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E6A098" w14:textId="7A7D0EED" w:rsidR="00383C1B" w:rsidRDefault="00130209" w:rsidP="009C6385">
      <w:r>
        <w:tab/>
      </w:r>
    </w:p>
    <w:p w14:paraId="2AB29355" w14:textId="1FCAF9D3" w:rsidR="004249CA" w:rsidRDefault="004249CA" w:rsidP="009C6385"/>
    <w:p w14:paraId="48DED43E" w14:textId="27811808" w:rsidR="004249CA" w:rsidRDefault="004249CA" w:rsidP="009C6385"/>
    <w:p w14:paraId="1E83A5A7" w14:textId="77777777" w:rsidR="004249CA" w:rsidRDefault="004249CA" w:rsidP="009C6385"/>
    <w:p w14:paraId="55ABC255" w14:textId="77777777" w:rsidR="00AA1E51" w:rsidRPr="00513439" w:rsidRDefault="00AA1E51" w:rsidP="009C6385">
      <w:pPr>
        <w:jc w:val="both"/>
        <w:rPr>
          <w:rFonts w:ascii="Verdana" w:eastAsia="Arial" w:hAnsi="Verdana" w:cs="Arial"/>
          <w:sz w:val="20"/>
        </w:rPr>
      </w:pPr>
    </w:p>
    <w:p w14:paraId="2E484238" w14:textId="53813B3C" w:rsidR="00BD4864" w:rsidRPr="00B17C6A" w:rsidRDefault="004249CA" w:rsidP="009C6385">
      <w:pPr>
        <w:keepNext/>
        <w:pBdr>
          <w:top w:val="single" w:sz="4" w:space="31" w:color="auto"/>
          <w:left w:val="single" w:sz="4" w:space="4" w:color="auto"/>
          <w:bottom w:val="single" w:sz="4" w:space="11" w:color="auto"/>
          <w:right w:val="single" w:sz="4" w:space="4" w:color="auto"/>
        </w:pBdr>
        <w:overflowPunct/>
        <w:autoSpaceDE/>
        <w:autoSpaceDN/>
        <w:adjustRightInd/>
        <w:jc w:val="center"/>
        <w:textAlignment w:val="auto"/>
        <w:outlineLvl w:val="0"/>
        <w:rPr>
          <w:rFonts w:ascii="Arial" w:hAnsi="Arial" w:cs="Arial"/>
          <w:b/>
          <w:bCs/>
          <w:szCs w:val="14"/>
        </w:rPr>
      </w:pPr>
      <w:r>
        <w:rPr>
          <w:rFonts w:ascii="Arial" w:hAnsi="Arial" w:cs="Arial"/>
          <w:b/>
          <w:bCs/>
          <w:szCs w:val="14"/>
        </w:rPr>
        <w:t>A</w:t>
      </w:r>
      <w:r w:rsidR="00BD4864" w:rsidRPr="00B17C6A">
        <w:rPr>
          <w:rFonts w:ascii="Arial" w:hAnsi="Arial" w:cs="Arial"/>
          <w:b/>
          <w:bCs/>
          <w:szCs w:val="14"/>
        </w:rPr>
        <w:t>CCORD COLLECTIF</w:t>
      </w:r>
      <w:r w:rsidR="006252A9">
        <w:rPr>
          <w:rFonts w:ascii="Arial" w:hAnsi="Arial" w:cs="Arial"/>
          <w:b/>
          <w:bCs/>
          <w:szCs w:val="14"/>
        </w:rPr>
        <w:t xml:space="preserve"> D’ENTREPRISE</w:t>
      </w:r>
    </w:p>
    <w:p w14:paraId="2521254E" w14:textId="77777777" w:rsidR="00BD4864" w:rsidRPr="00B17C6A" w:rsidRDefault="00BD4864" w:rsidP="009C6385">
      <w:pPr>
        <w:pBdr>
          <w:top w:val="single" w:sz="4" w:space="31" w:color="auto"/>
          <w:left w:val="single" w:sz="4" w:space="4" w:color="auto"/>
          <w:bottom w:val="single" w:sz="4" w:space="11" w:color="auto"/>
          <w:right w:val="single" w:sz="4" w:space="4" w:color="auto"/>
        </w:pBdr>
        <w:overflowPunct/>
        <w:autoSpaceDE/>
        <w:autoSpaceDN/>
        <w:adjustRightInd/>
        <w:jc w:val="center"/>
        <w:textAlignment w:val="auto"/>
        <w:rPr>
          <w:rFonts w:ascii="Arial" w:hAnsi="Arial" w:cs="Arial"/>
          <w:b/>
          <w:bCs/>
          <w:szCs w:val="14"/>
        </w:rPr>
      </w:pPr>
      <w:r w:rsidRPr="00B17C6A">
        <w:rPr>
          <w:rFonts w:ascii="Arial" w:hAnsi="Arial" w:cs="Arial"/>
          <w:b/>
          <w:bCs/>
          <w:szCs w:val="14"/>
        </w:rPr>
        <w:t>NEGOCIATION ANNUELLE OBLIGATOIRE</w:t>
      </w:r>
    </w:p>
    <w:p w14:paraId="03A0D557" w14:textId="6B0502F2" w:rsidR="00BD4864" w:rsidRPr="00B17C6A" w:rsidRDefault="006252A9" w:rsidP="009C6385">
      <w:pPr>
        <w:pBdr>
          <w:top w:val="single" w:sz="4" w:space="31" w:color="auto"/>
          <w:left w:val="single" w:sz="4" w:space="4" w:color="auto"/>
          <w:bottom w:val="single" w:sz="4" w:space="11" w:color="auto"/>
          <w:right w:val="single" w:sz="4" w:space="4" w:color="auto"/>
        </w:pBdr>
        <w:overflowPunct/>
        <w:autoSpaceDE/>
        <w:autoSpaceDN/>
        <w:adjustRightInd/>
        <w:jc w:val="center"/>
        <w:textAlignment w:val="auto"/>
        <w:rPr>
          <w:rFonts w:ascii="Arial" w:hAnsi="Arial" w:cs="Arial"/>
          <w:b/>
          <w:bCs/>
          <w:szCs w:val="14"/>
        </w:rPr>
      </w:pPr>
      <w:r>
        <w:rPr>
          <w:rFonts w:ascii="Arial" w:hAnsi="Arial" w:cs="Arial"/>
          <w:b/>
          <w:bCs/>
          <w:szCs w:val="14"/>
        </w:rPr>
        <w:t>AU SEIN DE LA SOCIETE</w:t>
      </w:r>
      <w:r w:rsidRPr="00B17C6A">
        <w:rPr>
          <w:rFonts w:ascii="Arial" w:hAnsi="Arial" w:cs="Arial"/>
          <w:b/>
          <w:bCs/>
          <w:szCs w:val="14"/>
        </w:rPr>
        <w:t xml:space="preserve"> </w:t>
      </w:r>
      <w:r w:rsidR="00BD4864" w:rsidRPr="00B17C6A">
        <w:rPr>
          <w:rFonts w:ascii="Arial" w:hAnsi="Arial" w:cs="Arial"/>
          <w:b/>
          <w:bCs/>
          <w:szCs w:val="14"/>
        </w:rPr>
        <w:t>GLORY GLOBAL SOLUTIONS</w:t>
      </w:r>
    </w:p>
    <w:p w14:paraId="4C252054" w14:textId="780967AC" w:rsidR="00BD4864" w:rsidRPr="00B17C6A" w:rsidRDefault="00BD4864" w:rsidP="009C6385">
      <w:pPr>
        <w:pBdr>
          <w:top w:val="single" w:sz="4" w:space="31" w:color="auto"/>
          <w:left w:val="single" w:sz="4" w:space="4" w:color="auto"/>
          <w:bottom w:val="single" w:sz="4" w:space="11" w:color="auto"/>
          <w:right w:val="single" w:sz="4" w:space="4" w:color="auto"/>
        </w:pBdr>
        <w:overflowPunct/>
        <w:autoSpaceDE/>
        <w:autoSpaceDN/>
        <w:adjustRightInd/>
        <w:jc w:val="center"/>
        <w:textAlignment w:val="auto"/>
        <w:rPr>
          <w:rFonts w:ascii="Arial" w:hAnsi="Arial" w:cs="Arial"/>
          <w:b/>
          <w:bCs/>
          <w:sz w:val="16"/>
          <w:szCs w:val="16"/>
        </w:rPr>
      </w:pPr>
      <w:r w:rsidRPr="00B17C6A">
        <w:rPr>
          <w:rFonts w:ascii="Arial" w:hAnsi="Arial" w:cs="Arial"/>
          <w:b/>
          <w:bCs/>
          <w:szCs w:val="14"/>
        </w:rPr>
        <w:t>POUR L’EXERCICE 20</w:t>
      </w:r>
      <w:r w:rsidR="00CE5A86" w:rsidRPr="00B17C6A">
        <w:rPr>
          <w:rFonts w:ascii="Arial" w:hAnsi="Arial" w:cs="Arial"/>
          <w:b/>
          <w:bCs/>
          <w:szCs w:val="14"/>
        </w:rPr>
        <w:t>2</w:t>
      </w:r>
      <w:r w:rsidR="00A97AD5">
        <w:rPr>
          <w:rFonts w:ascii="Arial" w:hAnsi="Arial" w:cs="Arial"/>
          <w:b/>
          <w:bCs/>
          <w:szCs w:val="14"/>
        </w:rPr>
        <w:t>5</w:t>
      </w:r>
      <w:r w:rsidRPr="00B17C6A">
        <w:rPr>
          <w:rFonts w:ascii="Arial" w:hAnsi="Arial" w:cs="Arial"/>
          <w:b/>
          <w:bCs/>
          <w:szCs w:val="14"/>
        </w:rPr>
        <w:t>/20</w:t>
      </w:r>
      <w:r w:rsidR="00532F40" w:rsidRPr="00B17C6A">
        <w:rPr>
          <w:rFonts w:ascii="Arial" w:hAnsi="Arial" w:cs="Arial"/>
          <w:b/>
          <w:bCs/>
          <w:szCs w:val="14"/>
        </w:rPr>
        <w:t>2</w:t>
      </w:r>
      <w:r w:rsidR="00A97AD5">
        <w:rPr>
          <w:rFonts w:ascii="Arial" w:hAnsi="Arial" w:cs="Arial"/>
          <w:b/>
          <w:bCs/>
          <w:szCs w:val="14"/>
        </w:rPr>
        <w:t>6</w:t>
      </w:r>
    </w:p>
    <w:p w14:paraId="4756196C" w14:textId="77777777" w:rsidR="00E13554" w:rsidRPr="007B2E63" w:rsidRDefault="00E13554" w:rsidP="009C6385">
      <w:pPr>
        <w:overflowPunct/>
        <w:autoSpaceDE/>
        <w:autoSpaceDN/>
        <w:adjustRightInd/>
        <w:jc w:val="both"/>
        <w:textAlignment w:val="auto"/>
        <w:rPr>
          <w:rFonts w:ascii="Arial" w:hAnsi="Arial" w:cs="Arial"/>
          <w:sz w:val="22"/>
          <w:szCs w:val="22"/>
        </w:rPr>
      </w:pPr>
    </w:p>
    <w:p w14:paraId="4D1A1515" w14:textId="77777777" w:rsidR="00E13554" w:rsidRPr="007B2E63" w:rsidRDefault="00E13554" w:rsidP="009C6385">
      <w:pPr>
        <w:overflowPunct/>
        <w:autoSpaceDE/>
        <w:autoSpaceDN/>
        <w:adjustRightInd/>
        <w:jc w:val="both"/>
        <w:textAlignment w:val="auto"/>
        <w:rPr>
          <w:rFonts w:ascii="Arial" w:hAnsi="Arial" w:cs="Arial"/>
          <w:sz w:val="22"/>
          <w:szCs w:val="22"/>
        </w:rPr>
      </w:pPr>
    </w:p>
    <w:p w14:paraId="7CA7A017" w14:textId="77777777" w:rsidR="00E13554" w:rsidRPr="007B2E63" w:rsidRDefault="00E13554" w:rsidP="009C6385">
      <w:pPr>
        <w:tabs>
          <w:tab w:val="left" w:pos="3560"/>
        </w:tabs>
        <w:overflowPunct/>
        <w:autoSpaceDE/>
        <w:autoSpaceDN/>
        <w:adjustRightInd/>
        <w:jc w:val="both"/>
        <w:textAlignment w:val="auto"/>
        <w:rPr>
          <w:rFonts w:ascii="Arial" w:hAnsi="Arial" w:cs="Arial"/>
          <w:sz w:val="22"/>
          <w:szCs w:val="22"/>
        </w:rPr>
      </w:pPr>
    </w:p>
    <w:p w14:paraId="45B58DEA" w14:textId="77777777" w:rsidR="00E13554" w:rsidRPr="007B2E63" w:rsidRDefault="00E13554" w:rsidP="009C6385">
      <w:pPr>
        <w:tabs>
          <w:tab w:val="left" w:pos="3560"/>
        </w:tabs>
        <w:overflowPunct/>
        <w:autoSpaceDE/>
        <w:autoSpaceDN/>
        <w:adjustRightInd/>
        <w:jc w:val="both"/>
        <w:textAlignment w:val="auto"/>
        <w:rPr>
          <w:rFonts w:ascii="Arial" w:hAnsi="Arial" w:cs="Arial"/>
          <w:sz w:val="22"/>
          <w:szCs w:val="22"/>
        </w:rPr>
      </w:pPr>
    </w:p>
    <w:p w14:paraId="611211B6" w14:textId="77777777" w:rsidR="00F645B7" w:rsidRPr="00F645B7" w:rsidRDefault="00F645B7" w:rsidP="009C6385">
      <w:pPr>
        <w:pBdr>
          <w:bottom w:val="single" w:sz="4" w:space="1" w:color="auto"/>
        </w:pBdr>
        <w:overflowPunct/>
        <w:autoSpaceDE/>
        <w:autoSpaceDN/>
        <w:adjustRightInd/>
        <w:ind w:right="-48"/>
        <w:jc w:val="both"/>
        <w:textAlignment w:val="auto"/>
        <w:outlineLvl w:val="0"/>
        <w:rPr>
          <w:rFonts w:ascii="Arial (W1)" w:hAnsi="Arial (W1)" w:cs="Arial"/>
          <w:b/>
          <w:spacing w:val="10"/>
          <w:sz w:val="20"/>
        </w:rPr>
      </w:pPr>
      <w:r w:rsidRPr="00F645B7">
        <w:rPr>
          <w:rFonts w:ascii="Arial (W1)" w:hAnsi="Arial (W1)" w:cs="Arial"/>
          <w:b/>
          <w:spacing w:val="10"/>
          <w:sz w:val="20"/>
        </w:rPr>
        <w:t>ENTRE LES SOUSSIGNEES</w:t>
      </w:r>
    </w:p>
    <w:p w14:paraId="0D3E6CCE" w14:textId="77777777" w:rsidR="00F645B7" w:rsidRPr="00F645B7" w:rsidRDefault="00F645B7" w:rsidP="009C6385">
      <w:pPr>
        <w:overflowPunct/>
        <w:autoSpaceDE/>
        <w:autoSpaceDN/>
        <w:adjustRightInd/>
        <w:ind w:right="-48"/>
        <w:jc w:val="both"/>
        <w:textAlignment w:val="auto"/>
        <w:rPr>
          <w:rFonts w:ascii="Arial" w:hAnsi="Arial" w:cs="Arial"/>
          <w:sz w:val="18"/>
          <w:szCs w:val="18"/>
        </w:rPr>
      </w:pPr>
    </w:p>
    <w:p w14:paraId="2EE0CDB7" w14:textId="54450D09" w:rsidR="00F645B7" w:rsidRPr="00F645B7" w:rsidRDefault="00F645B7" w:rsidP="009C6385">
      <w:pPr>
        <w:overflowPunct/>
        <w:autoSpaceDE/>
        <w:autoSpaceDN/>
        <w:adjustRightInd/>
        <w:ind w:right="-48"/>
        <w:jc w:val="both"/>
        <w:textAlignment w:val="auto"/>
        <w:rPr>
          <w:rFonts w:ascii="Arial" w:hAnsi="Arial" w:cs="Arial"/>
          <w:sz w:val="20"/>
        </w:rPr>
      </w:pPr>
      <w:r w:rsidRPr="00F645B7">
        <w:rPr>
          <w:rFonts w:ascii="Arial" w:hAnsi="Arial" w:cs="Arial"/>
          <w:sz w:val="20"/>
        </w:rPr>
        <w:t xml:space="preserve">La société Glory Global Solutions France, dont le siège social </w:t>
      </w:r>
      <w:r w:rsidRPr="0001086E">
        <w:rPr>
          <w:rFonts w:ascii="Arial" w:hAnsi="Arial" w:cs="Arial"/>
          <w:sz w:val="20"/>
        </w:rPr>
        <w:t>est situé 15 rue des vieilles vignes, 77314 Croissy Beaubourg, immatriculée au RCS de Meaux, sous le numéro 505 190 660 00025, représentée</w:t>
      </w:r>
      <w:r w:rsidRPr="00F645B7">
        <w:rPr>
          <w:rFonts w:ascii="Arial" w:hAnsi="Arial" w:cs="Arial"/>
          <w:sz w:val="20"/>
        </w:rPr>
        <w:t xml:space="preserve"> par Monsieur </w:t>
      </w:r>
      <w:r w:rsidR="00E23DEA">
        <w:rPr>
          <w:rFonts w:ascii="Arial" w:hAnsi="Arial" w:cs="Arial"/>
          <w:sz w:val="20"/>
        </w:rPr>
        <w:t>…</w:t>
      </w:r>
      <w:r w:rsidRPr="00F645B7">
        <w:rPr>
          <w:rFonts w:ascii="Arial" w:hAnsi="Arial" w:cs="Arial"/>
          <w:sz w:val="20"/>
        </w:rPr>
        <w:t>, en sa qualité de Directeur Général, ci-après désignée l’Entreprise</w:t>
      </w:r>
    </w:p>
    <w:p w14:paraId="0140A5C6" w14:textId="77777777" w:rsidR="00F645B7" w:rsidRPr="00F645B7" w:rsidRDefault="00F645B7" w:rsidP="009C6385">
      <w:pPr>
        <w:overflowPunct/>
        <w:autoSpaceDE/>
        <w:autoSpaceDN/>
        <w:adjustRightInd/>
        <w:ind w:right="-48"/>
        <w:jc w:val="both"/>
        <w:textAlignment w:val="auto"/>
        <w:rPr>
          <w:rFonts w:ascii="Arial" w:hAnsi="Arial" w:cs="Arial"/>
          <w:sz w:val="18"/>
          <w:szCs w:val="18"/>
        </w:rPr>
      </w:pPr>
    </w:p>
    <w:p w14:paraId="28244A90" w14:textId="77777777" w:rsidR="00F645B7" w:rsidRPr="00F645B7" w:rsidRDefault="00F645B7" w:rsidP="009C6385">
      <w:pPr>
        <w:overflowPunct/>
        <w:autoSpaceDE/>
        <w:autoSpaceDN/>
        <w:adjustRightInd/>
        <w:ind w:right="-48"/>
        <w:jc w:val="right"/>
        <w:textAlignment w:val="auto"/>
        <w:rPr>
          <w:rFonts w:ascii="Arial" w:hAnsi="Arial" w:cs="Arial"/>
          <w:b/>
          <w:sz w:val="20"/>
        </w:rPr>
      </w:pPr>
      <w:proofErr w:type="gramStart"/>
      <w:r w:rsidRPr="0001086E">
        <w:rPr>
          <w:rFonts w:ascii="Arial" w:hAnsi="Arial" w:cs="Arial"/>
          <w:b/>
          <w:sz w:val="20"/>
        </w:rPr>
        <w:t>d'une</w:t>
      </w:r>
      <w:proofErr w:type="gramEnd"/>
      <w:r w:rsidRPr="0001086E">
        <w:rPr>
          <w:rFonts w:ascii="Arial" w:hAnsi="Arial" w:cs="Arial"/>
          <w:b/>
          <w:sz w:val="20"/>
        </w:rPr>
        <w:t xml:space="preserve"> part,</w:t>
      </w:r>
    </w:p>
    <w:p w14:paraId="134D418B" w14:textId="77777777" w:rsidR="00F645B7" w:rsidRPr="00F645B7" w:rsidRDefault="00F645B7" w:rsidP="009C6385">
      <w:pPr>
        <w:overflowPunct/>
        <w:autoSpaceDE/>
        <w:autoSpaceDN/>
        <w:adjustRightInd/>
        <w:ind w:right="-48"/>
        <w:jc w:val="both"/>
        <w:textAlignment w:val="auto"/>
        <w:rPr>
          <w:rFonts w:ascii="Arial" w:hAnsi="Arial" w:cs="Arial"/>
          <w:sz w:val="18"/>
          <w:szCs w:val="18"/>
        </w:rPr>
      </w:pPr>
    </w:p>
    <w:p w14:paraId="15D83E90" w14:textId="77777777" w:rsidR="00F645B7" w:rsidRPr="00F645B7" w:rsidRDefault="00F645B7" w:rsidP="009C6385">
      <w:pPr>
        <w:overflowPunct/>
        <w:autoSpaceDE/>
        <w:autoSpaceDN/>
        <w:adjustRightInd/>
        <w:ind w:right="-48"/>
        <w:jc w:val="both"/>
        <w:textAlignment w:val="auto"/>
        <w:rPr>
          <w:rFonts w:ascii="Arial" w:hAnsi="Arial" w:cs="Arial"/>
          <w:sz w:val="18"/>
          <w:szCs w:val="18"/>
        </w:rPr>
      </w:pPr>
    </w:p>
    <w:p w14:paraId="23E4D9F7" w14:textId="77777777" w:rsidR="00F645B7" w:rsidRPr="00F645B7" w:rsidRDefault="00F645B7" w:rsidP="009C6385">
      <w:pPr>
        <w:pBdr>
          <w:bottom w:val="single" w:sz="4" w:space="1" w:color="auto"/>
        </w:pBdr>
        <w:overflowPunct/>
        <w:autoSpaceDE/>
        <w:autoSpaceDN/>
        <w:adjustRightInd/>
        <w:ind w:right="-48"/>
        <w:jc w:val="both"/>
        <w:textAlignment w:val="auto"/>
        <w:outlineLvl w:val="0"/>
        <w:rPr>
          <w:rFonts w:ascii="Arial (W1)" w:hAnsi="Arial (W1)" w:cs="Arial"/>
          <w:b/>
          <w:spacing w:val="10"/>
          <w:sz w:val="20"/>
        </w:rPr>
      </w:pPr>
      <w:r w:rsidRPr="00F645B7">
        <w:rPr>
          <w:rFonts w:ascii="Arial (W1)" w:hAnsi="Arial (W1)" w:cs="Arial"/>
          <w:b/>
          <w:spacing w:val="10"/>
          <w:sz w:val="20"/>
        </w:rPr>
        <w:t>ET</w:t>
      </w:r>
    </w:p>
    <w:p w14:paraId="1D8AAB0B" w14:textId="77777777" w:rsidR="00F645B7" w:rsidRPr="00F645B7" w:rsidRDefault="00F645B7" w:rsidP="009C6385">
      <w:pPr>
        <w:overflowPunct/>
        <w:autoSpaceDE/>
        <w:autoSpaceDN/>
        <w:adjustRightInd/>
        <w:ind w:right="-48"/>
        <w:jc w:val="both"/>
        <w:textAlignment w:val="auto"/>
        <w:rPr>
          <w:rFonts w:ascii="Arial" w:hAnsi="Arial" w:cs="Arial"/>
          <w:b/>
          <w:sz w:val="18"/>
          <w:szCs w:val="18"/>
        </w:rPr>
      </w:pPr>
    </w:p>
    <w:p w14:paraId="6BD079B5" w14:textId="6F025063" w:rsidR="00F645B7" w:rsidRPr="00F645B7" w:rsidRDefault="00F645B7" w:rsidP="009C6385">
      <w:pPr>
        <w:overflowPunct/>
        <w:autoSpaceDE/>
        <w:autoSpaceDN/>
        <w:adjustRightInd/>
        <w:ind w:right="-48"/>
        <w:jc w:val="both"/>
        <w:textAlignment w:val="auto"/>
        <w:rPr>
          <w:rFonts w:ascii="Arial" w:hAnsi="Arial" w:cs="Arial"/>
          <w:sz w:val="20"/>
        </w:rPr>
      </w:pPr>
      <w:r w:rsidRPr="00F645B7">
        <w:rPr>
          <w:rFonts w:ascii="Arial" w:hAnsi="Arial" w:cs="Arial"/>
          <w:sz w:val="20"/>
        </w:rPr>
        <w:t>L</w:t>
      </w:r>
      <w:r w:rsidR="004D129A">
        <w:rPr>
          <w:rFonts w:ascii="Arial" w:hAnsi="Arial" w:cs="Arial"/>
          <w:sz w:val="20"/>
        </w:rPr>
        <w:t xml:space="preserve">es organisations </w:t>
      </w:r>
      <w:r w:rsidRPr="00F645B7">
        <w:rPr>
          <w:rFonts w:ascii="Arial" w:hAnsi="Arial" w:cs="Arial"/>
          <w:sz w:val="20"/>
        </w:rPr>
        <w:t>syndicale</w:t>
      </w:r>
      <w:r w:rsidR="004D129A">
        <w:rPr>
          <w:rFonts w:ascii="Arial" w:hAnsi="Arial" w:cs="Arial"/>
          <w:sz w:val="20"/>
        </w:rPr>
        <w:t>s</w:t>
      </w:r>
      <w:r w:rsidRPr="00F645B7">
        <w:rPr>
          <w:rFonts w:ascii="Arial" w:hAnsi="Arial" w:cs="Arial"/>
          <w:sz w:val="20"/>
        </w:rPr>
        <w:t xml:space="preserve"> représentative</w:t>
      </w:r>
      <w:r w:rsidR="004D129A">
        <w:rPr>
          <w:rFonts w:ascii="Arial" w:hAnsi="Arial" w:cs="Arial"/>
          <w:sz w:val="20"/>
        </w:rPr>
        <w:t>s</w:t>
      </w:r>
      <w:r w:rsidRPr="00F645B7">
        <w:rPr>
          <w:rFonts w:ascii="Arial" w:hAnsi="Arial" w:cs="Arial"/>
          <w:sz w:val="20"/>
        </w:rPr>
        <w:t xml:space="preserve"> au sein de l’entreprise :</w:t>
      </w:r>
    </w:p>
    <w:p w14:paraId="37D9F97F" w14:textId="7DFDE200" w:rsidR="00F645B7" w:rsidRPr="0001086E" w:rsidRDefault="00F645B7" w:rsidP="009C6385">
      <w:pPr>
        <w:numPr>
          <w:ilvl w:val="0"/>
          <w:numId w:val="18"/>
        </w:numPr>
        <w:overflowPunct/>
        <w:autoSpaceDE/>
        <w:autoSpaceDN/>
        <w:adjustRightInd/>
        <w:spacing w:before="240"/>
        <w:ind w:left="0" w:right="-48" w:firstLine="0"/>
        <w:jc w:val="both"/>
        <w:textAlignment w:val="auto"/>
        <w:rPr>
          <w:rFonts w:ascii="Arial" w:hAnsi="Arial" w:cs="Arial"/>
          <w:sz w:val="20"/>
        </w:rPr>
      </w:pPr>
      <w:proofErr w:type="gramStart"/>
      <w:r w:rsidRPr="0001086E">
        <w:rPr>
          <w:rFonts w:ascii="Arial" w:hAnsi="Arial" w:cs="Arial"/>
          <w:sz w:val="20"/>
        </w:rPr>
        <w:t>le</w:t>
      </w:r>
      <w:proofErr w:type="gramEnd"/>
      <w:r w:rsidRPr="0001086E">
        <w:rPr>
          <w:rFonts w:ascii="Arial" w:hAnsi="Arial" w:cs="Arial"/>
          <w:sz w:val="20"/>
        </w:rPr>
        <w:t xml:space="preserve"> syndicat CFDT, représenté par Monsieur </w:t>
      </w:r>
      <w:r w:rsidR="00E23DEA">
        <w:rPr>
          <w:rFonts w:ascii="Arial" w:hAnsi="Arial" w:cs="Arial"/>
          <w:sz w:val="20"/>
        </w:rPr>
        <w:t>…</w:t>
      </w:r>
      <w:r w:rsidRPr="0001086E">
        <w:rPr>
          <w:rFonts w:ascii="Arial" w:hAnsi="Arial" w:cs="Arial"/>
          <w:sz w:val="20"/>
        </w:rPr>
        <w:t xml:space="preserve"> en sa qualité de Délégué Syndical,</w:t>
      </w:r>
    </w:p>
    <w:p w14:paraId="20CCB44A" w14:textId="201A1D21" w:rsidR="004D129A" w:rsidRPr="00F645B7" w:rsidRDefault="004D129A" w:rsidP="009C6385">
      <w:pPr>
        <w:numPr>
          <w:ilvl w:val="0"/>
          <w:numId w:val="18"/>
        </w:numPr>
        <w:overflowPunct/>
        <w:autoSpaceDE/>
        <w:autoSpaceDN/>
        <w:adjustRightInd/>
        <w:spacing w:before="240"/>
        <w:ind w:left="0" w:right="-48" w:firstLine="0"/>
        <w:jc w:val="both"/>
        <w:textAlignment w:val="auto"/>
        <w:rPr>
          <w:rFonts w:ascii="Arial" w:hAnsi="Arial" w:cs="Arial"/>
          <w:sz w:val="20"/>
        </w:rPr>
      </w:pPr>
      <w:proofErr w:type="gramStart"/>
      <w:r>
        <w:rPr>
          <w:rFonts w:ascii="Arial" w:hAnsi="Arial" w:cs="Arial"/>
          <w:sz w:val="20"/>
        </w:rPr>
        <w:t>le</w:t>
      </w:r>
      <w:proofErr w:type="gramEnd"/>
      <w:r>
        <w:rPr>
          <w:rFonts w:ascii="Arial" w:hAnsi="Arial" w:cs="Arial"/>
          <w:sz w:val="20"/>
        </w:rPr>
        <w:t xml:space="preserve"> syndicat CGT, représenté par</w:t>
      </w:r>
      <w:r w:rsidR="00E2753B">
        <w:rPr>
          <w:rFonts w:ascii="Arial" w:hAnsi="Arial" w:cs="Arial"/>
          <w:sz w:val="20"/>
        </w:rPr>
        <w:t xml:space="preserve"> ..</w:t>
      </w:r>
      <w:r w:rsidR="00E23DEA">
        <w:rPr>
          <w:rFonts w:ascii="Arial" w:hAnsi="Arial" w:cs="Arial"/>
          <w:sz w:val="20"/>
        </w:rPr>
        <w:t>.</w:t>
      </w:r>
      <w:r>
        <w:rPr>
          <w:rFonts w:ascii="Arial" w:hAnsi="Arial" w:cs="Arial"/>
          <w:sz w:val="20"/>
        </w:rPr>
        <w:t>, en sa qualité de Délégué Syndical,</w:t>
      </w:r>
    </w:p>
    <w:p w14:paraId="40454C30" w14:textId="77777777" w:rsidR="00F645B7" w:rsidRPr="00F645B7" w:rsidRDefault="00F645B7" w:rsidP="009C6385">
      <w:pPr>
        <w:overflowPunct/>
        <w:autoSpaceDE/>
        <w:autoSpaceDN/>
        <w:adjustRightInd/>
        <w:ind w:right="-48"/>
        <w:jc w:val="right"/>
        <w:textAlignment w:val="auto"/>
        <w:rPr>
          <w:rFonts w:ascii="Arial" w:hAnsi="Arial" w:cs="Arial"/>
          <w:b/>
          <w:sz w:val="20"/>
        </w:rPr>
      </w:pPr>
    </w:p>
    <w:p w14:paraId="3D88991E" w14:textId="77777777" w:rsidR="00F645B7" w:rsidRPr="00F645B7" w:rsidRDefault="00F645B7" w:rsidP="009C6385">
      <w:pPr>
        <w:overflowPunct/>
        <w:autoSpaceDE/>
        <w:autoSpaceDN/>
        <w:adjustRightInd/>
        <w:ind w:right="-48"/>
        <w:jc w:val="right"/>
        <w:textAlignment w:val="auto"/>
        <w:rPr>
          <w:rFonts w:ascii="Arial" w:hAnsi="Arial" w:cs="Arial"/>
          <w:b/>
          <w:sz w:val="18"/>
          <w:szCs w:val="18"/>
        </w:rPr>
      </w:pPr>
    </w:p>
    <w:p w14:paraId="3C66D8E8" w14:textId="77777777" w:rsidR="00F645B7" w:rsidRPr="00F645B7" w:rsidRDefault="00F645B7" w:rsidP="009C6385">
      <w:pPr>
        <w:overflowPunct/>
        <w:autoSpaceDE/>
        <w:autoSpaceDN/>
        <w:adjustRightInd/>
        <w:ind w:right="-48"/>
        <w:jc w:val="right"/>
        <w:textAlignment w:val="auto"/>
        <w:rPr>
          <w:rFonts w:ascii="Arial" w:hAnsi="Arial" w:cs="Arial"/>
          <w:b/>
          <w:sz w:val="20"/>
        </w:rPr>
      </w:pPr>
      <w:proofErr w:type="gramStart"/>
      <w:r w:rsidRPr="00F645B7">
        <w:rPr>
          <w:rFonts w:ascii="Arial" w:hAnsi="Arial" w:cs="Arial"/>
          <w:b/>
          <w:sz w:val="20"/>
        </w:rPr>
        <w:t>d'autre</w:t>
      </w:r>
      <w:proofErr w:type="gramEnd"/>
      <w:r w:rsidRPr="00F645B7">
        <w:rPr>
          <w:rFonts w:ascii="Arial" w:hAnsi="Arial" w:cs="Arial"/>
          <w:b/>
          <w:sz w:val="20"/>
        </w:rPr>
        <w:t xml:space="preserve"> part.</w:t>
      </w:r>
    </w:p>
    <w:p w14:paraId="509C2149" w14:textId="77777777" w:rsidR="00F645B7" w:rsidRPr="00F645B7" w:rsidRDefault="00F645B7" w:rsidP="009C6385">
      <w:pPr>
        <w:overflowPunct/>
        <w:autoSpaceDE/>
        <w:autoSpaceDN/>
        <w:adjustRightInd/>
        <w:ind w:right="-48"/>
        <w:jc w:val="both"/>
        <w:textAlignment w:val="auto"/>
        <w:rPr>
          <w:rFonts w:ascii="Arial" w:hAnsi="Arial" w:cs="Arial"/>
          <w:sz w:val="20"/>
        </w:rPr>
      </w:pPr>
    </w:p>
    <w:p w14:paraId="10B5C1AB" w14:textId="77777777" w:rsidR="00F645B7" w:rsidRPr="00B17C6A" w:rsidRDefault="00F645B7" w:rsidP="009C6385">
      <w:pPr>
        <w:overflowPunct/>
        <w:autoSpaceDE/>
        <w:autoSpaceDN/>
        <w:adjustRightInd/>
        <w:textAlignment w:val="auto"/>
        <w:rPr>
          <w:rFonts w:ascii="Arial" w:hAnsi="Arial" w:cs="Arial"/>
          <w:b/>
          <w:bCs/>
          <w:sz w:val="20"/>
        </w:rPr>
      </w:pPr>
      <w:r w:rsidRPr="00B17C6A">
        <w:rPr>
          <w:rFonts w:ascii="Arial" w:hAnsi="Arial" w:cs="Arial"/>
          <w:b/>
          <w:bCs/>
          <w:sz w:val="20"/>
        </w:rPr>
        <w:br w:type="page"/>
      </w:r>
    </w:p>
    <w:p w14:paraId="27D36FED" w14:textId="6FBEA97A" w:rsidR="00B17C6A" w:rsidRDefault="00B17C6A" w:rsidP="009C6385">
      <w:pPr>
        <w:pBdr>
          <w:bottom w:val="single" w:sz="4" w:space="1" w:color="auto"/>
        </w:pBdr>
        <w:overflowPunct/>
        <w:autoSpaceDE/>
        <w:autoSpaceDN/>
        <w:adjustRightInd/>
        <w:jc w:val="both"/>
        <w:textAlignment w:val="auto"/>
        <w:rPr>
          <w:rFonts w:ascii="Arial" w:hAnsi="Arial" w:cs="Arial"/>
          <w:b/>
          <w:bCs/>
          <w:sz w:val="20"/>
        </w:rPr>
      </w:pPr>
    </w:p>
    <w:p w14:paraId="00789AB8" w14:textId="77777777" w:rsidR="00BA005C" w:rsidRDefault="00BA005C" w:rsidP="009C6385">
      <w:pPr>
        <w:pBdr>
          <w:bottom w:val="single" w:sz="4" w:space="1" w:color="auto"/>
        </w:pBdr>
        <w:overflowPunct/>
        <w:autoSpaceDE/>
        <w:autoSpaceDN/>
        <w:adjustRightInd/>
        <w:jc w:val="both"/>
        <w:textAlignment w:val="auto"/>
        <w:rPr>
          <w:rFonts w:ascii="Arial" w:hAnsi="Arial" w:cs="Arial"/>
          <w:b/>
          <w:bCs/>
          <w:sz w:val="20"/>
        </w:rPr>
      </w:pPr>
    </w:p>
    <w:p w14:paraId="7579906A" w14:textId="77777777" w:rsidR="00B17C6A" w:rsidRDefault="00B17C6A" w:rsidP="009C6385">
      <w:pPr>
        <w:pBdr>
          <w:bottom w:val="single" w:sz="4" w:space="1" w:color="auto"/>
        </w:pBdr>
        <w:overflowPunct/>
        <w:autoSpaceDE/>
        <w:autoSpaceDN/>
        <w:adjustRightInd/>
        <w:jc w:val="both"/>
        <w:textAlignment w:val="auto"/>
        <w:rPr>
          <w:rFonts w:ascii="Arial" w:hAnsi="Arial" w:cs="Arial"/>
          <w:b/>
          <w:bCs/>
          <w:sz w:val="20"/>
        </w:rPr>
      </w:pPr>
    </w:p>
    <w:p w14:paraId="2C4880A5" w14:textId="77777777" w:rsidR="00BA005C" w:rsidRDefault="00BA005C" w:rsidP="009C6385">
      <w:pPr>
        <w:pBdr>
          <w:bottom w:val="single" w:sz="4" w:space="1" w:color="auto"/>
        </w:pBdr>
        <w:overflowPunct/>
        <w:autoSpaceDE/>
        <w:autoSpaceDN/>
        <w:adjustRightInd/>
        <w:jc w:val="both"/>
        <w:textAlignment w:val="auto"/>
        <w:rPr>
          <w:rFonts w:ascii="Arial" w:hAnsi="Arial" w:cs="Arial"/>
          <w:b/>
          <w:bCs/>
          <w:sz w:val="20"/>
        </w:rPr>
      </w:pPr>
    </w:p>
    <w:p w14:paraId="53A630FC" w14:textId="4EB5B75E" w:rsidR="00BD4864" w:rsidRPr="00B17C6A" w:rsidRDefault="00E13554" w:rsidP="009C6385">
      <w:pPr>
        <w:pBdr>
          <w:bottom w:val="single" w:sz="4" w:space="1" w:color="auto"/>
        </w:pBdr>
        <w:overflowPunct/>
        <w:autoSpaceDE/>
        <w:autoSpaceDN/>
        <w:adjustRightInd/>
        <w:jc w:val="both"/>
        <w:textAlignment w:val="auto"/>
        <w:rPr>
          <w:rFonts w:ascii="Arial" w:hAnsi="Arial" w:cs="Arial"/>
          <w:b/>
          <w:bCs/>
          <w:sz w:val="20"/>
        </w:rPr>
      </w:pPr>
      <w:r w:rsidRPr="00B17C6A">
        <w:rPr>
          <w:rFonts w:ascii="Arial" w:hAnsi="Arial" w:cs="Arial"/>
          <w:b/>
          <w:bCs/>
          <w:sz w:val="20"/>
        </w:rPr>
        <w:t>PREAMBULE</w:t>
      </w:r>
    </w:p>
    <w:p w14:paraId="29B224C4" w14:textId="77777777" w:rsidR="00BD4864" w:rsidRPr="00B17C6A" w:rsidRDefault="00BD4864" w:rsidP="009C6385">
      <w:pPr>
        <w:overflowPunct/>
        <w:autoSpaceDE/>
        <w:autoSpaceDN/>
        <w:adjustRightInd/>
        <w:jc w:val="both"/>
        <w:textAlignment w:val="auto"/>
        <w:rPr>
          <w:rFonts w:ascii="Arial" w:hAnsi="Arial" w:cs="Arial"/>
          <w:sz w:val="20"/>
        </w:rPr>
      </w:pPr>
    </w:p>
    <w:p w14:paraId="3239384A" w14:textId="45DF42C6" w:rsidR="00BD4864" w:rsidRPr="00B17C6A" w:rsidRDefault="00BD4864" w:rsidP="009C6385">
      <w:pPr>
        <w:overflowPunct/>
        <w:autoSpaceDE/>
        <w:autoSpaceDN/>
        <w:adjustRightInd/>
        <w:jc w:val="both"/>
        <w:textAlignment w:val="auto"/>
        <w:rPr>
          <w:rFonts w:ascii="Arial" w:hAnsi="Arial" w:cs="Arial"/>
          <w:sz w:val="20"/>
        </w:rPr>
      </w:pPr>
      <w:r w:rsidRPr="00B17C6A">
        <w:rPr>
          <w:rFonts w:ascii="Arial" w:hAnsi="Arial" w:cs="Arial"/>
          <w:sz w:val="20"/>
        </w:rPr>
        <w:t>Conformément aux dispositions des articles L.2242-</w:t>
      </w:r>
      <w:r w:rsidR="00FC16F6">
        <w:rPr>
          <w:rFonts w:ascii="Arial" w:hAnsi="Arial" w:cs="Arial"/>
          <w:sz w:val="20"/>
        </w:rPr>
        <w:t>1 et suivants</w:t>
      </w:r>
      <w:r w:rsidRPr="00B17C6A">
        <w:rPr>
          <w:rFonts w:ascii="Arial" w:hAnsi="Arial" w:cs="Arial"/>
          <w:sz w:val="20"/>
        </w:rPr>
        <w:t xml:space="preserve"> du Code du Travail, la Direction de Glory Global Solutions a rencontré</w:t>
      </w:r>
      <w:r w:rsidR="00FC16F6">
        <w:rPr>
          <w:rFonts w:ascii="Arial" w:hAnsi="Arial" w:cs="Arial"/>
          <w:sz w:val="20"/>
        </w:rPr>
        <w:t xml:space="preserve"> l</w:t>
      </w:r>
      <w:r w:rsidR="00ED22F2">
        <w:rPr>
          <w:rFonts w:ascii="Arial" w:hAnsi="Arial" w:cs="Arial"/>
          <w:sz w:val="20"/>
        </w:rPr>
        <w:t>es</w:t>
      </w:r>
      <w:r w:rsidR="008D5AFC">
        <w:rPr>
          <w:rFonts w:ascii="Arial" w:hAnsi="Arial" w:cs="Arial"/>
          <w:sz w:val="20"/>
        </w:rPr>
        <w:t xml:space="preserve"> </w:t>
      </w:r>
      <w:r w:rsidRPr="00B17C6A">
        <w:rPr>
          <w:rFonts w:ascii="Arial" w:hAnsi="Arial" w:cs="Arial"/>
          <w:sz w:val="20"/>
        </w:rPr>
        <w:t>organisation</w:t>
      </w:r>
      <w:r w:rsidR="00ED22F2">
        <w:rPr>
          <w:rFonts w:ascii="Arial" w:hAnsi="Arial" w:cs="Arial"/>
          <w:sz w:val="20"/>
        </w:rPr>
        <w:t>s</w:t>
      </w:r>
      <w:r w:rsidRPr="00B17C6A">
        <w:rPr>
          <w:rFonts w:ascii="Arial" w:hAnsi="Arial" w:cs="Arial"/>
          <w:sz w:val="20"/>
        </w:rPr>
        <w:t xml:space="preserve"> syndicale</w:t>
      </w:r>
      <w:r w:rsidR="00ED22F2">
        <w:rPr>
          <w:rFonts w:ascii="Arial" w:hAnsi="Arial" w:cs="Arial"/>
          <w:sz w:val="20"/>
        </w:rPr>
        <w:t>s</w:t>
      </w:r>
      <w:r w:rsidRPr="00B17C6A">
        <w:rPr>
          <w:rFonts w:ascii="Arial" w:hAnsi="Arial" w:cs="Arial"/>
          <w:sz w:val="20"/>
        </w:rPr>
        <w:t xml:space="preserve"> représentative</w:t>
      </w:r>
      <w:r w:rsidR="00ED22F2">
        <w:rPr>
          <w:rFonts w:ascii="Arial" w:hAnsi="Arial" w:cs="Arial"/>
          <w:sz w:val="20"/>
        </w:rPr>
        <w:t>s</w:t>
      </w:r>
      <w:r w:rsidR="00FC16F6">
        <w:rPr>
          <w:rFonts w:ascii="Arial" w:hAnsi="Arial" w:cs="Arial"/>
          <w:sz w:val="20"/>
        </w:rPr>
        <w:t xml:space="preserve"> au sein de l’entreprise</w:t>
      </w:r>
      <w:r w:rsidRPr="00B17C6A">
        <w:rPr>
          <w:rFonts w:ascii="Arial" w:hAnsi="Arial" w:cs="Arial"/>
          <w:sz w:val="20"/>
        </w:rPr>
        <w:t>, la CFDT</w:t>
      </w:r>
      <w:r w:rsidR="004F6A6D">
        <w:rPr>
          <w:rFonts w:ascii="Arial" w:hAnsi="Arial" w:cs="Arial"/>
          <w:sz w:val="20"/>
        </w:rPr>
        <w:t xml:space="preserve"> et la CGT</w:t>
      </w:r>
      <w:r w:rsidR="00FC16F6">
        <w:rPr>
          <w:rFonts w:ascii="Arial" w:hAnsi="Arial" w:cs="Arial"/>
          <w:sz w:val="20"/>
        </w:rPr>
        <w:t xml:space="preserve">, </w:t>
      </w:r>
      <w:r w:rsidRPr="00B17C6A">
        <w:rPr>
          <w:rFonts w:ascii="Arial" w:hAnsi="Arial" w:cs="Arial"/>
          <w:sz w:val="20"/>
        </w:rPr>
        <w:t>dans le cadre de la négociation annuelle obligatoire sur la rémunération, le temps de travail, le partage de la valeur ajoutée, l’égalité professionnelle et la qualité de vie au travail.</w:t>
      </w:r>
    </w:p>
    <w:p w14:paraId="00255640" w14:textId="77777777" w:rsidR="008F5B0A" w:rsidRPr="008F5B0A" w:rsidRDefault="008F5B0A" w:rsidP="009C6385">
      <w:pPr>
        <w:overflowPunct/>
        <w:autoSpaceDE/>
        <w:autoSpaceDN/>
        <w:adjustRightInd/>
        <w:jc w:val="both"/>
        <w:textAlignment w:val="auto"/>
        <w:rPr>
          <w:rFonts w:ascii="Arial" w:hAnsi="Arial" w:cs="Arial"/>
          <w:sz w:val="20"/>
        </w:rPr>
      </w:pPr>
    </w:p>
    <w:p w14:paraId="11A9111C" w14:textId="2614FA1D" w:rsidR="00FF36F5" w:rsidRPr="00B17C6A" w:rsidRDefault="00E13554" w:rsidP="009C6385">
      <w:pPr>
        <w:jc w:val="both"/>
        <w:rPr>
          <w:rFonts w:ascii="Arial" w:hAnsi="Arial" w:cs="Arial"/>
          <w:sz w:val="20"/>
        </w:rPr>
      </w:pPr>
      <w:r w:rsidRPr="00B17C6A">
        <w:rPr>
          <w:rFonts w:ascii="Arial" w:hAnsi="Arial" w:cs="Arial"/>
          <w:sz w:val="20"/>
        </w:rPr>
        <w:t>Lors des différentes réunions de négociations qui se sont tenu</w:t>
      </w:r>
      <w:r w:rsidR="00FC16F6">
        <w:rPr>
          <w:rFonts w:ascii="Arial" w:hAnsi="Arial" w:cs="Arial"/>
          <w:sz w:val="20"/>
        </w:rPr>
        <w:t>e</w:t>
      </w:r>
      <w:r w:rsidRPr="00B17C6A">
        <w:rPr>
          <w:rFonts w:ascii="Arial" w:hAnsi="Arial" w:cs="Arial"/>
          <w:sz w:val="20"/>
        </w:rPr>
        <w:t>s</w:t>
      </w:r>
      <w:r w:rsidR="00A87670">
        <w:rPr>
          <w:rFonts w:ascii="Arial" w:hAnsi="Arial" w:cs="Arial"/>
          <w:sz w:val="20"/>
        </w:rPr>
        <w:t>, l</w:t>
      </w:r>
      <w:r w:rsidR="00A0358A">
        <w:rPr>
          <w:rFonts w:ascii="Arial" w:hAnsi="Arial" w:cs="Arial"/>
          <w:sz w:val="20"/>
        </w:rPr>
        <w:t xml:space="preserve">e 12 février, le 12 mars et </w:t>
      </w:r>
      <w:r w:rsidR="00D74188">
        <w:rPr>
          <w:rFonts w:ascii="Arial" w:hAnsi="Arial" w:cs="Arial"/>
          <w:sz w:val="20"/>
        </w:rPr>
        <w:t>le 18 mars 2026</w:t>
      </w:r>
      <w:r w:rsidRPr="00B17C6A">
        <w:rPr>
          <w:rFonts w:ascii="Arial" w:hAnsi="Arial" w:cs="Arial"/>
          <w:sz w:val="20"/>
        </w:rPr>
        <w:t>,</w:t>
      </w:r>
      <w:r w:rsidR="00430FCC">
        <w:rPr>
          <w:rFonts w:ascii="Arial" w:hAnsi="Arial" w:cs="Arial"/>
          <w:sz w:val="20"/>
        </w:rPr>
        <w:t xml:space="preserve"> l</w:t>
      </w:r>
      <w:r w:rsidR="00AE0C48">
        <w:rPr>
          <w:rFonts w:ascii="Arial" w:hAnsi="Arial" w:cs="Arial"/>
          <w:sz w:val="20"/>
        </w:rPr>
        <w:t xml:space="preserve">es </w:t>
      </w:r>
      <w:r w:rsidR="00FF36F5" w:rsidRPr="00B17C6A">
        <w:rPr>
          <w:rFonts w:ascii="Arial" w:hAnsi="Arial" w:cs="Arial"/>
          <w:sz w:val="20"/>
        </w:rPr>
        <w:t>organisation</w:t>
      </w:r>
      <w:r w:rsidR="00AE0C48">
        <w:rPr>
          <w:rFonts w:ascii="Arial" w:hAnsi="Arial" w:cs="Arial"/>
          <w:sz w:val="20"/>
        </w:rPr>
        <w:t>s</w:t>
      </w:r>
      <w:r w:rsidR="00FF36F5" w:rsidRPr="00B17C6A">
        <w:rPr>
          <w:rFonts w:ascii="Arial" w:hAnsi="Arial" w:cs="Arial"/>
          <w:sz w:val="20"/>
        </w:rPr>
        <w:t xml:space="preserve"> syndicale</w:t>
      </w:r>
      <w:r w:rsidR="00AE0C48">
        <w:rPr>
          <w:rFonts w:ascii="Arial" w:hAnsi="Arial" w:cs="Arial"/>
          <w:sz w:val="20"/>
        </w:rPr>
        <w:t>s</w:t>
      </w:r>
      <w:r w:rsidR="00FF36F5" w:rsidRPr="00B17C6A">
        <w:rPr>
          <w:rFonts w:ascii="Arial" w:hAnsi="Arial" w:cs="Arial"/>
          <w:sz w:val="20"/>
        </w:rPr>
        <w:t xml:space="preserve"> CFDT</w:t>
      </w:r>
      <w:r w:rsidR="00AE0C48">
        <w:rPr>
          <w:rFonts w:ascii="Arial" w:hAnsi="Arial" w:cs="Arial"/>
          <w:sz w:val="20"/>
        </w:rPr>
        <w:t xml:space="preserve"> et CGT</w:t>
      </w:r>
      <w:r w:rsidR="00FF36F5" w:rsidRPr="00B17C6A">
        <w:rPr>
          <w:rFonts w:ascii="Arial" w:hAnsi="Arial" w:cs="Arial"/>
          <w:sz w:val="20"/>
        </w:rPr>
        <w:t xml:space="preserve"> </w:t>
      </w:r>
      <w:r w:rsidR="00AE0C48">
        <w:rPr>
          <w:rFonts w:ascii="Arial" w:hAnsi="Arial" w:cs="Arial"/>
          <w:sz w:val="20"/>
        </w:rPr>
        <w:t>ont</w:t>
      </w:r>
      <w:r w:rsidR="00FF36F5" w:rsidRPr="00B17C6A">
        <w:rPr>
          <w:rFonts w:ascii="Arial" w:hAnsi="Arial" w:cs="Arial"/>
          <w:sz w:val="20"/>
        </w:rPr>
        <w:t xml:space="preserve"> exposé et présenté </w:t>
      </w:r>
      <w:r w:rsidR="003121C1">
        <w:rPr>
          <w:rFonts w:ascii="Arial" w:hAnsi="Arial" w:cs="Arial"/>
          <w:sz w:val="20"/>
        </w:rPr>
        <w:t>conjointement leurs</w:t>
      </w:r>
      <w:r w:rsidR="00FF36F5" w:rsidRPr="00B17C6A">
        <w:rPr>
          <w:rFonts w:ascii="Arial" w:hAnsi="Arial" w:cs="Arial"/>
          <w:sz w:val="20"/>
        </w:rPr>
        <w:t xml:space="preserve"> revendications et demandes auprès de la Direction. Ces dernières, qui ont fait l’objet de discussions et d’échanges entre les parties, sont retranscrites en annexe.</w:t>
      </w:r>
    </w:p>
    <w:p w14:paraId="57E9DD84" w14:textId="08C88245" w:rsidR="00AB512C" w:rsidRDefault="00AB512C" w:rsidP="009C6385">
      <w:pPr>
        <w:jc w:val="both"/>
        <w:rPr>
          <w:rFonts w:ascii="Arial" w:hAnsi="Arial" w:cs="Arial"/>
          <w:sz w:val="20"/>
        </w:rPr>
      </w:pPr>
    </w:p>
    <w:p w14:paraId="62882BF4" w14:textId="26439408" w:rsidR="00AF19AB" w:rsidRPr="00B17C6A" w:rsidRDefault="00E24B88" w:rsidP="009C6385">
      <w:pPr>
        <w:jc w:val="both"/>
        <w:rPr>
          <w:rFonts w:ascii="Arial" w:hAnsi="Arial" w:cs="Arial"/>
          <w:sz w:val="20"/>
        </w:rPr>
      </w:pPr>
      <w:r>
        <w:rPr>
          <w:rFonts w:ascii="Arial" w:hAnsi="Arial" w:cs="Arial"/>
          <w:sz w:val="20"/>
        </w:rPr>
        <w:t>L</w:t>
      </w:r>
      <w:r w:rsidR="00AF19AB" w:rsidRPr="00B17C6A">
        <w:rPr>
          <w:rFonts w:ascii="Arial" w:hAnsi="Arial" w:cs="Arial"/>
          <w:sz w:val="20"/>
        </w:rPr>
        <w:t xml:space="preserve">a Direction et </w:t>
      </w:r>
      <w:r w:rsidR="00CD4A87" w:rsidRPr="00B17C6A">
        <w:rPr>
          <w:rFonts w:ascii="Arial" w:hAnsi="Arial" w:cs="Arial"/>
          <w:sz w:val="20"/>
        </w:rPr>
        <w:t>l</w:t>
      </w:r>
      <w:r w:rsidR="009A7D73">
        <w:rPr>
          <w:rFonts w:ascii="Arial" w:hAnsi="Arial" w:cs="Arial"/>
          <w:sz w:val="20"/>
        </w:rPr>
        <w:t>es</w:t>
      </w:r>
      <w:r w:rsidR="005329E2">
        <w:rPr>
          <w:rFonts w:ascii="Arial" w:hAnsi="Arial" w:cs="Arial"/>
          <w:sz w:val="20"/>
        </w:rPr>
        <w:t xml:space="preserve"> </w:t>
      </w:r>
      <w:r w:rsidR="00CD4A87" w:rsidRPr="00B17C6A">
        <w:rPr>
          <w:rFonts w:ascii="Arial" w:hAnsi="Arial" w:cs="Arial"/>
          <w:sz w:val="20"/>
        </w:rPr>
        <w:t>organisation</w:t>
      </w:r>
      <w:r w:rsidR="005329E2">
        <w:rPr>
          <w:rFonts w:ascii="Arial" w:hAnsi="Arial" w:cs="Arial"/>
          <w:sz w:val="20"/>
        </w:rPr>
        <w:t>s</w:t>
      </w:r>
      <w:r w:rsidR="00CD4A87" w:rsidRPr="00B17C6A">
        <w:rPr>
          <w:rFonts w:ascii="Arial" w:hAnsi="Arial" w:cs="Arial"/>
          <w:sz w:val="20"/>
        </w:rPr>
        <w:t xml:space="preserve"> syndicale</w:t>
      </w:r>
      <w:r w:rsidR="009A7D73">
        <w:rPr>
          <w:rFonts w:ascii="Arial" w:hAnsi="Arial" w:cs="Arial"/>
          <w:sz w:val="20"/>
        </w:rPr>
        <w:t>s</w:t>
      </w:r>
      <w:r w:rsidR="00CD4A87" w:rsidRPr="00B17C6A">
        <w:rPr>
          <w:rFonts w:ascii="Arial" w:hAnsi="Arial" w:cs="Arial"/>
          <w:sz w:val="20"/>
        </w:rPr>
        <w:t xml:space="preserve"> CFDT</w:t>
      </w:r>
      <w:r w:rsidR="00AF19AB" w:rsidRPr="00B17C6A">
        <w:rPr>
          <w:rFonts w:ascii="Arial" w:hAnsi="Arial" w:cs="Arial"/>
          <w:sz w:val="20"/>
        </w:rPr>
        <w:t xml:space="preserve"> </w:t>
      </w:r>
      <w:r w:rsidR="009A7D73">
        <w:rPr>
          <w:rFonts w:ascii="Arial" w:hAnsi="Arial" w:cs="Arial"/>
          <w:sz w:val="20"/>
        </w:rPr>
        <w:t xml:space="preserve">et CGT </w:t>
      </w:r>
      <w:r w:rsidR="00AF19AB" w:rsidRPr="00B17C6A">
        <w:rPr>
          <w:rFonts w:ascii="Arial" w:hAnsi="Arial" w:cs="Arial"/>
          <w:sz w:val="20"/>
        </w:rPr>
        <w:t>ont abouti à la conclusion du présent accord</w:t>
      </w:r>
      <w:r w:rsidR="00DA6055">
        <w:rPr>
          <w:rFonts w:ascii="Arial" w:hAnsi="Arial" w:cs="Arial"/>
          <w:sz w:val="20"/>
        </w:rPr>
        <w:t xml:space="preserve"> sur les thèmes ci-dessous.</w:t>
      </w:r>
    </w:p>
    <w:p w14:paraId="3E3B8220" w14:textId="1CA5E697" w:rsidR="00E13554" w:rsidRPr="00B17C6A" w:rsidRDefault="00E24B88" w:rsidP="009C6385">
      <w:pPr>
        <w:pStyle w:val="li"/>
        <w:spacing w:line="240" w:lineRule="auto"/>
        <w:rPr>
          <w:bCs/>
          <w:noProof w:val="0"/>
          <w:sz w:val="20"/>
        </w:rPr>
      </w:pPr>
      <w:r>
        <w:rPr>
          <w:bCs/>
          <w:noProof w:val="0"/>
          <w:sz w:val="20"/>
        </w:rPr>
        <w:t>E</w:t>
      </w:r>
      <w:r w:rsidR="00E13554" w:rsidRPr="00B17C6A">
        <w:rPr>
          <w:bCs/>
          <w:noProof w:val="0"/>
          <w:sz w:val="20"/>
        </w:rPr>
        <w:t xml:space="preserve">N CONSIDERATION DE CELA, IL A ETE CONVENU CE QUI SUIT : </w:t>
      </w:r>
    </w:p>
    <w:p w14:paraId="43809FA3" w14:textId="5069A89F" w:rsidR="00AB512C" w:rsidRDefault="00BD4864" w:rsidP="009C6385">
      <w:pPr>
        <w:pStyle w:val="Paragraphedeliste"/>
        <w:numPr>
          <w:ilvl w:val="0"/>
          <w:numId w:val="15"/>
        </w:numPr>
        <w:overflowPunct/>
        <w:autoSpaceDE/>
        <w:autoSpaceDN/>
        <w:adjustRightInd/>
        <w:jc w:val="both"/>
        <w:textAlignment w:val="auto"/>
        <w:rPr>
          <w:rFonts w:ascii="Arial" w:hAnsi="Arial" w:cs="Arial"/>
          <w:b/>
          <w:bCs/>
          <w:sz w:val="20"/>
          <w:u w:val="single"/>
        </w:rPr>
      </w:pPr>
      <w:r w:rsidRPr="00B17C6A">
        <w:rPr>
          <w:rFonts w:ascii="Arial" w:hAnsi="Arial" w:cs="Arial"/>
          <w:b/>
          <w:bCs/>
          <w:sz w:val="20"/>
          <w:u w:val="single"/>
        </w:rPr>
        <w:t>Les salaires effectif</w:t>
      </w:r>
      <w:r w:rsidR="00AB512C">
        <w:rPr>
          <w:rFonts w:ascii="Arial" w:hAnsi="Arial" w:cs="Arial"/>
          <w:b/>
          <w:bCs/>
          <w:sz w:val="20"/>
          <w:u w:val="single"/>
        </w:rPr>
        <w:t>s</w:t>
      </w:r>
    </w:p>
    <w:p w14:paraId="2C2FC782" w14:textId="77777777" w:rsidR="005F4C36" w:rsidRPr="00AB512C" w:rsidRDefault="005F4C36" w:rsidP="009C6385">
      <w:pPr>
        <w:pStyle w:val="Paragraphedeliste"/>
        <w:overflowPunct/>
        <w:autoSpaceDE/>
        <w:autoSpaceDN/>
        <w:adjustRightInd/>
        <w:jc w:val="both"/>
        <w:textAlignment w:val="auto"/>
        <w:rPr>
          <w:rFonts w:ascii="Arial" w:hAnsi="Arial" w:cs="Arial"/>
          <w:b/>
          <w:bCs/>
          <w:sz w:val="20"/>
          <w:u w:val="single"/>
        </w:rPr>
      </w:pPr>
    </w:p>
    <w:p w14:paraId="4515B1E6" w14:textId="423A0C3C" w:rsidR="00AB512C" w:rsidRDefault="00EA415B" w:rsidP="009C6385">
      <w:pPr>
        <w:overflowPunct/>
        <w:autoSpaceDE/>
        <w:autoSpaceDN/>
        <w:adjustRightInd/>
        <w:jc w:val="both"/>
        <w:textAlignment w:val="auto"/>
        <w:rPr>
          <w:rFonts w:ascii="Arial" w:hAnsi="Arial" w:cs="Arial"/>
          <w:sz w:val="20"/>
        </w:rPr>
      </w:pPr>
      <w:r>
        <w:rPr>
          <w:rFonts w:ascii="Arial" w:hAnsi="Arial" w:cs="Arial"/>
          <w:sz w:val="20"/>
        </w:rPr>
        <w:t>L</w:t>
      </w:r>
      <w:r w:rsidR="00DA0683">
        <w:rPr>
          <w:rFonts w:ascii="Arial" w:hAnsi="Arial" w:cs="Arial"/>
          <w:sz w:val="20"/>
        </w:rPr>
        <w:t xml:space="preserve">a Direction octroie un </w:t>
      </w:r>
      <w:r w:rsidR="00E10F5D" w:rsidRPr="00B17C6A">
        <w:rPr>
          <w:rFonts w:ascii="Arial" w:hAnsi="Arial" w:cs="Arial"/>
          <w:sz w:val="20"/>
        </w:rPr>
        <w:t>budget d’</w:t>
      </w:r>
      <w:r w:rsidR="00BD4864" w:rsidRPr="00B17C6A">
        <w:rPr>
          <w:rFonts w:ascii="Arial" w:hAnsi="Arial" w:cs="Arial"/>
          <w:sz w:val="20"/>
        </w:rPr>
        <w:t>augmentation individuelle au mérite de</w:t>
      </w:r>
      <w:r w:rsidR="00AB512C">
        <w:rPr>
          <w:rFonts w:ascii="Arial" w:hAnsi="Arial" w:cs="Arial"/>
          <w:sz w:val="20"/>
        </w:rPr>
        <w:t> :</w:t>
      </w:r>
    </w:p>
    <w:p w14:paraId="5049CE68" w14:textId="77777777" w:rsidR="00AB512C" w:rsidRDefault="00AB512C" w:rsidP="009C6385">
      <w:pPr>
        <w:overflowPunct/>
        <w:autoSpaceDE/>
        <w:autoSpaceDN/>
        <w:adjustRightInd/>
        <w:jc w:val="both"/>
        <w:textAlignment w:val="auto"/>
        <w:rPr>
          <w:rFonts w:ascii="Arial" w:hAnsi="Arial" w:cs="Arial"/>
          <w:sz w:val="20"/>
        </w:rPr>
      </w:pPr>
    </w:p>
    <w:p w14:paraId="7716CE46" w14:textId="7751AFA2" w:rsidR="00E24B88" w:rsidRPr="00AB512C" w:rsidRDefault="00D9413A" w:rsidP="009C6385">
      <w:pPr>
        <w:pStyle w:val="Paragraphedeliste"/>
        <w:numPr>
          <w:ilvl w:val="0"/>
          <w:numId w:val="22"/>
        </w:numPr>
        <w:overflowPunct/>
        <w:autoSpaceDE/>
        <w:autoSpaceDN/>
        <w:adjustRightInd/>
        <w:jc w:val="both"/>
        <w:textAlignment w:val="auto"/>
        <w:rPr>
          <w:rFonts w:ascii="Arial" w:hAnsi="Arial" w:cs="Arial"/>
          <w:sz w:val="20"/>
        </w:rPr>
      </w:pPr>
      <w:r>
        <w:rPr>
          <w:rFonts w:ascii="Arial" w:hAnsi="Arial" w:cs="Arial"/>
          <w:sz w:val="20"/>
        </w:rPr>
        <w:t>2,5</w:t>
      </w:r>
      <w:r w:rsidR="00BD4864" w:rsidRPr="00AB512C">
        <w:rPr>
          <w:rFonts w:ascii="Arial" w:hAnsi="Arial" w:cs="Arial"/>
          <w:sz w:val="20"/>
        </w:rPr>
        <w:t xml:space="preserve">% </w:t>
      </w:r>
      <w:r w:rsidR="00E10F5D" w:rsidRPr="00AB512C">
        <w:rPr>
          <w:rFonts w:ascii="Arial" w:hAnsi="Arial" w:cs="Arial"/>
          <w:sz w:val="20"/>
        </w:rPr>
        <w:t xml:space="preserve">en moyenne </w:t>
      </w:r>
      <w:r w:rsidR="00C21E3A" w:rsidRPr="00AB512C">
        <w:rPr>
          <w:rFonts w:ascii="Arial" w:hAnsi="Arial" w:cs="Arial"/>
          <w:sz w:val="20"/>
        </w:rPr>
        <w:t>de la masse des salaires de base bruts</w:t>
      </w:r>
      <w:r w:rsidR="00AB512C" w:rsidRPr="00AB512C">
        <w:rPr>
          <w:rFonts w:ascii="Arial" w:hAnsi="Arial" w:cs="Arial"/>
          <w:sz w:val="20"/>
        </w:rPr>
        <w:t xml:space="preserve"> pour les salariés </w:t>
      </w:r>
      <w:r w:rsidR="00E2375D">
        <w:rPr>
          <w:rFonts w:ascii="Arial" w:hAnsi="Arial" w:cs="Arial"/>
          <w:sz w:val="20"/>
        </w:rPr>
        <w:t>non-cadre</w:t>
      </w:r>
      <w:r w:rsidR="00E97F99">
        <w:rPr>
          <w:rFonts w:ascii="Arial" w:hAnsi="Arial" w:cs="Arial"/>
          <w:sz w:val="20"/>
        </w:rPr>
        <w:t>s</w:t>
      </w:r>
    </w:p>
    <w:p w14:paraId="36865038" w14:textId="0F8A30A0" w:rsidR="00AB512C" w:rsidRPr="00AB512C" w:rsidRDefault="00EF39BB" w:rsidP="009C6385">
      <w:pPr>
        <w:pStyle w:val="Paragraphedeliste"/>
        <w:numPr>
          <w:ilvl w:val="0"/>
          <w:numId w:val="22"/>
        </w:numPr>
        <w:overflowPunct/>
        <w:autoSpaceDE/>
        <w:autoSpaceDN/>
        <w:adjustRightInd/>
        <w:jc w:val="both"/>
        <w:textAlignment w:val="auto"/>
        <w:rPr>
          <w:rFonts w:ascii="Arial" w:hAnsi="Arial" w:cs="Arial"/>
          <w:sz w:val="20"/>
        </w:rPr>
      </w:pPr>
      <w:r>
        <w:rPr>
          <w:rFonts w:ascii="Arial" w:hAnsi="Arial" w:cs="Arial"/>
          <w:sz w:val="20"/>
        </w:rPr>
        <w:t>2</w:t>
      </w:r>
      <w:r w:rsidR="00AB512C" w:rsidRPr="00AB512C">
        <w:rPr>
          <w:rFonts w:ascii="Arial" w:hAnsi="Arial" w:cs="Arial"/>
          <w:sz w:val="20"/>
        </w:rPr>
        <w:t>% en moyenne de la masse des salaires de base bruts pour les salariés cadres</w:t>
      </w:r>
    </w:p>
    <w:p w14:paraId="41148AE9" w14:textId="77777777" w:rsidR="00AB512C" w:rsidRDefault="00AB512C" w:rsidP="009C6385">
      <w:pPr>
        <w:overflowPunct/>
        <w:autoSpaceDE/>
        <w:autoSpaceDN/>
        <w:adjustRightInd/>
        <w:jc w:val="both"/>
        <w:textAlignment w:val="auto"/>
        <w:rPr>
          <w:rFonts w:ascii="Arial" w:hAnsi="Arial" w:cs="Arial"/>
          <w:sz w:val="20"/>
        </w:rPr>
      </w:pPr>
    </w:p>
    <w:p w14:paraId="50D29193" w14:textId="05B92056" w:rsidR="00E24B88" w:rsidRPr="00E24B88" w:rsidRDefault="00E24B88" w:rsidP="009C6385">
      <w:pPr>
        <w:overflowPunct/>
        <w:autoSpaceDE/>
        <w:autoSpaceDN/>
        <w:adjustRightInd/>
        <w:jc w:val="both"/>
        <w:textAlignment w:val="auto"/>
        <w:rPr>
          <w:rFonts w:ascii="Arial" w:hAnsi="Arial" w:cs="Arial"/>
          <w:sz w:val="20"/>
        </w:rPr>
      </w:pPr>
      <w:r w:rsidRPr="00E24B88">
        <w:rPr>
          <w:rFonts w:ascii="Arial" w:hAnsi="Arial" w:cs="Arial"/>
          <w:sz w:val="20"/>
        </w:rPr>
        <w:t xml:space="preserve">Les augmentations individuelles seront annoncées par les managers aux salariés </w:t>
      </w:r>
      <w:r w:rsidR="006252A9">
        <w:rPr>
          <w:rFonts w:ascii="Arial" w:hAnsi="Arial" w:cs="Arial"/>
          <w:sz w:val="20"/>
        </w:rPr>
        <w:t xml:space="preserve">concernés </w:t>
      </w:r>
      <w:r w:rsidRPr="00E24B88">
        <w:rPr>
          <w:rFonts w:ascii="Arial" w:hAnsi="Arial" w:cs="Arial"/>
          <w:sz w:val="20"/>
        </w:rPr>
        <w:t xml:space="preserve">en juin </w:t>
      </w:r>
      <w:r w:rsidR="00FC16F6">
        <w:rPr>
          <w:rFonts w:ascii="Arial" w:hAnsi="Arial" w:cs="Arial"/>
          <w:sz w:val="20"/>
        </w:rPr>
        <w:t>202</w:t>
      </w:r>
      <w:r w:rsidR="004240E7">
        <w:rPr>
          <w:rFonts w:ascii="Arial" w:hAnsi="Arial" w:cs="Arial"/>
          <w:sz w:val="20"/>
        </w:rPr>
        <w:t>6</w:t>
      </w:r>
      <w:r w:rsidR="00FC16F6">
        <w:rPr>
          <w:rFonts w:ascii="Arial" w:hAnsi="Arial" w:cs="Arial"/>
          <w:sz w:val="20"/>
        </w:rPr>
        <w:t xml:space="preserve"> </w:t>
      </w:r>
      <w:r w:rsidRPr="00E24B88">
        <w:rPr>
          <w:rFonts w:ascii="Arial" w:hAnsi="Arial" w:cs="Arial"/>
          <w:sz w:val="20"/>
        </w:rPr>
        <w:t xml:space="preserve">et payées en juin </w:t>
      </w:r>
      <w:r w:rsidR="00622006">
        <w:rPr>
          <w:rFonts w:ascii="Arial" w:hAnsi="Arial" w:cs="Arial"/>
          <w:sz w:val="20"/>
        </w:rPr>
        <w:t>202</w:t>
      </w:r>
      <w:r w:rsidR="004240E7">
        <w:rPr>
          <w:rFonts w:ascii="Arial" w:hAnsi="Arial" w:cs="Arial"/>
          <w:sz w:val="20"/>
        </w:rPr>
        <w:t>6</w:t>
      </w:r>
      <w:r w:rsidR="00622006">
        <w:rPr>
          <w:rFonts w:ascii="Arial" w:hAnsi="Arial" w:cs="Arial"/>
          <w:sz w:val="20"/>
        </w:rPr>
        <w:t xml:space="preserve"> </w:t>
      </w:r>
      <w:r w:rsidRPr="00E24B88">
        <w:rPr>
          <w:rFonts w:ascii="Arial" w:hAnsi="Arial" w:cs="Arial"/>
          <w:sz w:val="20"/>
        </w:rPr>
        <w:t>avec un effet rétroactif au 1</w:t>
      </w:r>
      <w:r w:rsidRPr="00526D53">
        <w:rPr>
          <w:rFonts w:ascii="Arial" w:hAnsi="Arial" w:cs="Arial"/>
          <w:sz w:val="20"/>
          <w:vertAlign w:val="superscript"/>
        </w:rPr>
        <w:t>er</w:t>
      </w:r>
      <w:r w:rsidR="00526D53">
        <w:rPr>
          <w:rFonts w:ascii="Arial" w:hAnsi="Arial" w:cs="Arial"/>
          <w:sz w:val="20"/>
        </w:rPr>
        <w:t xml:space="preserve"> </w:t>
      </w:r>
      <w:r w:rsidRPr="00E24B88">
        <w:rPr>
          <w:rFonts w:ascii="Arial" w:hAnsi="Arial" w:cs="Arial"/>
          <w:sz w:val="20"/>
        </w:rPr>
        <w:t>avril 20</w:t>
      </w:r>
      <w:r>
        <w:rPr>
          <w:rFonts w:ascii="Arial" w:hAnsi="Arial" w:cs="Arial"/>
          <w:sz w:val="20"/>
        </w:rPr>
        <w:t>2</w:t>
      </w:r>
      <w:r w:rsidR="004240E7">
        <w:rPr>
          <w:rFonts w:ascii="Arial" w:hAnsi="Arial" w:cs="Arial"/>
          <w:sz w:val="20"/>
        </w:rPr>
        <w:t>6</w:t>
      </w:r>
      <w:r w:rsidRPr="00E24B88">
        <w:rPr>
          <w:rFonts w:ascii="Arial" w:hAnsi="Arial" w:cs="Arial"/>
          <w:sz w:val="20"/>
        </w:rPr>
        <w:t>.</w:t>
      </w:r>
    </w:p>
    <w:p w14:paraId="4BFAD426" w14:textId="77777777" w:rsidR="00BD4864" w:rsidRPr="00B17C6A" w:rsidRDefault="00BD4864" w:rsidP="009C6385">
      <w:pPr>
        <w:overflowPunct/>
        <w:autoSpaceDE/>
        <w:autoSpaceDN/>
        <w:adjustRightInd/>
        <w:jc w:val="both"/>
        <w:textAlignment w:val="auto"/>
        <w:rPr>
          <w:rFonts w:ascii="Arial" w:hAnsi="Arial" w:cs="Arial"/>
          <w:sz w:val="20"/>
        </w:rPr>
      </w:pPr>
    </w:p>
    <w:p w14:paraId="05A1263C" w14:textId="77777777" w:rsidR="00E36A91" w:rsidRPr="00B17C6A" w:rsidRDefault="00E36A91" w:rsidP="009C6385">
      <w:pPr>
        <w:overflowPunct/>
        <w:autoSpaceDE/>
        <w:autoSpaceDN/>
        <w:adjustRightInd/>
        <w:jc w:val="both"/>
        <w:textAlignment w:val="auto"/>
        <w:rPr>
          <w:rFonts w:ascii="Arial" w:hAnsi="Arial" w:cs="Arial"/>
          <w:b/>
          <w:bCs/>
          <w:sz w:val="20"/>
        </w:rPr>
      </w:pPr>
    </w:p>
    <w:p w14:paraId="12448831" w14:textId="7B37FE44" w:rsidR="00901083" w:rsidRDefault="00901083" w:rsidP="009C6385">
      <w:pPr>
        <w:pStyle w:val="Paragraphedeliste"/>
        <w:numPr>
          <w:ilvl w:val="0"/>
          <w:numId w:val="15"/>
        </w:numPr>
        <w:overflowPunct/>
        <w:autoSpaceDE/>
        <w:autoSpaceDN/>
        <w:adjustRightInd/>
        <w:textAlignment w:val="auto"/>
        <w:rPr>
          <w:rFonts w:ascii="Arial" w:hAnsi="Arial" w:cs="Arial"/>
          <w:b/>
          <w:bCs/>
          <w:sz w:val="20"/>
          <w:u w:val="single"/>
        </w:rPr>
      </w:pPr>
      <w:r w:rsidRPr="00B17C6A">
        <w:rPr>
          <w:rFonts w:ascii="Arial" w:hAnsi="Arial" w:cs="Arial"/>
          <w:b/>
          <w:bCs/>
          <w:sz w:val="20"/>
          <w:u w:val="single"/>
        </w:rPr>
        <w:t xml:space="preserve">Prime de transport </w:t>
      </w:r>
    </w:p>
    <w:p w14:paraId="034EDD72" w14:textId="77777777" w:rsidR="005F4C36" w:rsidRDefault="005F4C36" w:rsidP="009C6385">
      <w:pPr>
        <w:pStyle w:val="Paragraphedeliste"/>
        <w:overflowPunct/>
        <w:autoSpaceDE/>
        <w:autoSpaceDN/>
        <w:adjustRightInd/>
        <w:textAlignment w:val="auto"/>
        <w:rPr>
          <w:rFonts w:ascii="Arial" w:hAnsi="Arial" w:cs="Arial"/>
          <w:b/>
          <w:bCs/>
          <w:sz w:val="20"/>
          <w:u w:val="single"/>
        </w:rPr>
      </w:pPr>
    </w:p>
    <w:p w14:paraId="2F7ED441" w14:textId="3FC11D4D" w:rsidR="002F6622" w:rsidRDefault="00524E5D" w:rsidP="009C6385">
      <w:pPr>
        <w:overflowPunct/>
        <w:autoSpaceDE/>
        <w:autoSpaceDN/>
        <w:adjustRightInd/>
        <w:jc w:val="both"/>
        <w:textAlignment w:val="auto"/>
        <w:rPr>
          <w:rFonts w:ascii="Arial" w:hAnsi="Arial" w:cs="Arial"/>
          <w:sz w:val="20"/>
        </w:rPr>
      </w:pPr>
      <w:r>
        <w:rPr>
          <w:rFonts w:ascii="Arial" w:hAnsi="Arial" w:cs="Arial"/>
          <w:sz w:val="20"/>
        </w:rPr>
        <w:t>I</w:t>
      </w:r>
      <w:r w:rsidR="00FD6723">
        <w:rPr>
          <w:rFonts w:ascii="Arial" w:hAnsi="Arial" w:cs="Arial"/>
          <w:sz w:val="20"/>
        </w:rPr>
        <w:t>l a été décidé de renouveler l</w:t>
      </w:r>
      <w:r w:rsidR="0031516D" w:rsidRPr="0031516D">
        <w:rPr>
          <w:rFonts w:ascii="Arial" w:hAnsi="Arial" w:cs="Arial"/>
          <w:sz w:val="20"/>
        </w:rPr>
        <w:t>a prime de transport s’élevant à 200€ par an</w:t>
      </w:r>
      <w:r w:rsidR="00FD6723">
        <w:rPr>
          <w:rFonts w:ascii="Arial" w:hAnsi="Arial" w:cs="Arial"/>
          <w:sz w:val="20"/>
        </w:rPr>
        <w:t xml:space="preserve">. </w:t>
      </w:r>
      <w:r w:rsidR="0031516D" w:rsidRPr="0031516D">
        <w:rPr>
          <w:rFonts w:ascii="Arial" w:hAnsi="Arial" w:cs="Arial"/>
          <w:sz w:val="20"/>
        </w:rPr>
        <w:t>Celle-</w:t>
      </w:r>
      <w:r w:rsidR="002F6622">
        <w:rPr>
          <w:rFonts w:ascii="Arial" w:hAnsi="Arial" w:cs="Arial"/>
          <w:sz w:val="20"/>
        </w:rPr>
        <w:t>ci est versé</w:t>
      </w:r>
      <w:r w:rsidR="0022608B">
        <w:rPr>
          <w:rFonts w:ascii="Arial" w:hAnsi="Arial" w:cs="Arial"/>
          <w:sz w:val="20"/>
        </w:rPr>
        <w:t>e</w:t>
      </w:r>
      <w:r w:rsidR="0031516D" w:rsidRPr="0031516D">
        <w:rPr>
          <w:rFonts w:ascii="Arial" w:hAnsi="Arial" w:cs="Arial"/>
          <w:sz w:val="20"/>
        </w:rPr>
        <w:t xml:space="preserve"> aux salariés venant au travail avec leur véhicule personnel</w:t>
      </w:r>
      <w:r w:rsidR="003F79E5">
        <w:rPr>
          <w:rFonts w:ascii="Arial" w:hAnsi="Arial" w:cs="Arial"/>
          <w:sz w:val="20"/>
        </w:rPr>
        <w:t xml:space="preserve"> </w:t>
      </w:r>
      <w:r w:rsidR="002F6622">
        <w:rPr>
          <w:rFonts w:ascii="Arial" w:hAnsi="Arial" w:cs="Arial"/>
          <w:sz w:val="20"/>
        </w:rPr>
        <w:t>thermique.</w:t>
      </w:r>
      <w:r w:rsidR="002E4E77">
        <w:rPr>
          <w:rFonts w:ascii="Arial" w:hAnsi="Arial" w:cs="Arial"/>
          <w:sz w:val="20"/>
        </w:rPr>
        <w:t xml:space="preserve"> </w:t>
      </w:r>
    </w:p>
    <w:p w14:paraId="59D650CD" w14:textId="77777777" w:rsidR="002E4E77" w:rsidRDefault="002E4E77" w:rsidP="009C6385">
      <w:pPr>
        <w:overflowPunct/>
        <w:autoSpaceDE/>
        <w:autoSpaceDN/>
        <w:adjustRightInd/>
        <w:jc w:val="both"/>
        <w:textAlignment w:val="auto"/>
        <w:rPr>
          <w:rFonts w:ascii="Arial" w:hAnsi="Arial" w:cs="Arial"/>
          <w:sz w:val="20"/>
        </w:rPr>
      </w:pPr>
    </w:p>
    <w:p w14:paraId="7A071B0A" w14:textId="77777777" w:rsidR="002F3135" w:rsidRDefault="002F6622" w:rsidP="009C6385">
      <w:pPr>
        <w:overflowPunct/>
        <w:autoSpaceDE/>
        <w:autoSpaceDN/>
        <w:adjustRightInd/>
        <w:jc w:val="both"/>
        <w:textAlignment w:val="auto"/>
        <w:rPr>
          <w:rFonts w:ascii="Arial" w:hAnsi="Arial" w:cs="Arial"/>
          <w:sz w:val="20"/>
        </w:rPr>
      </w:pPr>
      <w:r>
        <w:rPr>
          <w:rFonts w:ascii="Arial" w:hAnsi="Arial" w:cs="Arial"/>
          <w:sz w:val="20"/>
        </w:rPr>
        <w:t xml:space="preserve">Une prime de </w:t>
      </w:r>
      <w:r w:rsidR="002E4E77">
        <w:rPr>
          <w:rFonts w:ascii="Arial" w:hAnsi="Arial" w:cs="Arial"/>
          <w:sz w:val="20"/>
        </w:rPr>
        <w:t xml:space="preserve">transport de </w:t>
      </w:r>
      <w:r>
        <w:rPr>
          <w:rFonts w:ascii="Arial" w:hAnsi="Arial" w:cs="Arial"/>
          <w:sz w:val="20"/>
        </w:rPr>
        <w:t>300€ par an sera versé</w:t>
      </w:r>
      <w:r w:rsidR="0009683E">
        <w:rPr>
          <w:rFonts w:ascii="Arial" w:hAnsi="Arial" w:cs="Arial"/>
          <w:sz w:val="20"/>
        </w:rPr>
        <w:t>e</w:t>
      </w:r>
      <w:r>
        <w:rPr>
          <w:rFonts w:ascii="Arial" w:hAnsi="Arial" w:cs="Arial"/>
          <w:sz w:val="20"/>
        </w:rPr>
        <w:t xml:space="preserve"> aux salariés venant au travail avec leur véhicule personnel à alimentation électrique, hybride rechargeable ou hydrogène.</w:t>
      </w:r>
      <w:r w:rsidR="00422C1D">
        <w:rPr>
          <w:rFonts w:ascii="Arial" w:hAnsi="Arial" w:cs="Arial"/>
          <w:sz w:val="20"/>
        </w:rPr>
        <w:t xml:space="preserve"> </w:t>
      </w:r>
    </w:p>
    <w:p w14:paraId="3B1B5CD5" w14:textId="77777777" w:rsidR="00590F96" w:rsidRDefault="00590F96" w:rsidP="009C6385">
      <w:pPr>
        <w:overflowPunct/>
        <w:autoSpaceDE/>
        <w:autoSpaceDN/>
        <w:adjustRightInd/>
        <w:jc w:val="both"/>
        <w:textAlignment w:val="auto"/>
        <w:rPr>
          <w:rFonts w:ascii="Arial" w:hAnsi="Arial" w:cs="Arial"/>
          <w:sz w:val="20"/>
        </w:rPr>
      </w:pPr>
    </w:p>
    <w:p w14:paraId="7563BEA2" w14:textId="0D0148B6" w:rsidR="002F6622" w:rsidRDefault="002F3135" w:rsidP="009C6385">
      <w:pPr>
        <w:overflowPunct/>
        <w:autoSpaceDE/>
        <w:autoSpaceDN/>
        <w:adjustRightInd/>
        <w:jc w:val="both"/>
        <w:textAlignment w:val="auto"/>
        <w:rPr>
          <w:rFonts w:ascii="Arial" w:hAnsi="Arial" w:cs="Arial"/>
          <w:sz w:val="20"/>
        </w:rPr>
      </w:pPr>
      <w:r>
        <w:rPr>
          <w:rFonts w:ascii="Arial" w:hAnsi="Arial" w:cs="Arial"/>
          <w:sz w:val="20"/>
        </w:rPr>
        <w:t>Afin de bénéficier de la prime transport l</w:t>
      </w:r>
      <w:r w:rsidR="00422C1D">
        <w:rPr>
          <w:rFonts w:ascii="Arial" w:hAnsi="Arial" w:cs="Arial"/>
          <w:sz w:val="20"/>
        </w:rPr>
        <w:t>e salarié devra transmettre au service RH une copie de la carte grise de son véhicule ainsi qu’une attestation sur l’honneur</w:t>
      </w:r>
      <w:r w:rsidR="00317BE2">
        <w:rPr>
          <w:rFonts w:ascii="Arial" w:hAnsi="Arial" w:cs="Arial"/>
          <w:sz w:val="20"/>
        </w:rPr>
        <w:t xml:space="preserve"> avant le 15 avril 202</w:t>
      </w:r>
      <w:r w:rsidR="00CA4A7B">
        <w:rPr>
          <w:rFonts w:ascii="Arial" w:hAnsi="Arial" w:cs="Arial"/>
          <w:sz w:val="20"/>
        </w:rPr>
        <w:t>6</w:t>
      </w:r>
      <w:r w:rsidR="00422C1D">
        <w:rPr>
          <w:rFonts w:ascii="Arial" w:hAnsi="Arial" w:cs="Arial"/>
          <w:sz w:val="20"/>
        </w:rPr>
        <w:t>.</w:t>
      </w:r>
    </w:p>
    <w:p w14:paraId="5A1196EB" w14:textId="77777777" w:rsidR="00B92464" w:rsidRDefault="00B92464" w:rsidP="009C6385">
      <w:pPr>
        <w:overflowPunct/>
        <w:autoSpaceDE/>
        <w:autoSpaceDN/>
        <w:adjustRightInd/>
        <w:jc w:val="both"/>
        <w:textAlignment w:val="auto"/>
        <w:rPr>
          <w:rFonts w:ascii="Arial" w:hAnsi="Arial" w:cs="Arial"/>
          <w:sz w:val="20"/>
        </w:rPr>
      </w:pPr>
    </w:p>
    <w:p w14:paraId="6698FA04" w14:textId="63271B6A" w:rsidR="002F6622" w:rsidRDefault="00B92464" w:rsidP="009C6385">
      <w:pPr>
        <w:overflowPunct/>
        <w:autoSpaceDE/>
        <w:autoSpaceDN/>
        <w:adjustRightInd/>
        <w:jc w:val="both"/>
        <w:textAlignment w:val="auto"/>
        <w:rPr>
          <w:rFonts w:ascii="Arial" w:hAnsi="Arial" w:cs="Arial"/>
          <w:sz w:val="20"/>
        </w:rPr>
      </w:pPr>
      <w:r>
        <w:rPr>
          <w:rFonts w:ascii="Arial" w:hAnsi="Arial" w:cs="Arial"/>
          <w:sz w:val="20"/>
        </w:rPr>
        <w:t xml:space="preserve">Cette prime </w:t>
      </w:r>
      <w:r w:rsidRPr="0031516D">
        <w:rPr>
          <w:rFonts w:ascii="Arial" w:hAnsi="Arial" w:cs="Arial"/>
          <w:sz w:val="20"/>
        </w:rPr>
        <w:t>sera versée en 2 fois (pour moitié en juin et le solde en décembre 202</w:t>
      </w:r>
      <w:r w:rsidR="002D7E6C">
        <w:rPr>
          <w:rFonts w:ascii="Arial" w:hAnsi="Arial" w:cs="Arial"/>
          <w:sz w:val="20"/>
        </w:rPr>
        <w:t>6</w:t>
      </w:r>
      <w:r w:rsidRPr="0031516D">
        <w:rPr>
          <w:rFonts w:ascii="Arial" w:hAnsi="Arial" w:cs="Arial"/>
          <w:sz w:val="20"/>
        </w:rPr>
        <w:t>)</w:t>
      </w:r>
      <w:r>
        <w:rPr>
          <w:rFonts w:ascii="Arial" w:hAnsi="Arial" w:cs="Arial"/>
          <w:sz w:val="20"/>
        </w:rPr>
        <w:t xml:space="preserve"> au prorata du temps de présence</w:t>
      </w:r>
      <w:r w:rsidR="002F3135">
        <w:rPr>
          <w:rFonts w:ascii="Arial" w:hAnsi="Arial" w:cs="Arial"/>
          <w:sz w:val="20"/>
        </w:rPr>
        <w:t xml:space="preserve"> constaté sur le 1</w:t>
      </w:r>
      <w:r w:rsidR="002F3135" w:rsidRPr="00DF1A3A">
        <w:rPr>
          <w:rFonts w:ascii="Arial" w:hAnsi="Arial" w:cs="Arial"/>
          <w:sz w:val="20"/>
          <w:vertAlign w:val="superscript"/>
        </w:rPr>
        <w:t>er</w:t>
      </w:r>
      <w:r w:rsidR="002F3135">
        <w:rPr>
          <w:rFonts w:ascii="Arial" w:hAnsi="Arial" w:cs="Arial"/>
          <w:sz w:val="20"/>
        </w:rPr>
        <w:t xml:space="preserve"> puis sur le 2</w:t>
      </w:r>
      <w:r w:rsidR="002F3135" w:rsidRPr="00DF1A3A">
        <w:rPr>
          <w:rFonts w:ascii="Arial" w:hAnsi="Arial" w:cs="Arial"/>
          <w:sz w:val="20"/>
          <w:vertAlign w:val="superscript"/>
        </w:rPr>
        <w:t>nd</w:t>
      </w:r>
      <w:r w:rsidR="002F3135">
        <w:rPr>
          <w:rFonts w:ascii="Arial" w:hAnsi="Arial" w:cs="Arial"/>
          <w:sz w:val="20"/>
        </w:rPr>
        <w:t xml:space="preserve"> semestre civil 202</w:t>
      </w:r>
      <w:r w:rsidR="007D3E6E">
        <w:rPr>
          <w:rFonts w:ascii="Arial" w:hAnsi="Arial" w:cs="Arial"/>
          <w:sz w:val="20"/>
        </w:rPr>
        <w:t>6</w:t>
      </w:r>
      <w:r w:rsidRPr="0031516D">
        <w:rPr>
          <w:rFonts w:ascii="Arial" w:hAnsi="Arial" w:cs="Arial"/>
          <w:sz w:val="20"/>
        </w:rPr>
        <w:t>.</w:t>
      </w:r>
    </w:p>
    <w:p w14:paraId="26C23B06" w14:textId="77777777" w:rsidR="003071CF" w:rsidRDefault="003071CF" w:rsidP="009C6385">
      <w:pPr>
        <w:overflowPunct/>
        <w:autoSpaceDE/>
        <w:autoSpaceDN/>
        <w:adjustRightInd/>
        <w:jc w:val="both"/>
        <w:textAlignment w:val="auto"/>
        <w:rPr>
          <w:rStyle w:val="normaltextrun"/>
          <w:rFonts w:ascii="Arial" w:hAnsi="Arial" w:cs="Arial"/>
          <w:color w:val="000000"/>
          <w:sz w:val="20"/>
          <w:shd w:val="clear" w:color="auto" w:fill="FFFFFF"/>
        </w:rPr>
      </w:pPr>
    </w:p>
    <w:p w14:paraId="3711EC47" w14:textId="3FC02AC2" w:rsidR="00317BE2" w:rsidRPr="000755C6" w:rsidRDefault="003071CF" w:rsidP="000755C6">
      <w:pPr>
        <w:overflowPunct/>
        <w:autoSpaceDE/>
        <w:autoSpaceDN/>
        <w:adjustRightInd/>
        <w:jc w:val="both"/>
        <w:textAlignment w:val="auto"/>
        <w:rPr>
          <w:rFonts w:ascii="Arial" w:hAnsi="Arial" w:cs="Arial"/>
          <w:sz w:val="20"/>
        </w:rPr>
      </w:pPr>
      <w:r>
        <w:rPr>
          <w:rStyle w:val="normaltextrun"/>
          <w:rFonts w:ascii="Arial" w:hAnsi="Arial" w:cs="Arial"/>
          <w:color w:val="000000"/>
          <w:sz w:val="20"/>
          <w:shd w:val="clear" w:color="auto" w:fill="FFFFFF"/>
        </w:rPr>
        <w:t>La Direction a décidé exceptionnellement d’abonder de 100€ le montant de la prime</w:t>
      </w:r>
      <w:r w:rsidR="00505A58">
        <w:rPr>
          <w:rStyle w:val="normaltextrun"/>
          <w:rFonts w:ascii="Arial" w:hAnsi="Arial" w:cs="Arial"/>
          <w:color w:val="000000"/>
          <w:sz w:val="20"/>
          <w:shd w:val="clear" w:color="auto" w:fill="FFFFFF"/>
        </w:rPr>
        <w:t xml:space="preserve"> </w:t>
      </w:r>
      <w:r w:rsidR="001C4ED6">
        <w:rPr>
          <w:rStyle w:val="normaltextrun"/>
          <w:rFonts w:ascii="Arial" w:hAnsi="Arial" w:cs="Arial"/>
          <w:color w:val="000000"/>
          <w:sz w:val="20"/>
          <w:shd w:val="clear" w:color="auto" w:fill="FFFFFF"/>
        </w:rPr>
        <w:t xml:space="preserve">de transport </w:t>
      </w:r>
      <w:r w:rsidR="0023110E">
        <w:rPr>
          <w:rStyle w:val="normaltextrun"/>
          <w:rFonts w:ascii="Arial" w:hAnsi="Arial" w:cs="Arial"/>
          <w:color w:val="000000"/>
          <w:sz w:val="20"/>
          <w:shd w:val="clear" w:color="auto" w:fill="FFFFFF"/>
        </w:rPr>
        <w:t xml:space="preserve">pour les salariés </w:t>
      </w:r>
      <w:r w:rsidR="003C3482">
        <w:rPr>
          <w:rStyle w:val="normaltextrun"/>
          <w:rFonts w:ascii="Arial" w:hAnsi="Arial" w:cs="Arial"/>
          <w:color w:val="000000"/>
          <w:sz w:val="20"/>
          <w:shd w:val="clear" w:color="auto" w:fill="FFFFFF"/>
        </w:rPr>
        <w:t>v</w:t>
      </w:r>
      <w:r w:rsidR="00086C3C">
        <w:rPr>
          <w:rStyle w:val="normaltextrun"/>
          <w:rFonts w:ascii="Arial" w:hAnsi="Arial" w:cs="Arial"/>
          <w:color w:val="000000"/>
          <w:sz w:val="20"/>
          <w:shd w:val="clear" w:color="auto" w:fill="FFFFFF"/>
        </w:rPr>
        <w:t xml:space="preserve">enant au travail avec leur véhicule personnel </w:t>
      </w:r>
      <w:r w:rsidR="00505A58">
        <w:rPr>
          <w:rStyle w:val="normaltextrun"/>
          <w:rFonts w:ascii="Arial" w:hAnsi="Arial" w:cs="Arial"/>
          <w:color w:val="000000"/>
          <w:sz w:val="20"/>
          <w:shd w:val="clear" w:color="auto" w:fill="FFFFFF"/>
        </w:rPr>
        <w:t>tant pour le</w:t>
      </w:r>
      <w:r w:rsidR="00EC33F4">
        <w:rPr>
          <w:rStyle w:val="normaltextrun"/>
          <w:rFonts w:ascii="Arial" w:hAnsi="Arial" w:cs="Arial"/>
          <w:color w:val="000000"/>
          <w:sz w:val="20"/>
          <w:shd w:val="clear" w:color="auto" w:fill="FFFFFF"/>
        </w:rPr>
        <w:t>s véhicu</w:t>
      </w:r>
      <w:r w:rsidR="00D967F1">
        <w:rPr>
          <w:rStyle w:val="normaltextrun"/>
          <w:rFonts w:ascii="Arial" w:hAnsi="Arial" w:cs="Arial"/>
          <w:color w:val="000000"/>
          <w:sz w:val="20"/>
          <w:shd w:val="clear" w:color="auto" w:fill="FFFFFF"/>
        </w:rPr>
        <w:t>les thermique</w:t>
      </w:r>
      <w:r w:rsidR="00E740D9">
        <w:rPr>
          <w:rStyle w:val="normaltextrun"/>
          <w:rFonts w:ascii="Arial" w:hAnsi="Arial" w:cs="Arial"/>
          <w:color w:val="000000"/>
          <w:sz w:val="20"/>
          <w:shd w:val="clear" w:color="auto" w:fill="FFFFFF"/>
        </w:rPr>
        <w:t>s</w:t>
      </w:r>
      <w:r w:rsidR="00D967F1">
        <w:rPr>
          <w:rStyle w:val="normaltextrun"/>
          <w:rFonts w:ascii="Arial" w:hAnsi="Arial" w:cs="Arial"/>
          <w:color w:val="000000"/>
          <w:sz w:val="20"/>
          <w:shd w:val="clear" w:color="auto" w:fill="FFFFFF"/>
        </w:rPr>
        <w:t xml:space="preserve"> </w:t>
      </w:r>
      <w:r w:rsidR="000755C6">
        <w:rPr>
          <w:rStyle w:val="normaltextrun"/>
          <w:rFonts w:ascii="Arial" w:hAnsi="Arial" w:cs="Arial"/>
          <w:color w:val="000000"/>
          <w:sz w:val="20"/>
          <w:shd w:val="clear" w:color="auto" w:fill="FFFFFF"/>
        </w:rPr>
        <w:t>qu’</w:t>
      </w:r>
      <w:r w:rsidR="00D967F1">
        <w:rPr>
          <w:rStyle w:val="normaltextrun"/>
          <w:rFonts w:ascii="Arial" w:hAnsi="Arial" w:cs="Arial"/>
          <w:color w:val="000000"/>
          <w:sz w:val="20"/>
          <w:shd w:val="clear" w:color="auto" w:fill="FFFFFF"/>
        </w:rPr>
        <w:t>à alimentation électrique, hybride ou hydrogène</w:t>
      </w:r>
      <w:r w:rsidR="0032124F">
        <w:rPr>
          <w:rStyle w:val="normaltextrun"/>
          <w:rFonts w:ascii="Arial" w:hAnsi="Arial" w:cs="Arial"/>
          <w:color w:val="000000"/>
          <w:sz w:val="20"/>
          <w:shd w:val="clear" w:color="auto" w:fill="FFFFFF"/>
        </w:rPr>
        <w:t xml:space="preserve">. Cet </w:t>
      </w:r>
      <w:r w:rsidR="005E55F7">
        <w:rPr>
          <w:rStyle w:val="normaltextrun"/>
          <w:rFonts w:ascii="Arial" w:hAnsi="Arial" w:cs="Arial"/>
          <w:color w:val="000000"/>
          <w:sz w:val="20"/>
          <w:shd w:val="clear" w:color="auto" w:fill="FFFFFF"/>
        </w:rPr>
        <w:t xml:space="preserve">abondement </w:t>
      </w:r>
      <w:r w:rsidR="00BA26DA">
        <w:rPr>
          <w:rStyle w:val="normaltextrun"/>
          <w:rFonts w:ascii="Arial" w:hAnsi="Arial" w:cs="Arial"/>
          <w:color w:val="000000"/>
          <w:sz w:val="20"/>
          <w:shd w:val="clear" w:color="auto" w:fill="FFFFFF"/>
        </w:rPr>
        <w:t xml:space="preserve">supplémentaire </w:t>
      </w:r>
      <w:r w:rsidR="00E8626E">
        <w:rPr>
          <w:rStyle w:val="normaltextrun"/>
          <w:rFonts w:ascii="Arial" w:hAnsi="Arial" w:cs="Arial"/>
          <w:color w:val="000000"/>
          <w:sz w:val="20"/>
          <w:shd w:val="clear" w:color="auto" w:fill="FFFFFF"/>
        </w:rPr>
        <w:t xml:space="preserve">et exceptionnel </w:t>
      </w:r>
      <w:r w:rsidR="005E55F7">
        <w:rPr>
          <w:rStyle w:val="normaltextrun"/>
          <w:rFonts w:ascii="Arial" w:hAnsi="Arial" w:cs="Arial"/>
          <w:color w:val="000000"/>
          <w:sz w:val="20"/>
          <w:shd w:val="clear" w:color="auto" w:fill="FFFFFF"/>
        </w:rPr>
        <w:t>sera</w:t>
      </w:r>
      <w:r w:rsidR="00C57AFF">
        <w:rPr>
          <w:rStyle w:val="normaltextrun"/>
          <w:rFonts w:ascii="Arial" w:hAnsi="Arial" w:cs="Arial"/>
          <w:color w:val="000000"/>
          <w:sz w:val="20"/>
          <w:shd w:val="clear" w:color="auto" w:fill="FFFFFF"/>
        </w:rPr>
        <w:t xml:space="preserve"> versé</w:t>
      </w:r>
      <w:r w:rsidR="00505A58">
        <w:rPr>
          <w:rStyle w:val="normaltextrun"/>
          <w:rFonts w:ascii="Arial" w:hAnsi="Arial" w:cs="Arial"/>
          <w:color w:val="000000"/>
          <w:sz w:val="20"/>
          <w:shd w:val="clear" w:color="auto" w:fill="FFFFFF"/>
        </w:rPr>
        <w:t xml:space="preserve"> sur la paie d</w:t>
      </w:r>
      <w:r w:rsidR="001A3877">
        <w:rPr>
          <w:rStyle w:val="normaltextrun"/>
          <w:rFonts w:ascii="Arial" w:hAnsi="Arial" w:cs="Arial"/>
          <w:color w:val="000000"/>
          <w:sz w:val="20"/>
          <w:shd w:val="clear" w:color="auto" w:fill="FFFFFF"/>
        </w:rPr>
        <w:t>’</w:t>
      </w:r>
      <w:r w:rsidR="00DE4532">
        <w:rPr>
          <w:rStyle w:val="normaltextrun"/>
          <w:rFonts w:ascii="Arial" w:hAnsi="Arial" w:cs="Arial"/>
          <w:color w:val="000000"/>
          <w:sz w:val="20"/>
          <w:shd w:val="clear" w:color="auto" w:fill="FFFFFF"/>
        </w:rPr>
        <w:t>octobre</w:t>
      </w:r>
      <w:r w:rsidR="00505A58">
        <w:rPr>
          <w:rStyle w:val="normaltextrun"/>
          <w:rFonts w:ascii="Arial" w:hAnsi="Arial" w:cs="Arial"/>
          <w:color w:val="000000"/>
          <w:sz w:val="20"/>
          <w:shd w:val="clear" w:color="auto" w:fill="FFFFFF"/>
        </w:rPr>
        <w:t xml:space="preserve"> </w:t>
      </w:r>
      <w:r w:rsidR="00FE3103">
        <w:rPr>
          <w:rStyle w:val="normaltextrun"/>
          <w:rFonts w:ascii="Arial" w:hAnsi="Arial" w:cs="Arial"/>
          <w:color w:val="000000"/>
          <w:sz w:val="20"/>
          <w:shd w:val="clear" w:color="auto" w:fill="FFFFFF"/>
        </w:rPr>
        <w:t>202</w:t>
      </w:r>
      <w:r w:rsidR="004C6AF1">
        <w:rPr>
          <w:rStyle w:val="normaltextrun"/>
          <w:rFonts w:ascii="Arial" w:hAnsi="Arial" w:cs="Arial"/>
          <w:color w:val="000000"/>
          <w:sz w:val="20"/>
          <w:shd w:val="clear" w:color="auto" w:fill="FFFFFF"/>
        </w:rPr>
        <w:t>6</w:t>
      </w:r>
      <w:r w:rsidR="00FE3103">
        <w:rPr>
          <w:rStyle w:val="normaltextrun"/>
          <w:rFonts w:ascii="Arial" w:hAnsi="Arial" w:cs="Arial"/>
          <w:color w:val="000000"/>
          <w:sz w:val="20"/>
          <w:shd w:val="clear" w:color="auto" w:fill="FFFFFF"/>
        </w:rPr>
        <w:t xml:space="preserve"> </w:t>
      </w:r>
      <w:r w:rsidR="005E55F7">
        <w:rPr>
          <w:rStyle w:val="normaltextrun"/>
          <w:rFonts w:ascii="Arial" w:hAnsi="Arial" w:cs="Arial"/>
          <w:color w:val="000000"/>
          <w:sz w:val="20"/>
          <w:shd w:val="clear" w:color="auto" w:fill="FFFFFF"/>
        </w:rPr>
        <w:t>au prorata</w:t>
      </w:r>
      <w:r w:rsidR="0055662D">
        <w:rPr>
          <w:rStyle w:val="normaltextrun"/>
          <w:rFonts w:ascii="Arial" w:hAnsi="Arial" w:cs="Arial"/>
          <w:color w:val="000000"/>
          <w:sz w:val="20"/>
          <w:shd w:val="clear" w:color="auto" w:fill="FFFFFF"/>
        </w:rPr>
        <w:t xml:space="preserve"> du temps de présence constaté</w:t>
      </w:r>
      <w:r w:rsidR="00DE4532">
        <w:rPr>
          <w:rStyle w:val="normaltextrun"/>
          <w:rFonts w:ascii="Arial" w:hAnsi="Arial" w:cs="Arial"/>
          <w:color w:val="000000"/>
          <w:sz w:val="20"/>
          <w:shd w:val="clear" w:color="auto" w:fill="FFFFFF"/>
        </w:rPr>
        <w:t xml:space="preserve"> d’avril à septembre</w:t>
      </w:r>
      <w:r w:rsidR="000E40C3">
        <w:rPr>
          <w:rStyle w:val="normaltextrun"/>
          <w:rFonts w:ascii="Arial" w:hAnsi="Arial" w:cs="Arial"/>
          <w:color w:val="000000"/>
          <w:sz w:val="20"/>
          <w:shd w:val="clear" w:color="auto" w:fill="FFFFFF"/>
        </w:rPr>
        <w:t xml:space="preserve"> 202</w:t>
      </w:r>
      <w:r w:rsidR="004C6AF1">
        <w:rPr>
          <w:rStyle w:val="normaltextrun"/>
          <w:rFonts w:ascii="Arial" w:hAnsi="Arial" w:cs="Arial"/>
          <w:color w:val="000000"/>
          <w:sz w:val="20"/>
          <w:shd w:val="clear" w:color="auto" w:fill="FFFFFF"/>
        </w:rPr>
        <w:t>6</w:t>
      </w:r>
      <w:r w:rsidR="00DE4532">
        <w:rPr>
          <w:rStyle w:val="normaltextrun"/>
          <w:rFonts w:ascii="Arial" w:hAnsi="Arial" w:cs="Arial"/>
          <w:color w:val="000000"/>
          <w:sz w:val="20"/>
          <w:shd w:val="clear" w:color="auto" w:fill="FFFFFF"/>
        </w:rPr>
        <w:t>.</w:t>
      </w:r>
    </w:p>
    <w:p w14:paraId="47213738" w14:textId="77777777" w:rsidR="0028361E" w:rsidRDefault="0028361E" w:rsidP="009C6385">
      <w:pPr>
        <w:pStyle w:val="Paragraphedeliste"/>
        <w:rPr>
          <w:rFonts w:ascii="Arial" w:hAnsi="Arial" w:cs="Arial"/>
          <w:b/>
          <w:bCs/>
          <w:sz w:val="20"/>
          <w:u w:val="single"/>
        </w:rPr>
      </w:pPr>
    </w:p>
    <w:p w14:paraId="61E36E1A" w14:textId="77777777" w:rsidR="001A3877" w:rsidRDefault="001A3877" w:rsidP="009C6385">
      <w:pPr>
        <w:pStyle w:val="Paragraphedeliste"/>
        <w:rPr>
          <w:rFonts w:ascii="Arial" w:hAnsi="Arial" w:cs="Arial"/>
          <w:b/>
          <w:bCs/>
          <w:sz w:val="20"/>
          <w:u w:val="single"/>
        </w:rPr>
      </w:pPr>
    </w:p>
    <w:p w14:paraId="4708ACBF" w14:textId="77777777" w:rsidR="001A3877" w:rsidRDefault="001A3877" w:rsidP="009C6385">
      <w:pPr>
        <w:pStyle w:val="Paragraphedeliste"/>
        <w:rPr>
          <w:rFonts w:ascii="Arial" w:hAnsi="Arial" w:cs="Arial"/>
          <w:b/>
          <w:bCs/>
          <w:sz w:val="20"/>
          <w:u w:val="single"/>
        </w:rPr>
      </w:pPr>
    </w:p>
    <w:p w14:paraId="208E9343" w14:textId="77777777" w:rsidR="001A3877" w:rsidRDefault="001A3877" w:rsidP="009C6385">
      <w:pPr>
        <w:pStyle w:val="Paragraphedeliste"/>
        <w:rPr>
          <w:rFonts w:ascii="Arial" w:hAnsi="Arial" w:cs="Arial"/>
          <w:b/>
          <w:bCs/>
          <w:sz w:val="20"/>
          <w:u w:val="single"/>
        </w:rPr>
      </w:pPr>
    </w:p>
    <w:p w14:paraId="5702BD66" w14:textId="77777777" w:rsidR="001A3877" w:rsidRDefault="001A3877" w:rsidP="009C6385">
      <w:pPr>
        <w:pStyle w:val="Paragraphedeliste"/>
        <w:rPr>
          <w:rFonts w:ascii="Arial" w:hAnsi="Arial" w:cs="Arial"/>
          <w:b/>
          <w:bCs/>
          <w:sz w:val="20"/>
          <w:u w:val="single"/>
        </w:rPr>
      </w:pPr>
    </w:p>
    <w:p w14:paraId="7EDD36EC" w14:textId="77777777" w:rsidR="001A3877" w:rsidRDefault="001A3877" w:rsidP="009C6385">
      <w:pPr>
        <w:pStyle w:val="Paragraphedeliste"/>
        <w:rPr>
          <w:rFonts w:ascii="Arial" w:hAnsi="Arial" w:cs="Arial"/>
          <w:b/>
          <w:bCs/>
          <w:sz w:val="20"/>
          <w:u w:val="single"/>
        </w:rPr>
      </w:pPr>
    </w:p>
    <w:p w14:paraId="391580E4" w14:textId="77777777" w:rsidR="00494FD4" w:rsidRDefault="00494FD4" w:rsidP="009C6385">
      <w:pPr>
        <w:pStyle w:val="Paragraphedeliste"/>
        <w:rPr>
          <w:rFonts w:ascii="Arial" w:hAnsi="Arial" w:cs="Arial"/>
          <w:b/>
          <w:bCs/>
          <w:sz w:val="20"/>
          <w:u w:val="single"/>
        </w:rPr>
      </w:pPr>
    </w:p>
    <w:p w14:paraId="28B87456" w14:textId="77777777" w:rsidR="00494FD4" w:rsidRDefault="00494FD4" w:rsidP="009C6385">
      <w:pPr>
        <w:pStyle w:val="Paragraphedeliste"/>
        <w:rPr>
          <w:rFonts w:ascii="Arial" w:hAnsi="Arial" w:cs="Arial"/>
          <w:b/>
          <w:bCs/>
          <w:sz w:val="20"/>
          <w:u w:val="single"/>
        </w:rPr>
      </w:pPr>
    </w:p>
    <w:p w14:paraId="49489555" w14:textId="2849ECE6" w:rsidR="0031516D" w:rsidRDefault="0031516D" w:rsidP="009C6385">
      <w:pPr>
        <w:pStyle w:val="Paragraphedeliste"/>
        <w:numPr>
          <w:ilvl w:val="0"/>
          <w:numId w:val="15"/>
        </w:numPr>
        <w:rPr>
          <w:rFonts w:ascii="Arial" w:hAnsi="Arial" w:cs="Arial"/>
          <w:b/>
          <w:bCs/>
          <w:sz w:val="20"/>
          <w:u w:val="single"/>
        </w:rPr>
      </w:pPr>
      <w:r w:rsidRPr="0031516D">
        <w:rPr>
          <w:rFonts w:ascii="Arial" w:hAnsi="Arial" w:cs="Arial"/>
          <w:b/>
          <w:bCs/>
          <w:sz w:val="20"/>
          <w:u w:val="single"/>
        </w:rPr>
        <w:t>Participation : modification du mode de répartition de la RSP</w:t>
      </w:r>
    </w:p>
    <w:p w14:paraId="6532C521" w14:textId="77777777" w:rsidR="005F4C36" w:rsidRDefault="005F4C36" w:rsidP="009C6385">
      <w:pPr>
        <w:pStyle w:val="Paragraphedeliste"/>
        <w:rPr>
          <w:rFonts w:ascii="Arial" w:hAnsi="Arial" w:cs="Arial"/>
          <w:b/>
          <w:bCs/>
          <w:sz w:val="20"/>
          <w:u w:val="single"/>
        </w:rPr>
      </w:pPr>
    </w:p>
    <w:p w14:paraId="638CD2E7" w14:textId="1DFA4442" w:rsidR="00C05709" w:rsidRDefault="00C05709" w:rsidP="009C6385">
      <w:pPr>
        <w:ind w:right="-1"/>
        <w:jc w:val="both"/>
        <w:rPr>
          <w:rFonts w:ascii="Arial" w:hAnsi="Arial" w:cs="Arial"/>
          <w:sz w:val="20"/>
        </w:rPr>
      </w:pPr>
      <w:r>
        <w:rPr>
          <w:rFonts w:ascii="Arial" w:hAnsi="Arial" w:cs="Arial"/>
          <w:sz w:val="20"/>
        </w:rPr>
        <w:t>S’agissant des modalités de répartition, au prorata des salaires, des primes de participation qui seront dues le cas échéant au titre de l’exercice 202</w:t>
      </w:r>
      <w:r w:rsidR="00216A3E">
        <w:rPr>
          <w:rFonts w:ascii="Arial" w:hAnsi="Arial" w:cs="Arial"/>
          <w:sz w:val="20"/>
        </w:rPr>
        <w:t>6</w:t>
      </w:r>
      <w:r>
        <w:rPr>
          <w:rFonts w:ascii="Arial" w:hAnsi="Arial" w:cs="Arial"/>
          <w:sz w:val="20"/>
        </w:rPr>
        <w:t>-202</w:t>
      </w:r>
      <w:r w:rsidR="00216A3E">
        <w:rPr>
          <w:rFonts w:ascii="Arial" w:hAnsi="Arial" w:cs="Arial"/>
          <w:sz w:val="20"/>
        </w:rPr>
        <w:t>7</w:t>
      </w:r>
      <w:r>
        <w:rPr>
          <w:rFonts w:ascii="Arial" w:hAnsi="Arial" w:cs="Arial"/>
          <w:sz w:val="20"/>
        </w:rPr>
        <w:t>, l</w:t>
      </w:r>
      <w:r w:rsidR="00DE18BC" w:rsidRPr="00DE18BC">
        <w:rPr>
          <w:rFonts w:ascii="Arial" w:hAnsi="Arial" w:cs="Arial"/>
          <w:sz w:val="20"/>
        </w:rPr>
        <w:t xml:space="preserve">a Direction </w:t>
      </w:r>
      <w:r w:rsidR="002D12C0">
        <w:rPr>
          <w:rFonts w:ascii="Arial" w:hAnsi="Arial" w:cs="Arial"/>
          <w:sz w:val="20"/>
        </w:rPr>
        <w:t>ne souhaite</w:t>
      </w:r>
      <w:r w:rsidR="00C766D3">
        <w:rPr>
          <w:rFonts w:ascii="Arial" w:hAnsi="Arial" w:cs="Arial"/>
          <w:sz w:val="20"/>
        </w:rPr>
        <w:t xml:space="preserve"> pas</w:t>
      </w:r>
      <w:r w:rsidR="002D12C0">
        <w:rPr>
          <w:rFonts w:ascii="Arial" w:hAnsi="Arial" w:cs="Arial"/>
          <w:sz w:val="20"/>
        </w:rPr>
        <w:t xml:space="preserve"> </w:t>
      </w:r>
      <w:r w:rsidR="00317AC1">
        <w:rPr>
          <w:rFonts w:ascii="Arial" w:hAnsi="Arial" w:cs="Arial"/>
          <w:sz w:val="20"/>
        </w:rPr>
        <w:t>mettre en place de</w:t>
      </w:r>
      <w:r w:rsidR="00775F96">
        <w:rPr>
          <w:rFonts w:ascii="Arial" w:hAnsi="Arial" w:cs="Arial"/>
          <w:sz w:val="20"/>
        </w:rPr>
        <w:t xml:space="preserve"> « salaire pla</w:t>
      </w:r>
      <w:r w:rsidR="005D3EC7">
        <w:rPr>
          <w:rFonts w:ascii="Arial" w:hAnsi="Arial" w:cs="Arial"/>
          <w:sz w:val="20"/>
        </w:rPr>
        <w:t>fond</w:t>
      </w:r>
      <w:r w:rsidR="00775F96">
        <w:rPr>
          <w:rFonts w:ascii="Arial" w:hAnsi="Arial" w:cs="Arial"/>
          <w:sz w:val="20"/>
        </w:rPr>
        <w:t> ». Néanmoins</w:t>
      </w:r>
      <w:r w:rsidR="00791C34">
        <w:rPr>
          <w:rFonts w:ascii="Arial" w:hAnsi="Arial" w:cs="Arial"/>
          <w:sz w:val="20"/>
        </w:rPr>
        <w:t xml:space="preserve"> elle </w:t>
      </w:r>
      <w:r w:rsidR="00DE18BC" w:rsidRPr="00DE18BC">
        <w:rPr>
          <w:rFonts w:ascii="Arial" w:hAnsi="Arial" w:cs="Arial"/>
          <w:sz w:val="20"/>
        </w:rPr>
        <w:t xml:space="preserve">accepte d’appliquer </w:t>
      </w:r>
      <w:r>
        <w:rPr>
          <w:rFonts w:ascii="Arial" w:hAnsi="Arial" w:cs="Arial"/>
          <w:sz w:val="20"/>
        </w:rPr>
        <w:t xml:space="preserve">un « salaire plancher » de répartition, égal </w:t>
      </w:r>
      <w:r w:rsidR="00691670">
        <w:rPr>
          <w:rFonts w:ascii="Arial" w:hAnsi="Arial" w:cs="Arial"/>
          <w:sz w:val="20"/>
        </w:rPr>
        <w:t xml:space="preserve">à une fois le </w:t>
      </w:r>
      <w:r>
        <w:rPr>
          <w:rFonts w:ascii="Arial" w:hAnsi="Arial" w:cs="Arial"/>
          <w:sz w:val="20"/>
        </w:rPr>
        <w:t xml:space="preserve">plafond annuel la </w:t>
      </w:r>
      <w:r w:rsidR="00BC570B">
        <w:rPr>
          <w:rFonts w:ascii="Arial" w:hAnsi="Arial" w:cs="Arial"/>
          <w:sz w:val="20"/>
        </w:rPr>
        <w:t>s</w:t>
      </w:r>
      <w:r>
        <w:rPr>
          <w:rFonts w:ascii="Arial" w:hAnsi="Arial" w:cs="Arial"/>
          <w:sz w:val="20"/>
        </w:rPr>
        <w:t xml:space="preserve">écurité sociale, pour les salaires les plus bas. </w:t>
      </w:r>
    </w:p>
    <w:p w14:paraId="29C2CD6D" w14:textId="77777777" w:rsidR="005F4C36" w:rsidRDefault="005F4C36" w:rsidP="009C6385">
      <w:pPr>
        <w:ind w:right="-1"/>
        <w:jc w:val="both"/>
        <w:rPr>
          <w:rFonts w:ascii="Arial" w:hAnsi="Arial" w:cs="Arial"/>
          <w:sz w:val="20"/>
        </w:rPr>
      </w:pPr>
    </w:p>
    <w:p w14:paraId="14F19E32" w14:textId="68018917" w:rsidR="00DE18BC" w:rsidRDefault="00C05709" w:rsidP="009C6385">
      <w:pPr>
        <w:overflowPunct/>
        <w:autoSpaceDE/>
        <w:autoSpaceDN/>
        <w:adjustRightInd/>
        <w:jc w:val="both"/>
        <w:textAlignment w:val="auto"/>
        <w:rPr>
          <w:rFonts w:ascii="Arial" w:hAnsi="Arial" w:cs="Arial"/>
          <w:sz w:val="20"/>
        </w:rPr>
      </w:pPr>
      <w:r>
        <w:rPr>
          <w:rFonts w:ascii="Arial" w:hAnsi="Arial" w:cs="Arial"/>
          <w:sz w:val="20"/>
        </w:rPr>
        <w:t xml:space="preserve">Cette </w:t>
      </w:r>
      <w:r w:rsidR="00DE18BC" w:rsidRPr="00DE18BC">
        <w:rPr>
          <w:rFonts w:ascii="Arial" w:hAnsi="Arial" w:cs="Arial"/>
          <w:sz w:val="20"/>
        </w:rPr>
        <w:t xml:space="preserve">mesure </w:t>
      </w:r>
      <w:r>
        <w:rPr>
          <w:rFonts w:ascii="Arial" w:hAnsi="Arial" w:cs="Arial"/>
          <w:sz w:val="20"/>
        </w:rPr>
        <w:t>permet</w:t>
      </w:r>
      <w:r w:rsidR="00C255FF">
        <w:rPr>
          <w:rFonts w:ascii="Arial" w:hAnsi="Arial" w:cs="Arial"/>
          <w:sz w:val="20"/>
        </w:rPr>
        <w:t>tant de</w:t>
      </w:r>
      <w:r w:rsidR="00DE18BC" w:rsidRPr="00DE18BC">
        <w:rPr>
          <w:rFonts w:ascii="Arial" w:hAnsi="Arial" w:cs="Arial"/>
          <w:sz w:val="20"/>
        </w:rPr>
        <w:t xml:space="preserve"> réduire l’écart entre les</w:t>
      </w:r>
      <w:r>
        <w:rPr>
          <w:rFonts w:ascii="Arial" w:hAnsi="Arial" w:cs="Arial"/>
          <w:sz w:val="20"/>
        </w:rPr>
        <w:t xml:space="preserve"> primes de participation</w:t>
      </w:r>
      <w:r w:rsidR="00DE18BC" w:rsidRPr="00DE18BC">
        <w:rPr>
          <w:rFonts w:ascii="Arial" w:hAnsi="Arial" w:cs="Arial"/>
          <w:sz w:val="20"/>
        </w:rPr>
        <w:t xml:space="preserve"> versées aux salariés en faveur des salaires les plus bas de l’entreprise, devra faire l’objet d’un avenant </w:t>
      </w:r>
      <w:r w:rsidR="00D54AAA">
        <w:rPr>
          <w:rFonts w:ascii="Arial" w:hAnsi="Arial" w:cs="Arial"/>
          <w:sz w:val="20"/>
        </w:rPr>
        <w:t xml:space="preserve">à durée déterminée </w:t>
      </w:r>
      <w:r w:rsidR="00B26C70">
        <w:rPr>
          <w:rFonts w:ascii="Arial" w:hAnsi="Arial" w:cs="Arial"/>
          <w:sz w:val="20"/>
        </w:rPr>
        <w:t xml:space="preserve">à l’accord d’entreprise relatif à la participation légale </w:t>
      </w:r>
      <w:r w:rsidR="00DE18BC" w:rsidRPr="00DE18BC">
        <w:rPr>
          <w:rFonts w:ascii="Arial" w:hAnsi="Arial" w:cs="Arial"/>
          <w:sz w:val="20"/>
        </w:rPr>
        <w:t xml:space="preserve">qui sera conclu entre les parties </w:t>
      </w:r>
      <w:r w:rsidR="00C255FF">
        <w:rPr>
          <w:rFonts w:ascii="Arial" w:hAnsi="Arial" w:cs="Arial"/>
          <w:sz w:val="20"/>
        </w:rPr>
        <w:t>au plus tard</w:t>
      </w:r>
      <w:r w:rsidR="00C255FF" w:rsidRPr="00DE18BC">
        <w:rPr>
          <w:rFonts w:ascii="Arial" w:hAnsi="Arial" w:cs="Arial"/>
          <w:sz w:val="20"/>
        </w:rPr>
        <w:t xml:space="preserve"> </w:t>
      </w:r>
      <w:r w:rsidR="00DE18BC" w:rsidRPr="00DE18BC">
        <w:rPr>
          <w:rFonts w:ascii="Arial" w:hAnsi="Arial" w:cs="Arial"/>
          <w:sz w:val="20"/>
        </w:rPr>
        <w:t>le 30 septembre 202</w:t>
      </w:r>
      <w:r w:rsidR="000E1DA6">
        <w:rPr>
          <w:rFonts w:ascii="Arial" w:hAnsi="Arial" w:cs="Arial"/>
          <w:sz w:val="20"/>
        </w:rPr>
        <w:t>6</w:t>
      </w:r>
      <w:r w:rsidR="00DE18BC" w:rsidRPr="00DE18BC">
        <w:rPr>
          <w:rFonts w:ascii="Arial" w:hAnsi="Arial" w:cs="Arial"/>
          <w:sz w:val="20"/>
        </w:rPr>
        <w:t>.</w:t>
      </w:r>
    </w:p>
    <w:p w14:paraId="3B0D3779" w14:textId="77777777" w:rsidR="00A96F0D" w:rsidRDefault="00A96F0D" w:rsidP="009C6385">
      <w:pPr>
        <w:pStyle w:val="Paragraphedeliste"/>
        <w:ind w:left="0"/>
        <w:rPr>
          <w:rFonts w:ascii="Arial" w:hAnsi="Arial" w:cs="Arial"/>
          <w:sz w:val="20"/>
        </w:rPr>
      </w:pPr>
    </w:p>
    <w:p w14:paraId="33E98178" w14:textId="77777777" w:rsidR="00A96F0D" w:rsidRPr="005F4C36" w:rsidRDefault="00A96F0D" w:rsidP="009C6385">
      <w:pPr>
        <w:pStyle w:val="Paragraphedeliste"/>
        <w:ind w:left="0"/>
        <w:rPr>
          <w:rFonts w:ascii="Arial" w:hAnsi="Arial" w:cs="Arial"/>
          <w:sz w:val="20"/>
        </w:rPr>
      </w:pPr>
    </w:p>
    <w:p w14:paraId="2C2120AD" w14:textId="77777777" w:rsidR="00DE18BC" w:rsidRPr="0031516D" w:rsidRDefault="00DE18BC" w:rsidP="009C6385">
      <w:pPr>
        <w:pStyle w:val="Paragraphedeliste"/>
        <w:rPr>
          <w:rFonts w:ascii="Arial" w:hAnsi="Arial" w:cs="Arial"/>
          <w:b/>
          <w:bCs/>
          <w:sz w:val="20"/>
          <w:u w:val="single"/>
        </w:rPr>
      </w:pPr>
    </w:p>
    <w:p w14:paraId="49F97DC2" w14:textId="7CCB750F" w:rsidR="00E36A91" w:rsidRPr="00A96F0D" w:rsidRDefault="00BD4864" w:rsidP="009C6385">
      <w:pPr>
        <w:pStyle w:val="Paragraphedeliste"/>
        <w:numPr>
          <w:ilvl w:val="0"/>
          <w:numId w:val="15"/>
        </w:numPr>
        <w:overflowPunct/>
        <w:autoSpaceDE/>
        <w:autoSpaceDN/>
        <w:adjustRightInd/>
        <w:jc w:val="both"/>
        <w:textAlignment w:val="auto"/>
        <w:rPr>
          <w:rFonts w:ascii="Arial" w:hAnsi="Arial" w:cs="Arial"/>
          <w:sz w:val="20"/>
        </w:rPr>
      </w:pPr>
      <w:r w:rsidRPr="00B17C6A">
        <w:rPr>
          <w:rFonts w:ascii="Arial" w:hAnsi="Arial" w:cs="Arial"/>
          <w:b/>
          <w:bCs/>
          <w:sz w:val="20"/>
          <w:u w:val="single"/>
        </w:rPr>
        <w:t xml:space="preserve">Prime Fidélité (Anniversaire Glory) </w:t>
      </w:r>
    </w:p>
    <w:p w14:paraId="2921FAC2" w14:textId="77777777" w:rsidR="00A96F0D" w:rsidRPr="001C3518" w:rsidRDefault="00A96F0D" w:rsidP="009C6385">
      <w:pPr>
        <w:pStyle w:val="Paragraphedeliste"/>
        <w:overflowPunct/>
        <w:autoSpaceDE/>
        <w:autoSpaceDN/>
        <w:adjustRightInd/>
        <w:jc w:val="both"/>
        <w:textAlignment w:val="auto"/>
        <w:rPr>
          <w:rFonts w:ascii="Arial" w:hAnsi="Arial" w:cs="Arial"/>
          <w:sz w:val="20"/>
        </w:rPr>
      </w:pPr>
    </w:p>
    <w:p w14:paraId="3E07F33F" w14:textId="30ADAA7B" w:rsidR="001C3518" w:rsidRPr="00B17C6A" w:rsidRDefault="001C3518" w:rsidP="009C6385">
      <w:pPr>
        <w:overflowPunct/>
        <w:autoSpaceDE/>
        <w:autoSpaceDN/>
        <w:adjustRightInd/>
        <w:jc w:val="both"/>
        <w:textAlignment w:val="auto"/>
        <w:rPr>
          <w:rFonts w:ascii="Arial" w:hAnsi="Arial" w:cs="Arial"/>
          <w:sz w:val="20"/>
        </w:rPr>
      </w:pPr>
      <w:r w:rsidRPr="00B17C6A">
        <w:rPr>
          <w:rFonts w:ascii="Arial" w:hAnsi="Arial" w:cs="Arial"/>
          <w:sz w:val="20"/>
        </w:rPr>
        <w:t xml:space="preserve">Cette </w:t>
      </w:r>
      <w:r w:rsidR="006B3007">
        <w:rPr>
          <w:rFonts w:ascii="Arial" w:hAnsi="Arial" w:cs="Arial"/>
          <w:sz w:val="20"/>
        </w:rPr>
        <w:t>prime</w:t>
      </w:r>
      <w:r w:rsidRPr="00B17C6A">
        <w:rPr>
          <w:rFonts w:ascii="Arial" w:hAnsi="Arial" w:cs="Arial"/>
          <w:sz w:val="20"/>
        </w:rPr>
        <w:t xml:space="preserve"> visant à </w:t>
      </w:r>
      <w:r>
        <w:rPr>
          <w:rFonts w:ascii="Arial" w:hAnsi="Arial" w:cs="Arial"/>
          <w:sz w:val="20"/>
        </w:rPr>
        <w:t>récompenser</w:t>
      </w:r>
      <w:r w:rsidRPr="00B17C6A">
        <w:rPr>
          <w:rFonts w:ascii="Arial" w:hAnsi="Arial" w:cs="Arial"/>
          <w:sz w:val="20"/>
        </w:rPr>
        <w:t xml:space="preserve"> la fidélité des salariés</w:t>
      </w:r>
      <w:r>
        <w:rPr>
          <w:rFonts w:ascii="Arial" w:hAnsi="Arial" w:cs="Arial"/>
          <w:sz w:val="20"/>
        </w:rPr>
        <w:t>,</w:t>
      </w:r>
      <w:r w:rsidRPr="00B17C6A">
        <w:rPr>
          <w:rFonts w:ascii="Arial" w:hAnsi="Arial" w:cs="Arial"/>
          <w:sz w:val="20"/>
        </w:rPr>
        <w:t xml:space="preserve"> tous statuts confondus</w:t>
      </w:r>
      <w:r>
        <w:rPr>
          <w:rFonts w:ascii="Arial" w:hAnsi="Arial" w:cs="Arial"/>
          <w:sz w:val="20"/>
        </w:rPr>
        <w:t>,</w:t>
      </w:r>
      <w:r w:rsidRPr="00B17C6A">
        <w:rPr>
          <w:rFonts w:ascii="Arial" w:hAnsi="Arial" w:cs="Arial"/>
          <w:sz w:val="20"/>
        </w:rPr>
        <w:t xml:space="preserve"> </w:t>
      </w:r>
      <w:r>
        <w:rPr>
          <w:rFonts w:ascii="Arial" w:hAnsi="Arial" w:cs="Arial"/>
          <w:sz w:val="20"/>
        </w:rPr>
        <w:t>est</w:t>
      </w:r>
      <w:r w:rsidRPr="00B17C6A">
        <w:rPr>
          <w:rFonts w:ascii="Arial" w:hAnsi="Arial" w:cs="Arial"/>
          <w:sz w:val="20"/>
        </w:rPr>
        <w:t xml:space="preserve"> reconduite.</w:t>
      </w:r>
    </w:p>
    <w:p w14:paraId="520B9313" w14:textId="77777777" w:rsidR="001C3518" w:rsidRPr="00B17C6A" w:rsidRDefault="001C3518" w:rsidP="009C6385">
      <w:pPr>
        <w:overflowPunct/>
        <w:autoSpaceDE/>
        <w:autoSpaceDN/>
        <w:adjustRightInd/>
        <w:jc w:val="both"/>
        <w:textAlignment w:val="auto"/>
        <w:rPr>
          <w:rFonts w:ascii="Arial" w:hAnsi="Arial" w:cs="Arial"/>
          <w:sz w:val="20"/>
        </w:rPr>
      </w:pPr>
    </w:p>
    <w:p w14:paraId="21161BEB" w14:textId="76C18E04" w:rsidR="001C3518" w:rsidRPr="00B17C6A" w:rsidRDefault="001C3518" w:rsidP="009C6385">
      <w:pPr>
        <w:overflowPunct/>
        <w:autoSpaceDE/>
        <w:autoSpaceDN/>
        <w:adjustRightInd/>
        <w:jc w:val="both"/>
        <w:textAlignment w:val="auto"/>
        <w:rPr>
          <w:rFonts w:ascii="Arial" w:hAnsi="Arial" w:cs="Arial"/>
          <w:sz w:val="20"/>
        </w:rPr>
      </w:pPr>
      <w:r>
        <w:rPr>
          <w:rFonts w:ascii="Arial" w:hAnsi="Arial" w:cs="Arial"/>
          <w:sz w:val="20"/>
        </w:rPr>
        <w:t xml:space="preserve">Modalités d’attribution de la prime Fidélité : </w:t>
      </w:r>
      <w:r w:rsidR="00A96F0D">
        <w:rPr>
          <w:rFonts w:ascii="Arial" w:hAnsi="Arial" w:cs="Arial"/>
          <w:sz w:val="20"/>
        </w:rPr>
        <w:t>u</w:t>
      </w:r>
      <w:r w:rsidRPr="00B17C6A">
        <w:rPr>
          <w:rFonts w:ascii="Arial" w:hAnsi="Arial" w:cs="Arial"/>
          <w:sz w:val="20"/>
        </w:rPr>
        <w:t>n salarié qui fêtera ses 10, 15, 20, 25, 30, 35 et 40 années d’</w:t>
      </w:r>
      <w:r>
        <w:rPr>
          <w:rFonts w:ascii="Arial" w:hAnsi="Arial" w:cs="Arial"/>
          <w:sz w:val="20"/>
        </w:rPr>
        <w:t xml:space="preserve">ancienneté au sein de notre </w:t>
      </w:r>
      <w:r w:rsidRPr="00B17C6A">
        <w:rPr>
          <w:rFonts w:ascii="Arial" w:hAnsi="Arial" w:cs="Arial"/>
          <w:sz w:val="20"/>
        </w:rPr>
        <w:t xml:space="preserve">entreprise au courant de </w:t>
      </w:r>
      <w:r>
        <w:rPr>
          <w:rFonts w:ascii="Arial" w:hAnsi="Arial" w:cs="Arial"/>
          <w:sz w:val="20"/>
        </w:rPr>
        <w:t xml:space="preserve">l’exercice fiscal </w:t>
      </w:r>
      <w:r w:rsidRPr="00B17C6A">
        <w:rPr>
          <w:rFonts w:ascii="Arial" w:hAnsi="Arial" w:cs="Arial"/>
          <w:sz w:val="20"/>
        </w:rPr>
        <w:t>FY2</w:t>
      </w:r>
      <w:r w:rsidR="009F7E21">
        <w:rPr>
          <w:rFonts w:ascii="Arial" w:hAnsi="Arial" w:cs="Arial"/>
          <w:sz w:val="20"/>
        </w:rPr>
        <w:t>6</w:t>
      </w:r>
      <w:r w:rsidRPr="00B17C6A">
        <w:rPr>
          <w:rFonts w:ascii="Arial" w:hAnsi="Arial" w:cs="Arial"/>
          <w:sz w:val="20"/>
        </w:rPr>
        <w:t xml:space="preserve"> percevra une </w:t>
      </w:r>
      <w:r w:rsidR="009F7E21">
        <w:rPr>
          <w:rFonts w:ascii="Arial" w:hAnsi="Arial" w:cs="Arial"/>
          <w:sz w:val="20"/>
        </w:rPr>
        <w:t xml:space="preserve">prime nette (avant impôts) </w:t>
      </w:r>
      <w:r w:rsidRPr="00B17C6A">
        <w:rPr>
          <w:rFonts w:ascii="Arial" w:hAnsi="Arial" w:cs="Arial"/>
          <w:sz w:val="20"/>
        </w:rPr>
        <w:t>de :</w:t>
      </w:r>
    </w:p>
    <w:p w14:paraId="6839BBF1" w14:textId="77777777" w:rsidR="001C3518" w:rsidRPr="00B17C6A" w:rsidRDefault="001C3518" w:rsidP="009C6385">
      <w:pPr>
        <w:overflowPunct/>
        <w:autoSpaceDE/>
        <w:autoSpaceDN/>
        <w:adjustRightInd/>
        <w:jc w:val="both"/>
        <w:textAlignment w:val="auto"/>
        <w:rPr>
          <w:rFonts w:ascii="Arial" w:hAnsi="Arial" w:cs="Arial"/>
          <w:sz w:val="20"/>
        </w:rPr>
      </w:pPr>
    </w:p>
    <w:p w14:paraId="09EC07E3" w14:textId="77777777" w:rsidR="001C3518" w:rsidRPr="00B17C6A" w:rsidRDefault="001C3518" w:rsidP="009C6385">
      <w:pPr>
        <w:numPr>
          <w:ilvl w:val="0"/>
          <w:numId w:val="13"/>
        </w:numPr>
        <w:overflowPunct/>
        <w:autoSpaceDE/>
        <w:autoSpaceDN/>
        <w:adjustRightInd/>
        <w:contextualSpacing/>
        <w:textAlignment w:val="auto"/>
        <w:rPr>
          <w:rFonts w:ascii="Arial" w:hAnsi="Arial" w:cs="Arial"/>
          <w:sz w:val="20"/>
        </w:rPr>
      </w:pPr>
      <w:r w:rsidRPr="00B17C6A">
        <w:rPr>
          <w:rFonts w:ascii="Arial" w:hAnsi="Arial" w:cs="Arial"/>
          <w:sz w:val="20"/>
        </w:rPr>
        <w:t>10 ans d’entreprise : 100€</w:t>
      </w:r>
    </w:p>
    <w:p w14:paraId="3EF74231" w14:textId="77777777" w:rsidR="001C3518" w:rsidRPr="00B17C6A" w:rsidRDefault="001C3518" w:rsidP="009C6385">
      <w:pPr>
        <w:numPr>
          <w:ilvl w:val="0"/>
          <w:numId w:val="13"/>
        </w:numPr>
        <w:overflowPunct/>
        <w:autoSpaceDE/>
        <w:autoSpaceDN/>
        <w:adjustRightInd/>
        <w:contextualSpacing/>
        <w:textAlignment w:val="auto"/>
        <w:rPr>
          <w:rFonts w:ascii="Arial" w:hAnsi="Arial" w:cs="Arial"/>
          <w:sz w:val="20"/>
        </w:rPr>
      </w:pPr>
      <w:r w:rsidRPr="00B17C6A">
        <w:rPr>
          <w:rFonts w:ascii="Arial" w:hAnsi="Arial" w:cs="Arial"/>
          <w:sz w:val="20"/>
        </w:rPr>
        <w:t>15 ans d’entreprise : 150€</w:t>
      </w:r>
    </w:p>
    <w:p w14:paraId="2EB32A84" w14:textId="77777777" w:rsidR="001C3518" w:rsidRPr="00B17C6A" w:rsidRDefault="001C3518" w:rsidP="009C6385">
      <w:pPr>
        <w:numPr>
          <w:ilvl w:val="0"/>
          <w:numId w:val="13"/>
        </w:numPr>
        <w:overflowPunct/>
        <w:autoSpaceDE/>
        <w:autoSpaceDN/>
        <w:adjustRightInd/>
        <w:contextualSpacing/>
        <w:textAlignment w:val="auto"/>
        <w:rPr>
          <w:rFonts w:ascii="Arial" w:hAnsi="Arial" w:cs="Arial"/>
          <w:sz w:val="20"/>
        </w:rPr>
      </w:pPr>
      <w:r w:rsidRPr="00B17C6A">
        <w:rPr>
          <w:rFonts w:ascii="Arial" w:hAnsi="Arial" w:cs="Arial"/>
          <w:sz w:val="20"/>
        </w:rPr>
        <w:t>20 ans d’entreprise : 200€</w:t>
      </w:r>
    </w:p>
    <w:p w14:paraId="2A72E631" w14:textId="77777777" w:rsidR="001C3518" w:rsidRPr="00B17C6A" w:rsidRDefault="001C3518" w:rsidP="009C6385">
      <w:pPr>
        <w:numPr>
          <w:ilvl w:val="0"/>
          <w:numId w:val="13"/>
        </w:numPr>
        <w:overflowPunct/>
        <w:autoSpaceDE/>
        <w:autoSpaceDN/>
        <w:adjustRightInd/>
        <w:contextualSpacing/>
        <w:textAlignment w:val="auto"/>
        <w:rPr>
          <w:rFonts w:ascii="Arial" w:hAnsi="Arial" w:cs="Arial"/>
          <w:sz w:val="20"/>
        </w:rPr>
      </w:pPr>
      <w:r w:rsidRPr="00B17C6A">
        <w:rPr>
          <w:rFonts w:ascii="Arial" w:hAnsi="Arial" w:cs="Arial"/>
          <w:sz w:val="20"/>
        </w:rPr>
        <w:t>25 ans d’entreprise : 250€</w:t>
      </w:r>
    </w:p>
    <w:p w14:paraId="14F5B048" w14:textId="77777777" w:rsidR="001C3518" w:rsidRPr="00B17C6A" w:rsidRDefault="001C3518" w:rsidP="009C6385">
      <w:pPr>
        <w:numPr>
          <w:ilvl w:val="0"/>
          <w:numId w:val="13"/>
        </w:numPr>
        <w:overflowPunct/>
        <w:autoSpaceDE/>
        <w:autoSpaceDN/>
        <w:adjustRightInd/>
        <w:contextualSpacing/>
        <w:textAlignment w:val="auto"/>
        <w:rPr>
          <w:rFonts w:ascii="Arial" w:hAnsi="Arial" w:cs="Arial"/>
          <w:sz w:val="20"/>
        </w:rPr>
      </w:pPr>
      <w:r w:rsidRPr="00B17C6A">
        <w:rPr>
          <w:rFonts w:ascii="Arial" w:hAnsi="Arial" w:cs="Arial"/>
          <w:sz w:val="20"/>
        </w:rPr>
        <w:t>30 ans d’entreprise : 300€</w:t>
      </w:r>
    </w:p>
    <w:p w14:paraId="307882C3" w14:textId="77777777" w:rsidR="001C3518" w:rsidRPr="00B17C6A" w:rsidRDefault="001C3518" w:rsidP="009C6385">
      <w:pPr>
        <w:numPr>
          <w:ilvl w:val="0"/>
          <w:numId w:val="13"/>
        </w:numPr>
        <w:overflowPunct/>
        <w:autoSpaceDE/>
        <w:autoSpaceDN/>
        <w:adjustRightInd/>
        <w:contextualSpacing/>
        <w:textAlignment w:val="auto"/>
        <w:rPr>
          <w:rFonts w:ascii="Arial" w:hAnsi="Arial" w:cs="Arial"/>
          <w:sz w:val="20"/>
        </w:rPr>
      </w:pPr>
      <w:r w:rsidRPr="00B17C6A">
        <w:rPr>
          <w:rFonts w:ascii="Arial" w:hAnsi="Arial" w:cs="Arial"/>
          <w:sz w:val="20"/>
        </w:rPr>
        <w:t>35 ans d’entreprise : 350€</w:t>
      </w:r>
    </w:p>
    <w:p w14:paraId="1A3D4D0E" w14:textId="77777777" w:rsidR="001C3518" w:rsidRPr="00B17C6A" w:rsidRDefault="001C3518" w:rsidP="009C6385">
      <w:pPr>
        <w:numPr>
          <w:ilvl w:val="0"/>
          <w:numId w:val="13"/>
        </w:numPr>
        <w:overflowPunct/>
        <w:autoSpaceDE/>
        <w:autoSpaceDN/>
        <w:adjustRightInd/>
        <w:contextualSpacing/>
        <w:textAlignment w:val="auto"/>
        <w:rPr>
          <w:rFonts w:ascii="Arial" w:hAnsi="Arial" w:cs="Arial"/>
          <w:sz w:val="20"/>
        </w:rPr>
      </w:pPr>
      <w:r w:rsidRPr="00B17C6A">
        <w:rPr>
          <w:rFonts w:ascii="Arial" w:hAnsi="Arial" w:cs="Arial"/>
          <w:sz w:val="20"/>
        </w:rPr>
        <w:t>40 ans d’entreprise : 400€</w:t>
      </w:r>
    </w:p>
    <w:p w14:paraId="3CC1E03D" w14:textId="77777777" w:rsidR="001C3518" w:rsidRPr="00B17C6A" w:rsidRDefault="001C3518" w:rsidP="009C6385">
      <w:pPr>
        <w:overflowPunct/>
        <w:autoSpaceDE/>
        <w:autoSpaceDN/>
        <w:adjustRightInd/>
        <w:ind w:left="360"/>
        <w:textAlignment w:val="auto"/>
        <w:rPr>
          <w:rFonts w:ascii="Arial" w:hAnsi="Arial" w:cs="Arial"/>
          <w:sz w:val="20"/>
        </w:rPr>
      </w:pPr>
    </w:p>
    <w:p w14:paraId="74C448F1" w14:textId="5A3E0715" w:rsidR="001C3518" w:rsidRDefault="001C3518" w:rsidP="009C6385">
      <w:pPr>
        <w:overflowPunct/>
        <w:autoSpaceDE/>
        <w:autoSpaceDN/>
        <w:adjustRightInd/>
        <w:jc w:val="both"/>
        <w:textAlignment w:val="auto"/>
        <w:rPr>
          <w:rFonts w:ascii="Arial" w:hAnsi="Arial" w:cs="Arial"/>
          <w:sz w:val="20"/>
        </w:rPr>
      </w:pPr>
      <w:r w:rsidRPr="00B17C6A">
        <w:rPr>
          <w:rFonts w:ascii="Arial" w:hAnsi="Arial" w:cs="Arial"/>
          <w:sz w:val="20"/>
        </w:rPr>
        <w:t xml:space="preserve">Cette </w:t>
      </w:r>
      <w:r w:rsidR="00513400">
        <w:rPr>
          <w:rFonts w:ascii="Arial" w:hAnsi="Arial" w:cs="Arial"/>
          <w:sz w:val="20"/>
        </w:rPr>
        <w:t>prime</w:t>
      </w:r>
      <w:r w:rsidRPr="00B17C6A">
        <w:rPr>
          <w:rFonts w:ascii="Arial" w:hAnsi="Arial" w:cs="Arial"/>
          <w:sz w:val="20"/>
        </w:rPr>
        <w:t xml:space="preserve"> sera </w:t>
      </w:r>
      <w:r>
        <w:rPr>
          <w:rFonts w:ascii="Arial" w:hAnsi="Arial" w:cs="Arial"/>
          <w:sz w:val="20"/>
        </w:rPr>
        <w:t xml:space="preserve">versée </w:t>
      </w:r>
      <w:r w:rsidRPr="00B17C6A">
        <w:rPr>
          <w:rFonts w:ascii="Arial" w:hAnsi="Arial" w:cs="Arial"/>
          <w:sz w:val="20"/>
        </w:rPr>
        <w:t xml:space="preserve">à l’ensemble des </w:t>
      </w:r>
      <w:r>
        <w:rPr>
          <w:rFonts w:ascii="Arial" w:hAnsi="Arial" w:cs="Arial"/>
          <w:sz w:val="20"/>
        </w:rPr>
        <w:t>salariés éligibles</w:t>
      </w:r>
      <w:r w:rsidR="00630530">
        <w:rPr>
          <w:rFonts w:ascii="Arial" w:hAnsi="Arial" w:cs="Arial"/>
          <w:sz w:val="20"/>
        </w:rPr>
        <w:t>,</w:t>
      </w:r>
      <w:r w:rsidRPr="00B17C6A">
        <w:rPr>
          <w:rFonts w:ascii="Arial" w:hAnsi="Arial" w:cs="Arial"/>
          <w:sz w:val="20"/>
        </w:rPr>
        <w:t xml:space="preserve"> </w:t>
      </w:r>
      <w:r w:rsidR="00C255FF">
        <w:rPr>
          <w:rFonts w:ascii="Arial" w:hAnsi="Arial" w:cs="Arial"/>
          <w:sz w:val="20"/>
        </w:rPr>
        <w:t xml:space="preserve">et effectivement </w:t>
      </w:r>
      <w:r>
        <w:rPr>
          <w:rFonts w:ascii="Arial" w:hAnsi="Arial" w:cs="Arial"/>
          <w:sz w:val="20"/>
        </w:rPr>
        <w:t>présent</w:t>
      </w:r>
      <w:r w:rsidR="00630530">
        <w:rPr>
          <w:rFonts w:ascii="Arial" w:hAnsi="Arial" w:cs="Arial"/>
          <w:sz w:val="20"/>
        </w:rPr>
        <w:t>s</w:t>
      </w:r>
      <w:r w:rsidR="00D54AAA">
        <w:rPr>
          <w:rFonts w:ascii="Arial" w:hAnsi="Arial" w:cs="Arial"/>
          <w:sz w:val="20"/>
        </w:rPr>
        <w:t xml:space="preserve"> dans les effectifs</w:t>
      </w:r>
      <w:r w:rsidR="00630530">
        <w:rPr>
          <w:rFonts w:ascii="Arial" w:hAnsi="Arial" w:cs="Arial"/>
          <w:sz w:val="20"/>
        </w:rPr>
        <w:t>,</w:t>
      </w:r>
      <w:r>
        <w:rPr>
          <w:rFonts w:ascii="Arial" w:hAnsi="Arial" w:cs="Arial"/>
          <w:sz w:val="20"/>
        </w:rPr>
        <w:t xml:space="preserve"> </w:t>
      </w:r>
      <w:r w:rsidRPr="00B17C6A">
        <w:rPr>
          <w:rFonts w:ascii="Arial" w:hAnsi="Arial" w:cs="Arial"/>
          <w:sz w:val="20"/>
        </w:rPr>
        <w:t xml:space="preserve">au courant du mois de </w:t>
      </w:r>
      <w:r w:rsidR="00707293">
        <w:rPr>
          <w:rFonts w:ascii="Arial" w:hAnsi="Arial" w:cs="Arial"/>
          <w:sz w:val="20"/>
        </w:rPr>
        <w:t>décembre</w:t>
      </w:r>
      <w:r w:rsidRPr="00B17C6A">
        <w:rPr>
          <w:rFonts w:ascii="Arial" w:hAnsi="Arial" w:cs="Arial"/>
          <w:sz w:val="20"/>
        </w:rPr>
        <w:t xml:space="preserve"> 202</w:t>
      </w:r>
      <w:r w:rsidR="002709EC">
        <w:rPr>
          <w:rFonts w:ascii="Arial" w:hAnsi="Arial" w:cs="Arial"/>
          <w:sz w:val="20"/>
        </w:rPr>
        <w:t>6</w:t>
      </w:r>
      <w:r w:rsidRPr="00B17C6A">
        <w:rPr>
          <w:rFonts w:ascii="Arial" w:hAnsi="Arial" w:cs="Arial"/>
          <w:sz w:val="20"/>
        </w:rPr>
        <w:t>.</w:t>
      </w:r>
      <w:r>
        <w:rPr>
          <w:rFonts w:ascii="Arial" w:hAnsi="Arial" w:cs="Arial"/>
          <w:sz w:val="20"/>
        </w:rPr>
        <w:t xml:space="preserve"> </w:t>
      </w:r>
    </w:p>
    <w:p w14:paraId="004156AA" w14:textId="77777777" w:rsidR="0028361E" w:rsidRDefault="0028361E" w:rsidP="009C6385">
      <w:pPr>
        <w:overflowPunct/>
        <w:autoSpaceDE/>
        <w:autoSpaceDN/>
        <w:adjustRightInd/>
        <w:jc w:val="both"/>
        <w:textAlignment w:val="auto"/>
        <w:rPr>
          <w:rFonts w:ascii="Arial" w:hAnsi="Arial" w:cs="Arial"/>
          <w:sz w:val="20"/>
        </w:rPr>
      </w:pPr>
    </w:p>
    <w:p w14:paraId="105A39AC" w14:textId="77777777" w:rsidR="001C3518" w:rsidRPr="00EE7676" w:rsidRDefault="001C3518" w:rsidP="009C6385">
      <w:pPr>
        <w:pStyle w:val="Corpsdetexte"/>
        <w:ind w:left="720"/>
        <w:rPr>
          <w:rFonts w:cs="Arial"/>
          <w:color w:val="00B050"/>
          <w:sz w:val="18"/>
          <w:szCs w:val="18"/>
        </w:rPr>
      </w:pPr>
    </w:p>
    <w:p w14:paraId="57024B18" w14:textId="1EE25852" w:rsidR="001C3518" w:rsidRPr="00CB2F90" w:rsidRDefault="001C3518" w:rsidP="009C6385">
      <w:pPr>
        <w:pStyle w:val="Corpsdetexte"/>
        <w:numPr>
          <w:ilvl w:val="0"/>
          <w:numId w:val="15"/>
        </w:numPr>
        <w:rPr>
          <w:rFonts w:cs="Arial"/>
          <w:color w:val="000000" w:themeColor="text1"/>
          <w:sz w:val="18"/>
          <w:szCs w:val="18"/>
        </w:rPr>
      </w:pPr>
      <w:r w:rsidRPr="00CB2F90">
        <w:rPr>
          <w:rFonts w:ascii="Arial" w:hAnsi="Arial" w:cs="Arial"/>
          <w:b/>
          <w:bCs/>
          <w:color w:val="000000" w:themeColor="text1"/>
          <w:sz w:val="20"/>
          <w:u w:val="single"/>
        </w:rPr>
        <w:t>Equilibre de la parentalité</w:t>
      </w:r>
    </w:p>
    <w:p w14:paraId="6C630A8B" w14:textId="77777777" w:rsidR="00422C1D" w:rsidRPr="00CB2F90" w:rsidRDefault="00422C1D" w:rsidP="009C6385">
      <w:pPr>
        <w:pStyle w:val="Corpsdetexte"/>
        <w:ind w:left="720"/>
        <w:rPr>
          <w:rFonts w:cs="Arial"/>
          <w:color w:val="000000" w:themeColor="text1"/>
          <w:sz w:val="18"/>
          <w:szCs w:val="18"/>
        </w:rPr>
      </w:pPr>
    </w:p>
    <w:p w14:paraId="5E0B09E8" w14:textId="2172E5E7" w:rsidR="00EE7676" w:rsidRDefault="00EE7676" w:rsidP="009C6385">
      <w:pPr>
        <w:pStyle w:val="Paragraphedeliste"/>
        <w:widowControl w:val="0"/>
        <w:overflowPunct/>
        <w:autoSpaceDE/>
        <w:autoSpaceDN/>
        <w:adjustRightInd/>
        <w:ind w:left="0"/>
        <w:jc w:val="both"/>
        <w:textAlignment w:val="auto"/>
        <w:rPr>
          <w:rFonts w:ascii="Arial" w:hAnsi="Arial" w:cs="Arial"/>
          <w:sz w:val="20"/>
        </w:rPr>
      </w:pPr>
      <w:r w:rsidRPr="00CB2F90">
        <w:rPr>
          <w:rFonts w:ascii="Arial" w:hAnsi="Arial" w:cs="Arial"/>
          <w:sz w:val="20"/>
        </w:rPr>
        <w:t xml:space="preserve">Afin de favoriser l’exercice équilibré de la parentalité entre les femmes et les hommes, </w:t>
      </w:r>
      <w:r w:rsidR="00412D85" w:rsidRPr="00CB2F90">
        <w:rPr>
          <w:rFonts w:ascii="Arial" w:hAnsi="Arial" w:cs="Arial"/>
          <w:sz w:val="20"/>
        </w:rPr>
        <w:t>il a été convenu par les parties</w:t>
      </w:r>
      <w:r w:rsidR="00422C1D" w:rsidRPr="00CB2F90">
        <w:rPr>
          <w:rFonts w:ascii="Arial" w:hAnsi="Arial" w:cs="Arial"/>
          <w:sz w:val="20"/>
        </w:rPr>
        <w:t xml:space="preserve"> </w:t>
      </w:r>
      <w:r w:rsidRPr="00CB2F90">
        <w:rPr>
          <w:rFonts w:ascii="Arial" w:hAnsi="Arial" w:cs="Arial"/>
          <w:sz w:val="20"/>
        </w:rPr>
        <w:t xml:space="preserve">qu’après un an d’ancienneté </w:t>
      </w:r>
      <w:r w:rsidR="00412D85" w:rsidRPr="00CB2F90">
        <w:rPr>
          <w:rFonts w:ascii="Arial" w:hAnsi="Arial" w:cs="Arial"/>
          <w:sz w:val="20"/>
        </w:rPr>
        <w:t xml:space="preserve">dans l’entreprise, </w:t>
      </w:r>
      <w:r w:rsidRPr="00CB2F90">
        <w:rPr>
          <w:rFonts w:ascii="Arial" w:hAnsi="Arial" w:cs="Arial"/>
          <w:sz w:val="20"/>
        </w:rPr>
        <w:t>tout salarié en congé paternité</w:t>
      </w:r>
      <w:r w:rsidR="00412D85" w:rsidRPr="00CB2F90">
        <w:rPr>
          <w:rFonts w:ascii="Arial" w:hAnsi="Arial" w:cs="Arial"/>
          <w:sz w:val="20"/>
        </w:rPr>
        <w:t xml:space="preserve"> et d’accueil de l’enfant</w:t>
      </w:r>
      <w:r w:rsidRPr="00CB2F90">
        <w:rPr>
          <w:rFonts w:ascii="Arial" w:hAnsi="Arial" w:cs="Arial"/>
          <w:sz w:val="20"/>
        </w:rPr>
        <w:t xml:space="preserve"> pris en charge par </w:t>
      </w:r>
      <w:r w:rsidR="00412D85" w:rsidRPr="00CB2F90">
        <w:rPr>
          <w:rFonts w:ascii="Arial" w:hAnsi="Arial" w:cs="Arial"/>
          <w:sz w:val="20"/>
        </w:rPr>
        <w:t>l’assurance maladie</w:t>
      </w:r>
      <w:r w:rsidRPr="00CB2F90">
        <w:rPr>
          <w:rFonts w:ascii="Arial" w:hAnsi="Arial" w:cs="Arial"/>
          <w:sz w:val="20"/>
        </w:rPr>
        <w:t xml:space="preserve"> bénéficiera d’une indemnisation </w:t>
      </w:r>
      <w:r w:rsidR="00412D85" w:rsidRPr="00CB2F90">
        <w:rPr>
          <w:rFonts w:ascii="Arial" w:hAnsi="Arial" w:cs="Arial"/>
          <w:sz w:val="20"/>
        </w:rPr>
        <w:t xml:space="preserve">complémentaire de l’entreprise </w:t>
      </w:r>
      <w:r w:rsidRPr="00CB2F90">
        <w:rPr>
          <w:rFonts w:ascii="Arial" w:hAnsi="Arial" w:cs="Arial"/>
          <w:sz w:val="20"/>
        </w:rPr>
        <w:t xml:space="preserve">égale à 100% du différentiel entre le montant versé par la sécurité sociale et le montant de sa rémunération brute </w:t>
      </w:r>
      <w:r w:rsidR="00412D85" w:rsidRPr="00CB2F90">
        <w:rPr>
          <w:rFonts w:ascii="Arial" w:hAnsi="Arial" w:cs="Arial"/>
          <w:sz w:val="20"/>
        </w:rPr>
        <w:t xml:space="preserve">de base </w:t>
      </w:r>
      <w:r w:rsidRPr="00CB2F90">
        <w:rPr>
          <w:rFonts w:ascii="Arial" w:hAnsi="Arial" w:cs="Arial"/>
          <w:sz w:val="20"/>
        </w:rPr>
        <w:t xml:space="preserve">qu’il aurait perçu </w:t>
      </w:r>
      <w:r w:rsidR="00412D85" w:rsidRPr="00CB2F90">
        <w:rPr>
          <w:rFonts w:ascii="Arial" w:hAnsi="Arial" w:cs="Arial"/>
          <w:sz w:val="20"/>
        </w:rPr>
        <w:t>s’il avait été</w:t>
      </w:r>
      <w:r w:rsidRPr="00CB2F90">
        <w:rPr>
          <w:rFonts w:ascii="Arial" w:hAnsi="Arial" w:cs="Arial"/>
          <w:sz w:val="20"/>
        </w:rPr>
        <w:t xml:space="preserve"> présent</w:t>
      </w:r>
      <w:r w:rsidR="00412D85" w:rsidRPr="00CB2F90">
        <w:rPr>
          <w:rFonts w:ascii="Arial" w:hAnsi="Arial" w:cs="Arial"/>
          <w:sz w:val="20"/>
        </w:rPr>
        <w:t xml:space="preserve">, dans la limite </w:t>
      </w:r>
      <w:r w:rsidR="00415B4F">
        <w:rPr>
          <w:rFonts w:ascii="Arial" w:hAnsi="Arial" w:cs="Arial"/>
          <w:sz w:val="20"/>
        </w:rPr>
        <w:t>d’1,5</w:t>
      </w:r>
      <w:r w:rsidR="00412D85" w:rsidRPr="00CB2F90">
        <w:rPr>
          <w:rFonts w:ascii="Arial" w:hAnsi="Arial" w:cs="Arial"/>
          <w:sz w:val="20"/>
        </w:rPr>
        <w:t xml:space="preserve"> plafond mensuel de la sécurité sociale (</w:t>
      </w:r>
      <w:r w:rsidR="00415B4F">
        <w:rPr>
          <w:rFonts w:ascii="Arial" w:hAnsi="Arial" w:cs="Arial"/>
          <w:sz w:val="20"/>
        </w:rPr>
        <w:t>soit</w:t>
      </w:r>
      <w:r w:rsidR="00203119">
        <w:rPr>
          <w:rFonts w:ascii="Arial" w:hAnsi="Arial" w:cs="Arial"/>
          <w:sz w:val="20"/>
        </w:rPr>
        <w:t xml:space="preserve"> au</w:t>
      </w:r>
      <w:r w:rsidRPr="00CB2F90">
        <w:rPr>
          <w:rFonts w:ascii="Arial" w:hAnsi="Arial" w:cs="Arial"/>
          <w:sz w:val="20"/>
        </w:rPr>
        <w:t xml:space="preserve"> 1</w:t>
      </w:r>
      <w:r w:rsidRPr="006A7D84">
        <w:rPr>
          <w:rFonts w:ascii="Arial" w:hAnsi="Arial" w:cs="Arial"/>
          <w:sz w:val="20"/>
          <w:vertAlign w:val="superscript"/>
        </w:rPr>
        <w:t>er</w:t>
      </w:r>
      <w:r w:rsidRPr="00CB2F90">
        <w:rPr>
          <w:rFonts w:ascii="Arial" w:hAnsi="Arial" w:cs="Arial"/>
          <w:sz w:val="20"/>
        </w:rPr>
        <w:t xml:space="preserve"> janvier</w:t>
      </w:r>
      <w:r w:rsidR="00FD6723" w:rsidRPr="00CB2F90">
        <w:rPr>
          <w:rFonts w:ascii="Arial" w:hAnsi="Arial" w:cs="Arial"/>
          <w:sz w:val="20"/>
        </w:rPr>
        <w:t xml:space="preserve"> 202</w:t>
      </w:r>
      <w:r w:rsidR="00383284">
        <w:rPr>
          <w:rFonts w:ascii="Arial" w:hAnsi="Arial" w:cs="Arial"/>
          <w:sz w:val="20"/>
        </w:rPr>
        <w:t>6</w:t>
      </w:r>
      <w:r w:rsidRPr="00CB2F90">
        <w:rPr>
          <w:rFonts w:ascii="Arial" w:hAnsi="Arial" w:cs="Arial"/>
          <w:sz w:val="20"/>
        </w:rPr>
        <w:t xml:space="preserve"> à </w:t>
      </w:r>
      <w:r w:rsidR="002F182B">
        <w:rPr>
          <w:rFonts w:ascii="Arial" w:hAnsi="Arial" w:cs="Arial"/>
          <w:sz w:val="20"/>
        </w:rPr>
        <w:t>6007,5</w:t>
      </w:r>
      <w:r w:rsidRPr="00CB2F90">
        <w:rPr>
          <w:rFonts w:ascii="Arial" w:hAnsi="Arial" w:cs="Arial"/>
          <w:sz w:val="20"/>
        </w:rPr>
        <w:t>€ bruts).</w:t>
      </w:r>
    </w:p>
    <w:p w14:paraId="64448094" w14:textId="77777777" w:rsidR="006A7D84" w:rsidRDefault="006A7D84" w:rsidP="009C6385">
      <w:pPr>
        <w:pStyle w:val="Paragraphedeliste"/>
        <w:widowControl w:val="0"/>
        <w:overflowPunct/>
        <w:autoSpaceDE/>
        <w:autoSpaceDN/>
        <w:adjustRightInd/>
        <w:ind w:left="0"/>
        <w:jc w:val="both"/>
        <w:textAlignment w:val="auto"/>
        <w:rPr>
          <w:rFonts w:ascii="Arial" w:hAnsi="Arial" w:cs="Arial"/>
          <w:sz w:val="20"/>
        </w:rPr>
      </w:pPr>
    </w:p>
    <w:p w14:paraId="6887E13F" w14:textId="14B54AA2" w:rsidR="00EE7676" w:rsidRPr="00CB2F90" w:rsidRDefault="00EE7676" w:rsidP="009C6385">
      <w:pPr>
        <w:pStyle w:val="Paragraphedeliste"/>
        <w:tabs>
          <w:tab w:val="left" w:pos="2310"/>
        </w:tabs>
        <w:ind w:left="0"/>
        <w:jc w:val="both"/>
        <w:rPr>
          <w:rFonts w:ascii="Arial" w:hAnsi="Arial" w:cs="Arial"/>
          <w:sz w:val="20"/>
        </w:rPr>
      </w:pPr>
      <w:r w:rsidRPr="00CB2F90">
        <w:rPr>
          <w:rFonts w:ascii="Arial" w:hAnsi="Arial" w:cs="Arial"/>
          <w:sz w:val="20"/>
        </w:rPr>
        <w:t>Concernant le congé de paternité et d’accueil de l’enfant, il est rappelé, que le père salarié ainsi que</w:t>
      </w:r>
      <w:r w:rsidR="0028361E">
        <w:rPr>
          <w:rFonts w:ascii="Arial" w:hAnsi="Arial" w:cs="Arial"/>
          <w:sz w:val="20"/>
        </w:rPr>
        <w:t>,</w:t>
      </w:r>
      <w:r w:rsidRPr="00CB2F90">
        <w:rPr>
          <w:rFonts w:ascii="Arial" w:hAnsi="Arial" w:cs="Arial"/>
          <w:sz w:val="20"/>
        </w:rPr>
        <w:t xml:space="preserve"> le cas échéant, le conjoint salarié de la mère ou la personne salariée liée à elle par un pacte civil de solidarité ou vivant maritalement avec elle peut bénéficier d’un congé de paternité et d’accueil de l’enfant. Ce congé est légalement de 25 jours ou de 32 jours </w:t>
      </w:r>
      <w:r w:rsidR="00FD6723" w:rsidRPr="00CB2F90">
        <w:rPr>
          <w:rFonts w:ascii="Arial" w:hAnsi="Arial" w:cs="Arial"/>
          <w:sz w:val="20"/>
        </w:rPr>
        <w:t xml:space="preserve">calendaires </w:t>
      </w:r>
      <w:r w:rsidRPr="00CB2F90">
        <w:rPr>
          <w:rFonts w:ascii="Arial" w:hAnsi="Arial" w:cs="Arial"/>
          <w:sz w:val="20"/>
        </w:rPr>
        <w:t xml:space="preserve">en cas de naissance multiples. </w:t>
      </w:r>
    </w:p>
    <w:p w14:paraId="5B7D0EFC" w14:textId="77777777" w:rsidR="00324709" w:rsidRPr="00EE7676" w:rsidRDefault="00324709" w:rsidP="009C6385">
      <w:pPr>
        <w:pStyle w:val="Paragraphedeliste"/>
        <w:tabs>
          <w:tab w:val="left" w:pos="2310"/>
        </w:tabs>
        <w:jc w:val="both"/>
        <w:rPr>
          <w:rFonts w:ascii="Arial" w:hAnsi="Arial" w:cs="Arial"/>
          <w:color w:val="00B050"/>
          <w:sz w:val="20"/>
        </w:rPr>
      </w:pPr>
    </w:p>
    <w:p w14:paraId="02C71D66" w14:textId="2BBF811C" w:rsidR="00EE2DD4" w:rsidRDefault="00EE2DD4" w:rsidP="009C6385">
      <w:pPr>
        <w:overflowPunct/>
        <w:autoSpaceDE/>
        <w:autoSpaceDN/>
        <w:adjustRightInd/>
        <w:textAlignment w:val="auto"/>
        <w:rPr>
          <w:rFonts w:ascii="Arial" w:hAnsi="Arial" w:cs="Arial"/>
          <w:sz w:val="20"/>
          <w:u w:val="single"/>
        </w:rPr>
      </w:pPr>
    </w:p>
    <w:p w14:paraId="0CDDBC49" w14:textId="43C84192" w:rsidR="00BD4864" w:rsidRDefault="006252A9" w:rsidP="009C6385">
      <w:pPr>
        <w:pStyle w:val="Paragraphedeliste"/>
        <w:numPr>
          <w:ilvl w:val="0"/>
          <w:numId w:val="15"/>
        </w:numPr>
        <w:overflowPunct/>
        <w:autoSpaceDE/>
        <w:autoSpaceDN/>
        <w:adjustRightInd/>
        <w:jc w:val="both"/>
        <w:textAlignment w:val="auto"/>
        <w:rPr>
          <w:rFonts w:ascii="Arial" w:hAnsi="Arial" w:cs="Arial"/>
          <w:b/>
          <w:bCs/>
          <w:sz w:val="20"/>
          <w:u w:val="single"/>
        </w:rPr>
      </w:pPr>
      <w:r w:rsidRPr="00DE18BC">
        <w:rPr>
          <w:rFonts w:ascii="Arial" w:hAnsi="Arial" w:cs="Arial"/>
          <w:b/>
          <w:bCs/>
          <w:sz w:val="20"/>
          <w:u w:val="single"/>
        </w:rPr>
        <w:t xml:space="preserve">Entrée en vigueur et </w:t>
      </w:r>
      <w:r w:rsidR="0028361E">
        <w:rPr>
          <w:rFonts w:ascii="Arial" w:hAnsi="Arial" w:cs="Arial"/>
          <w:b/>
          <w:bCs/>
          <w:sz w:val="20"/>
          <w:u w:val="single"/>
        </w:rPr>
        <w:t>d</w:t>
      </w:r>
      <w:r w:rsidR="007B2E63" w:rsidRPr="00DE18BC">
        <w:rPr>
          <w:rFonts w:ascii="Arial" w:hAnsi="Arial" w:cs="Arial"/>
          <w:b/>
          <w:bCs/>
          <w:sz w:val="20"/>
          <w:u w:val="single"/>
        </w:rPr>
        <w:t>urée</w:t>
      </w:r>
    </w:p>
    <w:p w14:paraId="61E65D04" w14:textId="77777777" w:rsidR="0028361E" w:rsidRPr="00DE18BC" w:rsidRDefault="0028361E" w:rsidP="009C6385">
      <w:pPr>
        <w:pStyle w:val="Paragraphedeliste"/>
        <w:overflowPunct/>
        <w:autoSpaceDE/>
        <w:autoSpaceDN/>
        <w:adjustRightInd/>
        <w:jc w:val="both"/>
        <w:textAlignment w:val="auto"/>
        <w:rPr>
          <w:rFonts w:ascii="Arial" w:hAnsi="Arial" w:cs="Arial"/>
          <w:b/>
          <w:bCs/>
          <w:sz w:val="20"/>
          <w:u w:val="single"/>
        </w:rPr>
      </w:pPr>
    </w:p>
    <w:p w14:paraId="3FA2B28C" w14:textId="3DCA39C0" w:rsidR="006252A9" w:rsidRDefault="00BD4864" w:rsidP="009C6385">
      <w:pPr>
        <w:overflowPunct/>
        <w:autoSpaceDE/>
        <w:autoSpaceDN/>
        <w:adjustRightInd/>
        <w:jc w:val="both"/>
        <w:textAlignment w:val="auto"/>
        <w:rPr>
          <w:rFonts w:ascii="Arial" w:hAnsi="Arial" w:cs="Arial"/>
          <w:sz w:val="20"/>
        </w:rPr>
      </w:pPr>
      <w:r w:rsidRPr="00B17C6A">
        <w:rPr>
          <w:rFonts w:ascii="Arial" w:hAnsi="Arial" w:cs="Arial"/>
          <w:sz w:val="20"/>
        </w:rPr>
        <w:t xml:space="preserve">Le présent accord </w:t>
      </w:r>
      <w:r w:rsidR="006252A9">
        <w:rPr>
          <w:rFonts w:ascii="Arial" w:hAnsi="Arial" w:cs="Arial"/>
          <w:sz w:val="20"/>
        </w:rPr>
        <w:t>prend effet à compter du 1</w:t>
      </w:r>
      <w:r w:rsidR="006252A9" w:rsidRPr="004734DA">
        <w:rPr>
          <w:rFonts w:ascii="Arial" w:hAnsi="Arial" w:cs="Arial"/>
          <w:sz w:val="20"/>
          <w:vertAlign w:val="superscript"/>
        </w:rPr>
        <w:t>er</w:t>
      </w:r>
      <w:r w:rsidR="006252A9">
        <w:rPr>
          <w:rFonts w:ascii="Arial" w:hAnsi="Arial" w:cs="Arial"/>
          <w:sz w:val="20"/>
        </w:rPr>
        <w:t xml:space="preserve"> avril 202</w:t>
      </w:r>
      <w:r w:rsidR="0052457C">
        <w:rPr>
          <w:rFonts w:ascii="Arial" w:hAnsi="Arial" w:cs="Arial"/>
          <w:sz w:val="20"/>
        </w:rPr>
        <w:t>6</w:t>
      </w:r>
      <w:r w:rsidR="006252A9">
        <w:rPr>
          <w:rFonts w:ascii="Arial" w:hAnsi="Arial" w:cs="Arial"/>
          <w:sz w:val="20"/>
        </w:rPr>
        <w:t xml:space="preserve">. </w:t>
      </w:r>
    </w:p>
    <w:p w14:paraId="5E002B79" w14:textId="77777777" w:rsidR="006252A9" w:rsidRDefault="006252A9" w:rsidP="009C6385">
      <w:pPr>
        <w:overflowPunct/>
        <w:autoSpaceDE/>
        <w:autoSpaceDN/>
        <w:adjustRightInd/>
        <w:jc w:val="both"/>
        <w:textAlignment w:val="auto"/>
        <w:rPr>
          <w:rFonts w:ascii="Arial" w:hAnsi="Arial" w:cs="Arial"/>
          <w:sz w:val="20"/>
        </w:rPr>
      </w:pPr>
    </w:p>
    <w:p w14:paraId="318CFF35" w14:textId="3A67480F" w:rsidR="00BD4864" w:rsidRPr="00B17C6A" w:rsidRDefault="006252A9" w:rsidP="009C6385">
      <w:pPr>
        <w:overflowPunct/>
        <w:autoSpaceDE/>
        <w:autoSpaceDN/>
        <w:adjustRightInd/>
        <w:jc w:val="both"/>
        <w:textAlignment w:val="auto"/>
        <w:rPr>
          <w:rFonts w:ascii="Arial" w:hAnsi="Arial" w:cs="Arial"/>
          <w:sz w:val="20"/>
        </w:rPr>
      </w:pPr>
      <w:r>
        <w:rPr>
          <w:rFonts w:ascii="Arial" w:hAnsi="Arial" w:cs="Arial"/>
          <w:sz w:val="20"/>
        </w:rPr>
        <w:t xml:space="preserve">Il </w:t>
      </w:r>
      <w:r w:rsidR="00BD4864" w:rsidRPr="00B17C6A">
        <w:rPr>
          <w:rFonts w:ascii="Arial" w:hAnsi="Arial" w:cs="Arial"/>
          <w:sz w:val="20"/>
        </w:rPr>
        <w:t xml:space="preserve">est conclu pour une durée déterminée de douze mois, correspondant à l’exercice fiscal de la </w:t>
      </w:r>
      <w:r w:rsidR="00DC3A14">
        <w:rPr>
          <w:rFonts w:ascii="Arial" w:hAnsi="Arial" w:cs="Arial"/>
          <w:sz w:val="20"/>
        </w:rPr>
        <w:t>S</w:t>
      </w:r>
      <w:r w:rsidR="00BD4864" w:rsidRPr="00B17C6A">
        <w:rPr>
          <w:rFonts w:ascii="Arial" w:hAnsi="Arial" w:cs="Arial"/>
          <w:sz w:val="20"/>
        </w:rPr>
        <w:t>ociété, à savoir pour la période du 1</w:t>
      </w:r>
      <w:r w:rsidR="00BD4864" w:rsidRPr="00B17C6A">
        <w:rPr>
          <w:rFonts w:ascii="Arial" w:hAnsi="Arial" w:cs="Arial"/>
          <w:sz w:val="20"/>
          <w:vertAlign w:val="superscript"/>
        </w:rPr>
        <w:t>er</w:t>
      </w:r>
      <w:r w:rsidR="00BD4864" w:rsidRPr="00B17C6A">
        <w:rPr>
          <w:rFonts w:ascii="Arial" w:hAnsi="Arial" w:cs="Arial"/>
          <w:sz w:val="20"/>
        </w:rPr>
        <w:t xml:space="preserve"> avril 20</w:t>
      </w:r>
      <w:r w:rsidR="00901083" w:rsidRPr="00B17C6A">
        <w:rPr>
          <w:rFonts w:ascii="Arial" w:hAnsi="Arial" w:cs="Arial"/>
          <w:sz w:val="20"/>
        </w:rPr>
        <w:t>2</w:t>
      </w:r>
      <w:r w:rsidR="0052457C">
        <w:rPr>
          <w:rFonts w:ascii="Arial" w:hAnsi="Arial" w:cs="Arial"/>
          <w:sz w:val="20"/>
        </w:rPr>
        <w:t>6</w:t>
      </w:r>
      <w:r w:rsidR="00DC3A14">
        <w:rPr>
          <w:rFonts w:ascii="Arial" w:hAnsi="Arial" w:cs="Arial"/>
          <w:sz w:val="20"/>
        </w:rPr>
        <w:t xml:space="preserve"> </w:t>
      </w:r>
      <w:r w:rsidR="00BD4864" w:rsidRPr="00B17C6A">
        <w:rPr>
          <w:rFonts w:ascii="Arial" w:hAnsi="Arial" w:cs="Arial"/>
          <w:sz w:val="20"/>
        </w:rPr>
        <w:t>au 31 mars 20</w:t>
      </w:r>
      <w:r w:rsidR="007B1C94" w:rsidRPr="00B17C6A">
        <w:rPr>
          <w:rFonts w:ascii="Arial" w:hAnsi="Arial" w:cs="Arial"/>
          <w:sz w:val="20"/>
        </w:rPr>
        <w:t>2</w:t>
      </w:r>
      <w:r w:rsidR="000355CA">
        <w:rPr>
          <w:rFonts w:ascii="Arial" w:hAnsi="Arial" w:cs="Arial"/>
          <w:sz w:val="20"/>
        </w:rPr>
        <w:t>7</w:t>
      </w:r>
      <w:r w:rsidR="00BD4864" w:rsidRPr="00B17C6A">
        <w:rPr>
          <w:rFonts w:ascii="Arial" w:hAnsi="Arial" w:cs="Arial"/>
          <w:sz w:val="20"/>
        </w:rPr>
        <w:t>.</w:t>
      </w:r>
    </w:p>
    <w:p w14:paraId="690EE544" w14:textId="77777777" w:rsidR="00B37BA5" w:rsidRDefault="00B37BA5" w:rsidP="009C6385">
      <w:pPr>
        <w:overflowPunct/>
        <w:autoSpaceDE/>
        <w:autoSpaceDN/>
        <w:adjustRightInd/>
        <w:jc w:val="both"/>
        <w:textAlignment w:val="auto"/>
        <w:rPr>
          <w:rFonts w:ascii="Arial" w:hAnsi="Arial" w:cs="Arial"/>
          <w:sz w:val="20"/>
        </w:rPr>
      </w:pPr>
    </w:p>
    <w:p w14:paraId="3CAB8408" w14:textId="77777777" w:rsidR="00A0358A" w:rsidRDefault="00A0358A" w:rsidP="009C6385">
      <w:pPr>
        <w:overflowPunct/>
        <w:autoSpaceDE/>
        <w:autoSpaceDN/>
        <w:adjustRightInd/>
        <w:jc w:val="both"/>
        <w:textAlignment w:val="auto"/>
        <w:rPr>
          <w:rFonts w:ascii="Arial" w:hAnsi="Arial" w:cs="Arial"/>
          <w:sz w:val="20"/>
        </w:rPr>
      </w:pPr>
    </w:p>
    <w:p w14:paraId="41789019" w14:textId="77777777" w:rsidR="00A0358A" w:rsidRDefault="00A0358A" w:rsidP="009C6385">
      <w:pPr>
        <w:overflowPunct/>
        <w:autoSpaceDE/>
        <w:autoSpaceDN/>
        <w:adjustRightInd/>
        <w:jc w:val="both"/>
        <w:textAlignment w:val="auto"/>
        <w:rPr>
          <w:rFonts w:ascii="Arial" w:hAnsi="Arial" w:cs="Arial"/>
          <w:sz w:val="20"/>
        </w:rPr>
      </w:pPr>
    </w:p>
    <w:p w14:paraId="0927610F" w14:textId="1AF4EEC4" w:rsidR="00BD4864" w:rsidRPr="00B17C6A" w:rsidRDefault="00BD4864" w:rsidP="009C6385">
      <w:pPr>
        <w:overflowPunct/>
        <w:autoSpaceDE/>
        <w:autoSpaceDN/>
        <w:adjustRightInd/>
        <w:jc w:val="both"/>
        <w:textAlignment w:val="auto"/>
        <w:rPr>
          <w:rFonts w:ascii="Arial" w:hAnsi="Arial" w:cs="Arial"/>
          <w:sz w:val="20"/>
        </w:rPr>
      </w:pPr>
      <w:r w:rsidRPr="00B17C6A">
        <w:rPr>
          <w:rFonts w:ascii="Arial" w:hAnsi="Arial" w:cs="Arial"/>
          <w:sz w:val="20"/>
        </w:rPr>
        <w:t>A cette dernière date, il prendra fin automatiquement, sans se transformer en accord à durée indéterminée, en raison de l’obligation de négocier un nouvel accord et du rattachement des avantages précédents aux objectifs économiques de la période pendant laquelle il produira effet.</w:t>
      </w:r>
    </w:p>
    <w:p w14:paraId="46C336E5" w14:textId="77777777" w:rsidR="00BD4864" w:rsidRPr="00B17C6A" w:rsidRDefault="00BD4864" w:rsidP="009C6385">
      <w:pPr>
        <w:overflowPunct/>
        <w:autoSpaceDE/>
        <w:autoSpaceDN/>
        <w:adjustRightInd/>
        <w:jc w:val="both"/>
        <w:textAlignment w:val="auto"/>
        <w:rPr>
          <w:rFonts w:ascii="Arial" w:hAnsi="Arial" w:cs="Arial"/>
          <w:b/>
          <w:bCs/>
          <w:sz w:val="20"/>
          <w:u w:val="single"/>
        </w:rPr>
      </w:pPr>
    </w:p>
    <w:p w14:paraId="432D7801" w14:textId="77777777" w:rsidR="00EE7676" w:rsidRPr="00B17C6A" w:rsidRDefault="00EE7676" w:rsidP="009C6385">
      <w:pPr>
        <w:overflowPunct/>
        <w:autoSpaceDE/>
        <w:autoSpaceDN/>
        <w:adjustRightInd/>
        <w:jc w:val="both"/>
        <w:textAlignment w:val="auto"/>
        <w:rPr>
          <w:rFonts w:ascii="Arial" w:hAnsi="Arial" w:cs="Arial"/>
          <w:sz w:val="20"/>
        </w:rPr>
      </w:pPr>
    </w:p>
    <w:p w14:paraId="71DE9EC9" w14:textId="77777777" w:rsidR="00BD4864" w:rsidRDefault="00BD4864" w:rsidP="005303BB">
      <w:pPr>
        <w:pStyle w:val="Paragraphedeliste"/>
        <w:numPr>
          <w:ilvl w:val="0"/>
          <w:numId w:val="15"/>
        </w:numPr>
        <w:overflowPunct/>
        <w:autoSpaceDE/>
        <w:autoSpaceDN/>
        <w:adjustRightInd/>
        <w:ind w:hanging="436"/>
        <w:jc w:val="both"/>
        <w:textAlignment w:val="auto"/>
        <w:rPr>
          <w:rFonts w:ascii="Arial" w:hAnsi="Arial" w:cs="Arial"/>
          <w:b/>
          <w:bCs/>
          <w:sz w:val="20"/>
          <w:u w:val="single"/>
        </w:rPr>
      </w:pPr>
      <w:r w:rsidRPr="00DE18BC">
        <w:rPr>
          <w:rFonts w:ascii="Arial" w:hAnsi="Arial" w:cs="Arial"/>
          <w:b/>
          <w:bCs/>
          <w:sz w:val="20"/>
          <w:u w:val="single"/>
        </w:rPr>
        <w:t>P</w:t>
      </w:r>
      <w:r w:rsidR="007B2E63" w:rsidRPr="00DE18BC">
        <w:rPr>
          <w:rFonts w:ascii="Arial" w:hAnsi="Arial" w:cs="Arial"/>
          <w:b/>
          <w:bCs/>
          <w:sz w:val="20"/>
          <w:u w:val="single"/>
        </w:rPr>
        <w:t>ublicité</w:t>
      </w:r>
    </w:p>
    <w:p w14:paraId="2B5DC906" w14:textId="77777777" w:rsidR="00DC3A14" w:rsidRPr="00DE18BC" w:rsidRDefault="00DC3A14" w:rsidP="009C6385">
      <w:pPr>
        <w:pStyle w:val="Paragraphedeliste"/>
        <w:overflowPunct/>
        <w:autoSpaceDE/>
        <w:autoSpaceDN/>
        <w:adjustRightInd/>
        <w:jc w:val="both"/>
        <w:textAlignment w:val="auto"/>
        <w:rPr>
          <w:rFonts w:ascii="Arial" w:hAnsi="Arial" w:cs="Arial"/>
          <w:b/>
          <w:bCs/>
          <w:sz w:val="20"/>
          <w:u w:val="single"/>
        </w:rPr>
      </w:pPr>
    </w:p>
    <w:p w14:paraId="75EB5A6E" w14:textId="1AD7B253" w:rsidR="001C3518" w:rsidRPr="002A0433" w:rsidRDefault="001C3518" w:rsidP="009C6385">
      <w:pPr>
        <w:jc w:val="both"/>
        <w:rPr>
          <w:rFonts w:ascii="Arial" w:hAnsi="Arial" w:cs="Arial"/>
          <w:sz w:val="20"/>
          <w:lang w:eastAsia="en-US"/>
        </w:rPr>
      </w:pPr>
      <w:r>
        <w:rPr>
          <w:rFonts w:ascii="Arial" w:hAnsi="Arial" w:cs="Arial"/>
          <w:sz w:val="20"/>
          <w:lang w:eastAsia="en-US"/>
        </w:rPr>
        <w:t xml:space="preserve">Le présent accord sera déposé sous format électronique </w:t>
      </w:r>
      <w:r w:rsidRPr="002A0433">
        <w:rPr>
          <w:rFonts w:ascii="Arial" w:hAnsi="Arial" w:cs="Arial"/>
          <w:sz w:val="20"/>
          <w:lang w:eastAsia="en-US"/>
        </w:rPr>
        <w:t>à la DRIEETS</w:t>
      </w:r>
      <w:r>
        <w:rPr>
          <w:rFonts w:ascii="Arial" w:hAnsi="Arial" w:cs="Arial"/>
          <w:sz w:val="20"/>
          <w:lang w:eastAsia="en-US"/>
        </w:rPr>
        <w:t>,</w:t>
      </w:r>
      <w:r w:rsidRPr="002A0433">
        <w:rPr>
          <w:rFonts w:ascii="Arial" w:hAnsi="Arial" w:cs="Arial"/>
          <w:sz w:val="20"/>
          <w:lang w:eastAsia="en-US"/>
        </w:rPr>
        <w:t xml:space="preserve"> en ligne sur la plateforme de télé procédure </w:t>
      </w:r>
      <w:r w:rsidR="00C766D3">
        <w:rPr>
          <w:rFonts w:ascii="Arial" w:hAnsi="Arial" w:cs="Arial"/>
          <w:sz w:val="20"/>
          <w:lang w:eastAsia="en-US"/>
        </w:rPr>
        <w:t>(</w:t>
      </w:r>
      <w:r w:rsidR="00C766D3" w:rsidRPr="00C766D3">
        <w:rPr>
          <w:rFonts w:ascii="Arial" w:hAnsi="Arial" w:cs="Arial"/>
          <w:sz w:val="20"/>
          <w:lang w:eastAsia="en-US"/>
        </w:rPr>
        <w:t>https://accords-depot.travail.gouv.fr/accueil</w:t>
      </w:r>
      <w:r w:rsidR="00C766D3">
        <w:rPr>
          <w:rFonts w:ascii="Arial" w:hAnsi="Arial" w:cs="Arial"/>
          <w:sz w:val="20"/>
          <w:lang w:eastAsia="en-US"/>
        </w:rPr>
        <w:t xml:space="preserve">) </w:t>
      </w:r>
      <w:r w:rsidRPr="002A0433">
        <w:rPr>
          <w:rFonts w:ascii="Arial" w:hAnsi="Arial" w:cs="Arial"/>
          <w:sz w:val="20"/>
          <w:lang w:eastAsia="en-US"/>
        </w:rPr>
        <w:t xml:space="preserve">à l'initiative du représentant légal de l'entreprise. </w:t>
      </w:r>
    </w:p>
    <w:p w14:paraId="6BAFD0FC" w14:textId="77777777" w:rsidR="00FB2434" w:rsidRDefault="00FB2434" w:rsidP="009C6385">
      <w:pPr>
        <w:jc w:val="both"/>
        <w:rPr>
          <w:rFonts w:ascii="Arial" w:hAnsi="Arial" w:cs="Arial"/>
          <w:sz w:val="20"/>
          <w:lang w:eastAsia="en-US"/>
        </w:rPr>
      </w:pPr>
    </w:p>
    <w:p w14:paraId="60F91463" w14:textId="2AB137A0" w:rsidR="001C3518" w:rsidRDefault="001C3518" w:rsidP="009C6385">
      <w:pPr>
        <w:jc w:val="both"/>
        <w:rPr>
          <w:rFonts w:ascii="Arial" w:hAnsi="Arial" w:cs="Arial"/>
          <w:sz w:val="20"/>
          <w:lang w:eastAsia="en-US"/>
        </w:rPr>
      </w:pPr>
      <w:r w:rsidRPr="002A0433">
        <w:rPr>
          <w:rFonts w:ascii="Arial" w:hAnsi="Arial" w:cs="Arial"/>
          <w:sz w:val="20"/>
          <w:lang w:eastAsia="en-US"/>
        </w:rPr>
        <w:t xml:space="preserve">Un exemplaire de l’accord </w:t>
      </w:r>
      <w:r>
        <w:rPr>
          <w:rFonts w:ascii="Arial" w:hAnsi="Arial" w:cs="Arial"/>
          <w:sz w:val="20"/>
          <w:lang w:eastAsia="en-US"/>
        </w:rPr>
        <w:t xml:space="preserve">original </w:t>
      </w:r>
      <w:r w:rsidRPr="002A0433">
        <w:rPr>
          <w:rFonts w:ascii="Arial" w:hAnsi="Arial" w:cs="Arial"/>
          <w:sz w:val="20"/>
          <w:lang w:eastAsia="en-US"/>
        </w:rPr>
        <w:t>sera également déposé au greffe du conseil de prud’hommes compétent</w:t>
      </w:r>
      <w:r>
        <w:rPr>
          <w:rFonts w:ascii="Arial" w:hAnsi="Arial" w:cs="Arial"/>
          <w:sz w:val="20"/>
          <w:lang w:eastAsia="en-US"/>
        </w:rPr>
        <w:t>.</w:t>
      </w:r>
    </w:p>
    <w:p w14:paraId="12C47EA7" w14:textId="77777777" w:rsidR="001C2133" w:rsidRPr="00B17C6A" w:rsidRDefault="001C2133" w:rsidP="009C6385">
      <w:pPr>
        <w:overflowPunct/>
        <w:autoSpaceDE/>
        <w:autoSpaceDN/>
        <w:adjustRightInd/>
        <w:jc w:val="both"/>
        <w:textAlignment w:val="auto"/>
        <w:rPr>
          <w:rFonts w:ascii="Arial" w:hAnsi="Arial" w:cs="Arial"/>
          <w:sz w:val="20"/>
        </w:rPr>
      </w:pPr>
    </w:p>
    <w:p w14:paraId="7380FAF3" w14:textId="644B09E7" w:rsidR="00BD4864" w:rsidRPr="00B17C6A" w:rsidRDefault="00BD4864" w:rsidP="009C6385">
      <w:pPr>
        <w:overflowPunct/>
        <w:autoSpaceDE/>
        <w:autoSpaceDN/>
        <w:adjustRightInd/>
        <w:spacing w:before="120"/>
        <w:jc w:val="both"/>
        <w:textAlignment w:val="auto"/>
        <w:rPr>
          <w:rFonts w:ascii="Arial" w:hAnsi="Arial" w:cs="Arial"/>
          <w:sz w:val="20"/>
        </w:rPr>
      </w:pPr>
      <w:r w:rsidRPr="00B17C6A">
        <w:rPr>
          <w:rFonts w:ascii="Arial" w:hAnsi="Arial" w:cs="Arial"/>
          <w:sz w:val="20"/>
        </w:rPr>
        <w:t>Le présent accord est fait en nombre suffisant pour remise à chacune des parties.</w:t>
      </w:r>
      <w:r w:rsidR="00FB2434">
        <w:rPr>
          <w:rFonts w:ascii="Arial" w:hAnsi="Arial" w:cs="Arial"/>
          <w:sz w:val="20"/>
        </w:rPr>
        <w:t xml:space="preserve"> </w:t>
      </w:r>
      <w:r w:rsidRPr="00B17C6A">
        <w:rPr>
          <w:rFonts w:ascii="Arial" w:hAnsi="Arial" w:cs="Arial"/>
          <w:sz w:val="20"/>
        </w:rPr>
        <w:t>Son existence figurera aux emplacements réservés à la communication avec le personnel.</w:t>
      </w:r>
    </w:p>
    <w:p w14:paraId="36282E05" w14:textId="77777777" w:rsidR="00BD4864" w:rsidRPr="00B17C6A" w:rsidRDefault="00BD4864" w:rsidP="009C6385">
      <w:pPr>
        <w:overflowPunct/>
        <w:autoSpaceDE/>
        <w:autoSpaceDN/>
        <w:adjustRightInd/>
        <w:jc w:val="both"/>
        <w:textAlignment w:val="auto"/>
        <w:rPr>
          <w:rFonts w:ascii="Arial" w:hAnsi="Arial" w:cs="Arial"/>
          <w:b/>
          <w:bCs/>
          <w:sz w:val="20"/>
        </w:rPr>
      </w:pPr>
    </w:p>
    <w:p w14:paraId="3E7A4577" w14:textId="77777777" w:rsidR="00BD4864" w:rsidRPr="00B17C6A" w:rsidRDefault="00BD4864" w:rsidP="009C6385">
      <w:pPr>
        <w:overflowPunct/>
        <w:autoSpaceDE/>
        <w:autoSpaceDN/>
        <w:adjustRightInd/>
        <w:jc w:val="both"/>
        <w:textAlignment w:val="auto"/>
        <w:rPr>
          <w:rFonts w:ascii="Arial" w:hAnsi="Arial" w:cs="Arial"/>
          <w:b/>
          <w:bCs/>
          <w:sz w:val="20"/>
        </w:rPr>
      </w:pPr>
    </w:p>
    <w:p w14:paraId="73C7C34A" w14:textId="58097208" w:rsidR="00BD4864" w:rsidRPr="00B17C6A" w:rsidRDefault="00BD4864" w:rsidP="009C6385">
      <w:pPr>
        <w:overflowPunct/>
        <w:autoSpaceDE/>
        <w:autoSpaceDN/>
        <w:adjustRightInd/>
        <w:jc w:val="both"/>
        <w:textAlignment w:val="auto"/>
        <w:rPr>
          <w:rFonts w:ascii="Arial" w:hAnsi="Arial" w:cs="Arial"/>
          <w:b/>
          <w:bCs/>
          <w:sz w:val="20"/>
        </w:rPr>
      </w:pPr>
      <w:r w:rsidRPr="00B17C6A">
        <w:rPr>
          <w:rFonts w:ascii="Arial" w:hAnsi="Arial" w:cs="Arial"/>
          <w:bCs/>
          <w:sz w:val="20"/>
        </w:rPr>
        <w:t>Fait à Croissy-Beaubourg, le</w:t>
      </w:r>
      <w:r w:rsidR="00F40566">
        <w:rPr>
          <w:rFonts w:ascii="Arial" w:hAnsi="Arial" w:cs="Arial"/>
          <w:bCs/>
          <w:sz w:val="20"/>
        </w:rPr>
        <w:t xml:space="preserve"> 1</w:t>
      </w:r>
      <w:r w:rsidR="007D3631">
        <w:rPr>
          <w:rFonts w:ascii="Arial" w:hAnsi="Arial" w:cs="Arial"/>
          <w:bCs/>
          <w:sz w:val="20"/>
        </w:rPr>
        <w:t>8</w:t>
      </w:r>
      <w:r w:rsidR="00F40566">
        <w:rPr>
          <w:rFonts w:ascii="Arial" w:hAnsi="Arial" w:cs="Arial"/>
          <w:bCs/>
          <w:sz w:val="20"/>
        </w:rPr>
        <w:t xml:space="preserve"> mars 202</w:t>
      </w:r>
      <w:r w:rsidR="006E5ADD">
        <w:rPr>
          <w:rFonts w:ascii="Arial" w:hAnsi="Arial" w:cs="Arial"/>
          <w:bCs/>
          <w:sz w:val="20"/>
        </w:rPr>
        <w:t>6</w:t>
      </w:r>
      <w:r w:rsidR="00B26C70">
        <w:rPr>
          <w:rFonts w:ascii="Arial" w:hAnsi="Arial" w:cs="Arial"/>
          <w:bCs/>
          <w:sz w:val="20"/>
        </w:rPr>
        <w:t>.</w:t>
      </w:r>
    </w:p>
    <w:p w14:paraId="4CA0CB7B" w14:textId="77777777" w:rsidR="00BD4864" w:rsidRPr="007B2E63" w:rsidRDefault="00BD4864" w:rsidP="009C6385">
      <w:pPr>
        <w:overflowPunct/>
        <w:autoSpaceDE/>
        <w:autoSpaceDN/>
        <w:adjustRightInd/>
        <w:jc w:val="both"/>
        <w:textAlignment w:val="auto"/>
        <w:rPr>
          <w:rFonts w:ascii="Arial" w:hAnsi="Arial" w:cs="Arial"/>
          <w:b/>
          <w:bCs/>
          <w:sz w:val="22"/>
          <w:szCs w:val="22"/>
        </w:rPr>
      </w:pPr>
    </w:p>
    <w:p w14:paraId="4FAB1934" w14:textId="68A0AF10" w:rsidR="00BD4864" w:rsidRDefault="00BD4864" w:rsidP="009C6385">
      <w:pPr>
        <w:overflowPunct/>
        <w:autoSpaceDE/>
        <w:autoSpaceDN/>
        <w:adjustRightInd/>
        <w:jc w:val="both"/>
        <w:textAlignment w:val="auto"/>
        <w:rPr>
          <w:rFonts w:ascii="Arial" w:hAnsi="Arial" w:cs="Arial"/>
          <w:b/>
          <w:bCs/>
          <w:sz w:val="22"/>
          <w:szCs w:val="22"/>
        </w:rPr>
      </w:pPr>
    </w:p>
    <w:p w14:paraId="733EF422" w14:textId="77777777" w:rsidR="00120A11" w:rsidRDefault="00120A11" w:rsidP="009C6385">
      <w:pPr>
        <w:overflowPunct/>
        <w:autoSpaceDE/>
        <w:autoSpaceDN/>
        <w:adjustRightInd/>
        <w:jc w:val="both"/>
        <w:textAlignment w:val="auto"/>
        <w:rPr>
          <w:rFonts w:ascii="Arial" w:hAnsi="Arial" w:cs="Arial"/>
          <w:b/>
          <w:bCs/>
          <w:sz w:val="22"/>
          <w:szCs w:val="22"/>
        </w:rPr>
      </w:pPr>
    </w:p>
    <w:p w14:paraId="20EADB60" w14:textId="77777777" w:rsidR="00120A11" w:rsidRDefault="00120A11" w:rsidP="009C6385">
      <w:pPr>
        <w:overflowPunct/>
        <w:autoSpaceDE/>
        <w:autoSpaceDN/>
        <w:adjustRightInd/>
        <w:jc w:val="both"/>
        <w:textAlignment w:val="auto"/>
        <w:rPr>
          <w:rFonts w:ascii="Arial" w:hAnsi="Arial" w:cs="Arial"/>
          <w:b/>
          <w:bCs/>
          <w:sz w:val="22"/>
          <w:szCs w:val="22"/>
        </w:rPr>
      </w:pPr>
    </w:p>
    <w:p w14:paraId="1C5847B4" w14:textId="77777777" w:rsidR="00120A11" w:rsidRDefault="00120A11" w:rsidP="009C6385">
      <w:pPr>
        <w:overflowPunct/>
        <w:autoSpaceDE/>
        <w:autoSpaceDN/>
        <w:adjustRightInd/>
        <w:jc w:val="both"/>
        <w:textAlignment w:val="auto"/>
        <w:rPr>
          <w:rFonts w:ascii="Arial" w:hAnsi="Arial" w:cs="Arial"/>
          <w:b/>
          <w:bCs/>
          <w:sz w:val="22"/>
          <w:szCs w:val="22"/>
        </w:rPr>
      </w:pPr>
    </w:p>
    <w:p w14:paraId="44C2FB56" w14:textId="77777777" w:rsidR="00120A11" w:rsidRDefault="00120A11" w:rsidP="009C6385">
      <w:pPr>
        <w:overflowPunct/>
        <w:autoSpaceDE/>
        <w:autoSpaceDN/>
        <w:adjustRightInd/>
        <w:jc w:val="both"/>
        <w:textAlignment w:val="auto"/>
        <w:rPr>
          <w:rFonts w:ascii="Arial" w:hAnsi="Arial" w:cs="Arial"/>
          <w:b/>
          <w:bCs/>
          <w:sz w:val="22"/>
          <w:szCs w:val="22"/>
        </w:rPr>
      </w:pPr>
    </w:p>
    <w:p w14:paraId="00E403E5" w14:textId="77777777" w:rsidR="002F7A74" w:rsidRDefault="002F7A74" w:rsidP="009C6385">
      <w:pPr>
        <w:overflowPunct/>
        <w:autoSpaceDE/>
        <w:autoSpaceDN/>
        <w:adjustRightInd/>
        <w:jc w:val="both"/>
        <w:textAlignment w:val="auto"/>
        <w:rPr>
          <w:rFonts w:ascii="Arial" w:hAnsi="Arial" w:cs="Arial"/>
          <w:b/>
          <w:bCs/>
          <w:sz w:val="22"/>
          <w:szCs w:val="22"/>
        </w:rPr>
      </w:pPr>
    </w:p>
    <w:p w14:paraId="71F2D2D4" w14:textId="77777777" w:rsidR="00BD4864" w:rsidRDefault="00BD4864" w:rsidP="009C6385">
      <w:pPr>
        <w:overflowPunct/>
        <w:autoSpaceDE/>
        <w:autoSpaceDN/>
        <w:adjustRightInd/>
        <w:jc w:val="both"/>
        <w:textAlignment w:val="auto"/>
        <w:rPr>
          <w:rFonts w:ascii="Arial" w:hAnsi="Arial" w:cs="Arial"/>
          <w:b/>
          <w:bCs/>
          <w:sz w:val="22"/>
          <w:szCs w:val="22"/>
        </w:rPr>
      </w:pPr>
    </w:p>
    <w:p w14:paraId="247F70FF" w14:textId="77777777" w:rsidR="007F0E0E" w:rsidRDefault="007F0E0E" w:rsidP="009C6385">
      <w:pPr>
        <w:overflowPunct/>
        <w:autoSpaceDE/>
        <w:autoSpaceDN/>
        <w:adjustRightInd/>
        <w:jc w:val="both"/>
        <w:textAlignment w:val="auto"/>
        <w:rPr>
          <w:rFonts w:ascii="Arial" w:hAnsi="Arial" w:cs="Arial"/>
          <w:b/>
          <w:bCs/>
          <w:sz w:val="22"/>
          <w:szCs w:val="22"/>
        </w:rPr>
      </w:pPr>
    </w:p>
    <w:p w14:paraId="5A63FEA9" w14:textId="77777777" w:rsidR="00850864" w:rsidRDefault="00850864" w:rsidP="009C6385">
      <w:pPr>
        <w:overflowPunct/>
        <w:autoSpaceDE/>
        <w:autoSpaceDN/>
        <w:adjustRightInd/>
        <w:jc w:val="both"/>
        <w:textAlignment w:val="auto"/>
        <w:rPr>
          <w:rFonts w:ascii="Arial" w:hAnsi="Arial" w:cs="Arial"/>
          <w:b/>
          <w:bCs/>
          <w:sz w:val="22"/>
          <w:szCs w:val="22"/>
        </w:rPr>
      </w:pPr>
    </w:p>
    <w:p w14:paraId="73D2269E" w14:textId="77777777" w:rsidR="00850864" w:rsidRPr="007B2E63" w:rsidRDefault="00850864" w:rsidP="009C6385">
      <w:pPr>
        <w:overflowPunct/>
        <w:autoSpaceDE/>
        <w:autoSpaceDN/>
        <w:adjustRightInd/>
        <w:jc w:val="both"/>
        <w:textAlignment w:val="auto"/>
        <w:rPr>
          <w:rFonts w:ascii="Arial" w:hAnsi="Arial" w:cs="Arial"/>
          <w:b/>
          <w:bCs/>
          <w:sz w:val="22"/>
          <w:szCs w:val="22"/>
        </w:rPr>
      </w:pPr>
    </w:p>
    <w:p w14:paraId="0B8F0149" w14:textId="77777777" w:rsidR="00BD4864" w:rsidRPr="007B2E63" w:rsidRDefault="00BD4864" w:rsidP="009C6385">
      <w:pPr>
        <w:overflowPunct/>
        <w:autoSpaceDE/>
        <w:autoSpaceDN/>
        <w:adjustRightInd/>
        <w:jc w:val="both"/>
        <w:textAlignment w:val="auto"/>
        <w:rPr>
          <w:rFonts w:ascii="Arial" w:hAnsi="Arial" w:cs="Arial"/>
          <w:b/>
          <w:bCs/>
          <w:sz w:val="22"/>
          <w:szCs w:val="22"/>
        </w:rPr>
      </w:pPr>
    </w:p>
    <w:p w14:paraId="08310126" w14:textId="5DC52182" w:rsidR="00BD4864" w:rsidRPr="00B17C6A" w:rsidRDefault="00BD4864" w:rsidP="009C6385">
      <w:pPr>
        <w:overflowPunct/>
        <w:autoSpaceDE/>
        <w:autoSpaceDN/>
        <w:adjustRightInd/>
        <w:jc w:val="both"/>
        <w:textAlignment w:val="auto"/>
        <w:rPr>
          <w:rFonts w:ascii="Arial" w:hAnsi="Arial" w:cs="Arial"/>
          <w:bCs/>
          <w:sz w:val="20"/>
        </w:rPr>
      </w:pPr>
      <w:r w:rsidRPr="00B17C6A">
        <w:rPr>
          <w:rFonts w:ascii="Arial" w:hAnsi="Arial" w:cs="Arial"/>
          <w:bCs/>
          <w:sz w:val="20"/>
        </w:rPr>
        <w:t xml:space="preserve">Pour la </w:t>
      </w:r>
      <w:r w:rsidR="00B17C6A" w:rsidRPr="00B17C6A">
        <w:rPr>
          <w:rFonts w:ascii="Arial" w:hAnsi="Arial" w:cs="Arial"/>
          <w:bCs/>
          <w:sz w:val="20"/>
        </w:rPr>
        <w:t>société Glory Global Solutions France</w:t>
      </w:r>
      <w:r w:rsidR="00B17C6A" w:rsidRPr="00B17C6A">
        <w:rPr>
          <w:rFonts w:ascii="Arial" w:hAnsi="Arial" w:cs="Arial"/>
          <w:bCs/>
          <w:sz w:val="20"/>
        </w:rPr>
        <w:tab/>
      </w:r>
      <w:r w:rsidR="00B17C6A" w:rsidRPr="00B17C6A">
        <w:rPr>
          <w:rFonts w:ascii="Arial" w:hAnsi="Arial" w:cs="Arial"/>
          <w:bCs/>
          <w:sz w:val="20"/>
        </w:rPr>
        <w:tab/>
      </w:r>
    </w:p>
    <w:p w14:paraId="5B05C80C" w14:textId="4C554469" w:rsidR="00B17C6A" w:rsidRPr="00B17C6A" w:rsidRDefault="00B17C6A" w:rsidP="009C6385">
      <w:pPr>
        <w:overflowPunct/>
        <w:autoSpaceDE/>
        <w:autoSpaceDN/>
        <w:adjustRightInd/>
        <w:jc w:val="both"/>
        <w:textAlignment w:val="auto"/>
        <w:rPr>
          <w:rFonts w:ascii="Arial" w:hAnsi="Arial" w:cs="Arial"/>
          <w:bCs/>
          <w:sz w:val="20"/>
        </w:rPr>
      </w:pPr>
      <w:r w:rsidRPr="00B17C6A">
        <w:rPr>
          <w:rFonts w:ascii="Arial" w:hAnsi="Arial" w:cs="Arial"/>
          <w:bCs/>
          <w:sz w:val="20"/>
        </w:rPr>
        <w:t xml:space="preserve">Monsieur </w:t>
      </w:r>
      <w:r w:rsidR="00E23DEA">
        <w:rPr>
          <w:rFonts w:ascii="Arial" w:hAnsi="Arial" w:cs="Arial"/>
          <w:bCs/>
          <w:sz w:val="20"/>
        </w:rPr>
        <w:t>…</w:t>
      </w:r>
      <w:r w:rsidR="00BD4864" w:rsidRPr="00B17C6A">
        <w:rPr>
          <w:rFonts w:ascii="Arial" w:hAnsi="Arial" w:cs="Arial"/>
          <w:bCs/>
          <w:sz w:val="20"/>
        </w:rPr>
        <w:tab/>
      </w:r>
      <w:r w:rsidR="00BD4864" w:rsidRPr="00B17C6A">
        <w:rPr>
          <w:rFonts w:ascii="Arial" w:hAnsi="Arial" w:cs="Arial"/>
          <w:bCs/>
          <w:sz w:val="20"/>
        </w:rPr>
        <w:tab/>
      </w:r>
      <w:r w:rsidR="00BD4864" w:rsidRPr="00B17C6A">
        <w:rPr>
          <w:rFonts w:ascii="Arial" w:hAnsi="Arial" w:cs="Arial"/>
          <w:bCs/>
          <w:sz w:val="20"/>
        </w:rPr>
        <w:tab/>
      </w:r>
      <w:r w:rsidR="00BD4864" w:rsidRPr="00B17C6A">
        <w:rPr>
          <w:rFonts w:ascii="Arial" w:hAnsi="Arial" w:cs="Arial"/>
          <w:bCs/>
          <w:sz w:val="20"/>
        </w:rPr>
        <w:tab/>
        <w:t xml:space="preserve"> </w:t>
      </w:r>
    </w:p>
    <w:p w14:paraId="14AF18FD" w14:textId="392C7480" w:rsidR="00CF374B" w:rsidRDefault="00B17C6A" w:rsidP="009C6385">
      <w:pPr>
        <w:overflowPunct/>
        <w:autoSpaceDE/>
        <w:autoSpaceDN/>
        <w:adjustRightInd/>
        <w:jc w:val="both"/>
        <w:textAlignment w:val="auto"/>
        <w:rPr>
          <w:rFonts w:ascii="Arial" w:hAnsi="Arial" w:cs="Arial"/>
          <w:bCs/>
          <w:sz w:val="20"/>
        </w:rPr>
      </w:pPr>
      <w:r w:rsidRPr="00B17C6A">
        <w:rPr>
          <w:rFonts w:ascii="Arial" w:hAnsi="Arial" w:cs="Arial"/>
          <w:bCs/>
          <w:sz w:val="20"/>
        </w:rPr>
        <w:t>Directeur Général</w:t>
      </w:r>
      <w:r w:rsidRPr="00B17C6A">
        <w:rPr>
          <w:rFonts w:ascii="Arial" w:hAnsi="Arial" w:cs="Arial"/>
          <w:bCs/>
          <w:sz w:val="20"/>
        </w:rPr>
        <w:tab/>
      </w:r>
      <w:r w:rsidRPr="00B17C6A">
        <w:rPr>
          <w:rFonts w:ascii="Arial" w:hAnsi="Arial" w:cs="Arial"/>
          <w:bCs/>
          <w:sz w:val="20"/>
        </w:rPr>
        <w:tab/>
      </w:r>
      <w:r w:rsidRPr="00B17C6A">
        <w:rPr>
          <w:rFonts w:ascii="Arial" w:hAnsi="Arial" w:cs="Arial"/>
          <w:bCs/>
          <w:sz w:val="20"/>
        </w:rPr>
        <w:tab/>
      </w:r>
      <w:r w:rsidRPr="00B17C6A">
        <w:rPr>
          <w:rFonts w:ascii="Arial" w:hAnsi="Arial" w:cs="Arial"/>
          <w:bCs/>
          <w:sz w:val="20"/>
        </w:rPr>
        <w:tab/>
      </w:r>
      <w:r w:rsidRPr="00B17C6A">
        <w:rPr>
          <w:rFonts w:ascii="Arial" w:hAnsi="Arial" w:cs="Arial"/>
          <w:bCs/>
          <w:sz w:val="20"/>
        </w:rPr>
        <w:tab/>
      </w:r>
    </w:p>
    <w:p w14:paraId="57B1998E" w14:textId="77777777" w:rsidR="00012500" w:rsidRDefault="00012500" w:rsidP="009C6385">
      <w:pPr>
        <w:overflowPunct/>
        <w:autoSpaceDE/>
        <w:autoSpaceDN/>
        <w:adjustRightInd/>
        <w:jc w:val="both"/>
        <w:textAlignment w:val="auto"/>
        <w:rPr>
          <w:rFonts w:ascii="Arial" w:hAnsi="Arial" w:cs="Arial"/>
          <w:bCs/>
          <w:sz w:val="20"/>
        </w:rPr>
      </w:pPr>
    </w:p>
    <w:p w14:paraId="5C0CB3D7" w14:textId="77777777" w:rsidR="00012500" w:rsidRDefault="00012500" w:rsidP="009C6385">
      <w:pPr>
        <w:overflowPunct/>
        <w:autoSpaceDE/>
        <w:autoSpaceDN/>
        <w:adjustRightInd/>
        <w:jc w:val="both"/>
        <w:textAlignment w:val="auto"/>
        <w:rPr>
          <w:rFonts w:ascii="Arial" w:hAnsi="Arial" w:cs="Arial"/>
          <w:bCs/>
          <w:sz w:val="20"/>
        </w:rPr>
      </w:pPr>
    </w:p>
    <w:p w14:paraId="5F6F1F7D" w14:textId="77777777" w:rsidR="00012500" w:rsidRDefault="00012500" w:rsidP="009C6385">
      <w:pPr>
        <w:overflowPunct/>
        <w:autoSpaceDE/>
        <w:autoSpaceDN/>
        <w:adjustRightInd/>
        <w:jc w:val="both"/>
        <w:textAlignment w:val="auto"/>
        <w:rPr>
          <w:rFonts w:ascii="Arial" w:hAnsi="Arial" w:cs="Arial"/>
          <w:bCs/>
          <w:sz w:val="20"/>
        </w:rPr>
      </w:pPr>
    </w:p>
    <w:p w14:paraId="49BC3828" w14:textId="77777777" w:rsidR="00FA5D5F" w:rsidRDefault="00FA5D5F" w:rsidP="009C6385">
      <w:pPr>
        <w:overflowPunct/>
        <w:autoSpaceDE/>
        <w:autoSpaceDN/>
        <w:adjustRightInd/>
        <w:jc w:val="both"/>
        <w:textAlignment w:val="auto"/>
        <w:rPr>
          <w:rFonts w:ascii="Arial" w:hAnsi="Arial" w:cs="Arial"/>
          <w:bCs/>
          <w:sz w:val="20"/>
        </w:rPr>
      </w:pPr>
    </w:p>
    <w:p w14:paraId="5EF2A061" w14:textId="77777777" w:rsidR="00FA5D5F" w:rsidRDefault="00FA5D5F" w:rsidP="009C6385">
      <w:pPr>
        <w:overflowPunct/>
        <w:autoSpaceDE/>
        <w:autoSpaceDN/>
        <w:adjustRightInd/>
        <w:jc w:val="both"/>
        <w:textAlignment w:val="auto"/>
        <w:rPr>
          <w:rFonts w:ascii="Arial" w:hAnsi="Arial" w:cs="Arial"/>
          <w:bCs/>
          <w:sz w:val="20"/>
        </w:rPr>
      </w:pPr>
    </w:p>
    <w:p w14:paraId="29D14212" w14:textId="77777777" w:rsidR="002844D5" w:rsidRDefault="002844D5" w:rsidP="009C6385">
      <w:pPr>
        <w:overflowPunct/>
        <w:autoSpaceDE/>
        <w:autoSpaceDN/>
        <w:adjustRightInd/>
        <w:jc w:val="both"/>
        <w:textAlignment w:val="auto"/>
        <w:rPr>
          <w:rFonts w:ascii="Arial" w:hAnsi="Arial" w:cs="Arial"/>
          <w:bCs/>
          <w:sz w:val="20"/>
        </w:rPr>
      </w:pPr>
    </w:p>
    <w:p w14:paraId="6DB3C728" w14:textId="77777777" w:rsidR="00850864" w:rsidRDefault="00850864" w:rsidP="00850864">
      <w:pPr>
        <w:overflowPunct/>
        <w:autoSpaceDE/>
        <w:autoSpaceDN/>
        <w:adjustRightInd/>
        <w:jc w:val="both"/>
        <w:textAlignment w:val="auto"/>
        <w:rPr>
          <w:rFonts w:ascii="Arial" w:hAnsi="Arial" w:cs="Arial"/>
          <w:bCs/>
          <w:sz w:val="20"/>
        </w:rPr>
      </w:pPr>
    </w:p>
    <w:p w14:paraId="136BD5F2" w14:textId="77777777" w:rsidR="00850864" w:rsidRDefault="00850864" w:rsidP="00850864">
      <w:pPr>
        <w:overflowPunct/>
        <w:autoSpaceDE/>
        <w:autoSpaceDN/>
        <w:adjustRightInd/>
        <w:jc w:val="both"/>
        <w:textAlignment w:val="auto"/>
        <w:rPr>
          <w:rFonts w:ascii="Arial" w:hAnsi="Arial" w:cs="Arial"/>
          <w:bCs/>
          <w:sz w:val="20"/>
        </w:rPr>
      </w:pPr>
    </w:p>
    <w:p w14:paraId="0ABF405F" w14:textId="77777777" w:rsidR="00850864" w:rsidRDefault="00850864" w:rsidP="00850864">
      <w:pPr>
        <w:overflowPunct/>
        <w:autoSpaceDE/>
        <w:autoSpaceDN/>
        <w:adjustRightInd/>
        <w:jc w:val="both"/>
        <w:textAlignment w:val="auto"/>
        <w:rPr>
          <w:rFonts w:ascii="Arial" w:hAnsi="Arial" w:cs="Arial"/>
          <w:bCs/>
          <w:sz w:val="20"/>
        </w:rPr>
      </w:pPr>
    </w:p>
    <w:p w14:paraId="6EA36000" w14:textId="79A9BA1A" w:rsidR="00850864" w:rsidRPr="00B17C6A" w:rsidRDefault="00850864" w:rsidP="00850864">
      <w:pPr>
        <w:overflowPunct/>
        <w:autoSpaceDE/>
        <w:autoSpaceDN/>
        <w:adjustRightInd/>
        <w:jc w:val="both"/>
        <w:textAlignment w:val="auto"/>
        <w:rPr>
          <w:rFonts w:ascii="Arial" w:hAnsi="Arial" w:cs="Arial"/>
          <w:bCs/>
          <w:sz w:val="20"/>
        </w:rPr>
      </w:pPr>
      <w:r w:rsidRPr="00B17C6A">
        <w:rPr>
          <w:rFonts w:ascii="Arial" w:hAnsi="Arial" w:cs="Arial"/>
          <w:bCs/>
          <w:sz w:val="20"/>
        </w:rPr>
        <w:t>Pour l’organisation syndicale représentative</w:t>
      </w:r>
      <w:r>
        <w:rPr>
          <w:rFonts w:ascii="Arial" w:hAnsi="Arial" w:cs="Arial"/>
          <w:bCs/>
          <w:sz w:val="20"/>
        </w:rPr>
        <w:tab/>
      </w:r>
      <w:r>
        <w:rPr>
          <w:rFonts w:ascii="Arial" w:hAnsi="Arial" w:cs="Arial"/>
          <w:bCs/>
          <w:sz w:val="20"/>
        </w:rPr>
        <w:tab/>
        <w:t xml:space="preserve"> Pour l’organisation syndicale représentative</w:t>
      </w:r>
    </w:p>
    <w:p w14:paraId="0CA2F4AC" w14:textId="42D04019" w:rsidR="00850864" w:rsidRPr="00B17C6A" w:rsidRDefault="00850864" w:rsidP="00850864">
      <w:pPr>
        <w:overflowPunct/>
        <w:autoSpaceDE/>
        <w:autoSpaceDN/>
        <w:adjustRightInd/>
        <w:jc w:val="both"/>
        <w:textAlignment w:val="auto"/>
        <w:rPr>
          <w:rFonts w:ascii="Arial" w:hAnsi="Arial" w:cs="Arial"/>
          <w:bCs/>
          <w:sz w:val="20"/>
        </w:rPr>
      </w:pPr>
      <w:r w:rsidRPr="00B17C6A">
        <w:rPr>
          <w:rFonts w:ascii="Arial" w:hAnsi="Arial" w:cs="Arial"/>
          <w:bCs/>
          <w:sz w:val="20"/>
        </w:rPr>
        <w:t>Monsieu</w:t>
      </w:r>
      <w:r w:rsidR="00E23DEA">
        <w:rPr>
          <w:rFonts w:ascii="Arial" w:hAnsi="Arial" w:cs="Arial"/>
          <w:bCs/>
          <w:sz w:val="20"/>
        </w:rPr>
        <w:t>r …</w:t>
      </w:r>
      <w:r w:rsidR="00E23DEA">
        <w:rPr>
          <w:rFonts w:ascii="Arial" w:hAnsi="Arial" w:cs="Arial"/>
          <w:bCs/>
          <w:sz w:val="20"/>
        </w:rPr>
        <w:tab/>
      </w:r>
      <w:r w:rsidR="00E23DEA">
        <w:rPr>
          <w:rFonts w:ascii="Arial" w:hAnsi="Arial" w:cs="Arial"/>
          <w:bCs/>
          <w:sz w:val="20"/>
        </w:rPr>
        <w:tab/>
      </w:r>
      <w:r w:rsidR="00E23DEA">
        <w:rPr>
          <w:rFonts w:ascii="Arial" w:hAnsi="Arial" w:cs="Arial"/>
          <w:bCs/>
          <w:sz w:val="20"/>
        </w:rPr>
        <w:tab/>
      </w:r>
      <w:r>
        <w:rPr>
          <w:rFonts w:ascii="Arial" w:hAnsi="Arial" w:cs="Arial"/>
          <w:bCs/>
          <w:sz w:val="20"/>
        </w:rPr>
        <w:tab/>
      </w:r>
      <w:r>
        <w:rPr>
          <w:rFonts w:ascii="Arial" w:hAnsi="Arial" w:cs="Arial"/>
          <w:bCs/>
          <w:sz w:val="20"/>
        </w:rPr>
        <w:tab/>
      </w:r>
      <w:r>
        <w:rPr>
          <w:rFonts w:ascii="Arial" w:hAnsi="Arial" w:cs="Arial"/>
          <w:bCs/>
          <w:sz w:val="20"/>
        </w:rPr>
        <w:tab/>
        <w:t xml:space="preserve"> </w:t>
      </w:r>
      <w:r w:rsidRPr="00B17C6A">
        <w:rPr>
          <w:rFonts w:ascii="Arial" w:hAnsi="Arial" w:cs="Arial"/>
          <w:bCs/>
          <w:sz w:val="20"/>
        </w:rPr>
        <w:t xml:space="preserve">Monsieur </w:t>
      </w:r>
      <w:r w:rsidR="00E23DEA">
        <w:rPr>
          <w:rFonts w:ascii="Arial" w:hAnsi="Arial" w:cs="Arial"/>
          <w:bCs/>
          <w:sz w:val="20"/>
        </w:rPr>
        <w:t>…</w:t>
      </w:r>
    </w:p>
    <w:p w14:paraId="2847E9CA" w14:textId="77777777" w:rsidR="0021570F" w:rsidRDefault="00850864" w:rsidP="00E04741">
      <w:pPr>
        <w:overflowPunct/>
        <w:autoSpaceDE/>
        <w:autoSpaceDN/>
        <w:adjustRightInd/>
        <w:jc w:val="both"/>
        <w:textAlignment w:val="auto"/>
        <w:rPr>
          <w:rFonts w:ascii="Arial" w:hAnsi="Arial" w:cs="Arial"/>
          <w:bCs/>
          <w:sz w:val="20"/>
        </w:rPr>
      </w:pPr>
      <w:r w:rsidRPr="00B17C6A">
        <w:rPr>
          <w:rFonts w:ascii="Arial" w:hAnsi="Arial" w:cs="Arial"/>
          <w:bCs/>
          <w:sz w:val="20"/>
        </w:rPr>
        <w:t>Délégué Syndical CFDT</w:t>
      </w:r>
      <w:r>
        <w:rPr>
          <w:rFonts w:ascii="Arial" w:hAnsi="Arial" w:cs="Arial"/>
          <w:bCs/>
          <w:sz w:val="20"/>
        </w:rPr>
        <w:tab/>
      </w:r>
      <w:r>
        <w:rPr>
          <w:rFonts w:ascii="Arial" w:hAnsi="Arial" w:cs="Arial"/>
          <w:bCs/>
          <w:sz w:val="20"/>
        </w:rPr>
        <w:tab/>
      </w:r>
      <w:r>
        <w:rPr>
          <w:rFonts w:ascii="Arial" w:hAnsi="Arial" w:cs="Arial"/>
          <w:bCs/>
          <w:sz w:val="20"/>
        </w:rPr>
        <w:tab/>
      </w:r>
      <w:r>
        <w:rPr>
          <w:rFonts w:ascii="Arial" w:hAnsi="Arial" w:cs="Arial"/>
          <w:bCs/>
          <w:sz w:val="20"/>
        </w:rPr>
        <w:tab/>
        <w:t xml:space="preserve"> </w:t>
      </w:r>
      <w:r w:rsidRPr="00B17C6A">
        <w:rPr>
          <w:rFonts w:ascii="Arial" w:hAnsi="Arial" w:cs="Arial"/>
          <w:bCs/>
          <w:sz w:val="20"/>
        </w:rPr>
        <w:t>Délégué Syndical C</w:t>
      </w:r>
      <w:r w:rsidR="002844D5">
        <w:rPr>
          <w:rFonts w:ascii="Arial" w:hAnsi="Arial" w:cs="Arial"/>
          <w:bCs/>
          <w:sz w:val="20"/>
        </w:rPr>
        <w:t>GT</w:t>
      </w:r>
    </w:p>
    <w:p w14:paraId="6AC11F52" w14:textId="77777777" w:rsidR="0021570F" w:rsidRDefault="0021570F">
      <w:pPr>
        <w:overflowPunct/>
        <w:autoSpaceDE/>
        <w:autoSpaceDN/>
        <w:adjustRightInd/>
        <w:textAlignment w:val="auto"/>
        <w:rPr>
          <w:rFonts w:ascii="Arial" w:hAnsi="Arial" w:cs="Arial"/>
          <w:bCs/>
          <w:sz w:val="20"/>
        </w:rPr>
      </w:pPr>
      <w:r>
        <w:rPr>
          <w:rFonts w:ascii="Arial" w:hAnsi="Arial" w:cs="Arial"/>
          <w:bCs/>
          <w:sz w:val="20"/>
        </w:rPr>
        <w:br w:type="page"/>
      </w:r>
    </w:p>
    <w:p w14:paraId="1C5E669F" w14:textId="5D030BC1" w:rsidR="00CF374B" w:rsidRDefault="00012500" w:rsidP="00E04741">
      <w:pPr>
        <w:overflowPunct/>
        <w:autoSpaceDE/>
        <w:autoSpaceDN/>
        <w:adjustRightInd/>
        <w:jc w:val="both"/>
        <w:textAlignment w:val="auto"/>
        <w:rPr>
          <w:rFonts w:ascii="Arial" w:eastAsia="Arial" w:hAnsi="Arial" w:cs="Arial"/>
          <w:sz w:val="20"/>
        </w:rPr>
      </w:pPr>
      <w:r w:rsidRPr="00B17C6A">
        <w:rPr>
          <w:rFonts w:ascii="Arial" w:hAnsi="Arial" w:cs="Arial"/>
          <w:bCs/>
          <w:sz w:val="20"/>
        </w:rPr>
        <w:lastRenderedPageBreak/>
        <w:tab/>
      </w:r>
      <w:r w:rsidR="00C62A95">
        <w:rPr>
          <w:rFonts w:ascii="Arial" w:hAnsi="Arial" w:cs="Arial"/>
          <w:bCs/>
          <w:sz w:val="20"/>
        </w:rPr>
        <w:tab/>
      </w:r>
      <w:r w:rsidR="00C62A95">
        <w:rPr>
          <w:rFonts w:ascii="Arial" w:hAnsi="Arial" w:cs="Arial"/>
          <w:bCs/>
          <w:sz w:val="20"/>
        </w:rPr>
        <w:tab/>
      </w:r>
    </w:p>
    <w:p w14:paraId="58D1DE0C" w14:textId="2BD5AB40" w:rsidR="00FE6C07" w:rsidRDefault="0021570F" w:rsidP="0021570F">
      <w:pPr>
        <w:pStyle w:val="ElApptiint"/>
        <w:spacing w:before="75" w:after="75"/>
        <w:ind w:left="15" w:right="15"/>
        <w:rPr>
          <w:rFonts w:ascii="Arial" w:eastAsia="Arial" w:hAnsi="Arial" w:cs="Arial"/>
          <w:sz w:val="28"/>
          <w:szCs w:val="28"/>
        </w:rPr>
      </w:pPr>
      <w:r w:rsidRPr="0021570F">
        <w:rPr>
          <w:rFonts w:ascii="Arial" w:eastAsia="Arial" w:hAnsi="Arial" w:cs="Arial"/>
          <w:sz w:val="28"/>
          <w:szCs w:val="28"/>
        </w:rPr>
        <w:t>ANNEXE</w:t>
      </w:r>
    </w:p>
    <w:p w14:paraId="21D9F185" w14:textId="03FD1BCE" w:rsidR="00F1303A" w:rsidRDefault="008F292A" w:rsidP="00F1303A">
      <w:pPr>
        <w:pStyle w:val="NormalWeb"/>
      </w:pPr>
      <w:r w:rsidRPr="00C97B52">
        <w:rPr>
          <w:rFonts w:ascii="Arial" w:eastAsia="Arial" w:hAnsi="Arial" w:cs="Arial"/>
          <w:noProof/>
          <w:sz w:val="28"/>
          <w:szCs w:val="28"/>
        </w:rPr>
        <w:drawing>
          <wp:anchor distT="0" distB="0" distL="114300" distR="114300" simplePos="0" relativeHeight="251658240" behindDoc="0" locked="0" layoutInCell="1" allowOverlap="1" wp14:anchorId="05FB0CA0" wp14:editId="6695772A">
            <wp:simplePos x="0" y="0"/>
            <wp:positionH relativeFrom="column">
              <wp:posOffset>640877</wp:posOffset>
            </wp:positionH>
            <wp:positionV relativeFrom="paragraph">
              <wp:posOffset>234315</wp:posOffset>
            </wp:positionV>
            <wp:extent cx="1467055" cy="638264"/>
            <wp:effectExtent l="0" t="0" r="0" b="9525"/>
            <wp:wrapNone/>
            <wp:docPr id="104464189" name="Image 1" descr="Une image contenant logo, Police, texte, Graphi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64189" name="Image 1" descr="Une image contenant logo, Police, texte, Graphique&#10;&#10;Le contenu généré par l’IA peut être incorrect."/>
                    <pic:cNvPicPr/>
                  </pic:nvPicPr>
                  <pic:blipFill>
                    <a:blip r:embed="rId11">
                      <a:extLst>
                        <a:ext uri="{28A0092B-C50C-407E-A947-70E740481C1C}">
                          <a14:useLocalDpi xmlns:a14="http://schemas.microsoft.com/office/drawing/2010/main" val="0"/>
                        </a:ext>
                      </a:extLst>
                    </a:blip>
                    <a:stretch>
                      <a:fillRect/>
                    </a:stretch>
                  </pic:blipFill>
                  <pic:spPr>
                    <a:xfrm>
                      <a:off x="0" y="0"/>
                      <a:ext cx="1467055" cy="638264"/>
                    </a:xfrm>
                    <a:prstGeom prst="rect">
                      <a:avLst/>
                    </a:prstGeom>
                  </pic:spPr>
                </pic:pic>
              </a:graphicData>
            </a:graphic>
          </wp:anchor>
        </w:drawing>
      </w:r>
      <w:r w:rsidR="00F1303A" w:rsidRPr="00F1303A">
        <w:t xml:space="preserve"> </w:t>
      </w:r>
    </w:p>
    <w:p w14:paraId="13CDEF1A" w14:textId="7610F7BE" w:rsidR="00AA3DA8" w:rsidRPr="0021570F" w:rsidRDefault="00A55287" w:rsidP="0021570F">
      <w:pPr>
        <w:pStyle w:val="ElApptiint"/>
        <w:spacing w:before="75" w:after="75"/>
        <w:ind w:left="15" w:right="15"/>
        <w:rPr>
          <w:rFonts w:ascii="Arial" w:eastAsia="Arial" w:hAnsi="Arial" w:cs="Arial"/>
          <w:sz w:val="28"/>
          <w:szCs w:val="28"/>
        </w:rPr>
      </w:pPr>
      <w:r w:rsidRPr="00A55287">
        <w:rPr>
          <w:rFonts w:ascii="Arial" w:eastAsia="Arial" w:hAnsi="Arial" w:cs="Arial"/>
          <w:noProof/>
          <w:sz w:val="28"/>
          <w:szCs w:val="28"/>
        </w:rPr>
        <w:drawing>
          <wp:inline distT="0" distB="0" distL="0" distR="0" wp14:anchorId="116683D2" wp14:editId="177639ED">
            <wp:extent cx="6120765" cy="7724775"/>
            <wp:effectExtent l="0" t="0" r="0" b="9525"/>
            <wp:docPr id="858127445" name="Image 1" descr="Une image contenant texte, capture d’écran, Police, nomb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127445" name="Image 1" descr="Une image contenant texte, capture d’écran, Police, nombre&#10;&#10;Le contenu généré par l’IA peut être incorrect."/>
                    <pic:cNvPicPr/>
                  </pic:nvPicPr>
                  <pic:blipFill>
                    <a:blip r:embed="rId12"/>
                    <a:stretch>
                      <a:fillRect/>
                    </a:stretch>
                  </pic:blipFill>
                  <pic:spPr>
                    <a:xfrm>
                      <a:off x="0" y="0"/>
                      <a:ext cx="6120765" cy="7724775"/>
                    </a:xfrm>
                    <a:prstGeom prst="rect">
                      <a:avLst/>
                    </a:prstGeom>
                  </pic:spPr>
                </pic:pic>
              </a:graphicData>
            </a:graphic>
          </wp:inline>
        </w:drawing>
      </w:r>
    </w:p>
    <w:sectPr w:rsidR="00AA3DA8" w:rsidRPr="0021570F" w:rsidSect="00944D11">
      <w:headerReference w:type="default" r:id="rId13"/>
      <w:footerReference w:type="even" r:id="rId14"/>
      <w:footerReference w:type="default" r:id="rId15"/>
      <w:headerReference w:type="first" r:id="rId16"/>
      <w:footerReference w:type="first" r:id="rId17"/>
      <w:pgSz w:w="11907" w:h="16840" w:code="9"/>
      <w:pgMar w:top="1809" w:right="1134" w:bottom="1134" w:left="1134" w:header="720" w:footer="720"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4BC27F" w14:textId="77777777" w:rsidR="001155BD" w:rsidRDefault="001155BD">
      <w:r>
        <w:separator/>
      </w:r>
    </w:p>
  </w:endnote>
  <w:endnote w:type="continuationSeparator" w:id="0">
    <w:p w14:paraId="4754A447" w14:textId="77777777" w:rsidR="001155BD" w:rsidRDefault="001155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MinionPro-Regular">
    <w:altName w:val="Calibri"/>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43" w:usb2="00000009" w:usb3="00000000" w:csb0="000001FF" w:csb1="00000000"/>
  </w:font>
  <w:font w:name="Arial (W1)">
    <w:altName w:val="Arial"/>
    <w:panose1 w:val="00000000000000000000"/>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5002EFF" w:usb1="C200ACF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81B27D" w14:textId="77777777" w:rsidR="00CE6F69" w:rsidRDefault="00CE6F69" w:rsidP="003D2DA9">
    <w:pPr>
      <w:pStyle w:val="Pieddepag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end"/>
    </w:r>
  </w:p>
  <w:p w14:paraId="0AA920AF" w14:textId="77777777" w:rsidR="00CE6F69" w:rsidRDefault="00CE6F69" w:rsidP="00D55970">
    <w:pPr>
      <w:pStyle w:val="Pieddepag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F0BE3C" w14:textId="77777777" w:rsidR="00CE6F69" w:rsidRDefault="00CE6F69" w:rsidP="00D55970">
    <w:pPr>
      <w:pStyle w:val="Pieddepage"/>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Grilledutableau"/>
      <w:tblpPr w:leftFromText="181" w:rightFromText="181" w:vertAnchor="page" w:horzAnchor="page" w:tblpX="1135" w:tblpY="149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2024"/>
      <w:gridCol w:w="7474"/>
    </w:tblGrid>
    <w:tr w:rsidR="00CE6F69" w:rsidRPr="005A77F0" w14:paraId="22AC1A30" w14:textId="77777777" w:rsidTr="0091498E">
      <w:trPr>
        <w:trHeight w:val="266"/>
      </w:trPr>
      <w:tc>
        <w:tcPr>
          <w:tcW w:w="9498" w:type="dxa"/>
          <w:gridSpan w:val="2"/>
        </w:tcPr>
        <w:p w14:paraId="2F39E4AD" w14:textId="77777777" w:rsidR="00CE6F69" w:rsidRPr="005A77F0" w:rsidRDefault="00CE6F69" w:rsidP="0091498E">
          <w:pPr>
            <w:widowControl w:val="0"/>
            <w:spacing w:line="264" w:lineRule="auto"/>
            <w:textAlignment w:val="center"/>
            <w:rPr>
              <w:rFonts w:ascii="Arial" w:hAnsi="Arial" w:cs="Arial"/>
              <w:color w:val="4A442A" w:themeColor="background2" w:themeShade="40"/>
              <w:sz w:val="14"/>
              <w:szCs w:val="14"/>
            </w:rPr>
          </w:pPr>
          <w:r>
            <w:rPr>
              <w:rFonts w:ascii="Arial" w:hAnsi="Arial" w:cs="Arial"/>
              <w:noProof/>
              <w:color w:val="4A442A" w:themeColor="background2" w:themeShade="40"/>
              <w:sz w:val="20"/>
            </w:rPr>
            <mc:AlternateContent>
              <mc:Choice Requires="wps">
                <w:drawing>
                  <wp:anchor distT="0" distB="0" distL="114299" distR="114299" simplePos="0" relativeHeight="251670528" behindDoc="0" locked="0" layoutInCell="1" allowOverlap="1" wp14:anchorId="3648E8C8" wp14:editId="26170584">
                    <wp:simplePos x="0" y="0"/>
                    <wp:positionH relativeFrom="page">
                      <wp:posOffset>-71756</wp:posOffset>
                    </wp:positionH>
                    <wp:positionV relativeFrom="page">
                      <wp:posOffset>8255</wp:posOffset>
                    </wp:positionV>
                    <wp:extent cx="0" cy="885825"/>
                    <wp:effectExtent l="0" t="0" r="19050" b="9525"/>
                    <wp:wrapNone/>
                    <wp:docPr id="2" name="Lin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85825"/>
                            </a:xfrm>
                            <a:prstGeom prst="line">
                              <a:avLst/>
                            </a:prstGeom>
                            <a:noFill/>
                            <a:ln w="6350">
                              <a:solidFill>
                                <a:schemeClr val="bg2">
                                  <a:lumMod val="25000"/>
                                  <a:lumOff val="0"/>
                                </a:schemeClr>
                              </a:solidFill>
                              <a:miter lim="800000"/>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49C9594A" id="Line 10" o:spid="_x0000_s1026" style="position:absolute;z-index:251670528;visibility:visible;mso-wrap-style:square;mso-width-percent:0;mso-height-percent:0;mso-wrap-distance-left:3.17497mm;mso-wrap-distance-top:0;mso-wrap-distance-right:3.17497mm;mso-wrap-distance-bottom:0;mso-position-horizontal:absolute;mso-position-horizontal-relative:page;mso-position-vertical:absolute;mso-position-vertical-relative:page;mso-width-percent:0;mso-height-percent:0;mso-width-relative:margin;mso-height-relative:margin" from="-5.65pt,.65pt" to="-5.65pt,7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" strokecolor="#484329 [814]" strokeweight=".5pt">
                    <v:stroke joinstyle="miter"/>
                    <w10:wrap anchorx="page" anchory="page"/>
                  </v:line>
                </w:pict>
              </mc:Fallback>
            </mc:AlternateContent>
          </w:r>
          <w:r w:rsidRPr="005A77F0">
            <w:rPr>
              <w:rFonts w:ascii="Arial" w:eastAsia="MS Mincho" w:hAnsi="Arial" w:cs="Arial"/>
              <w:b/>
              <w:color w:val="4A442A" w:themeColor="background2" w:themeShade="40"/>
              <w:sz w:val="16"/>
              <w:szCs w:val="16"/>
              <w:lang w:eastAsia="ja-JP"/>
            </w:rPr>
            <w:t xml:space="preserve">Glory Global Solutions (France) S.A.S. </w:t>
          </w:r>
          <w:r w:rsidRPr="005A77F0">
            <w:rPr>
              <w:rFonts w:ascii="Arial" w:hAnsi="Arial" w:cs="Arial"/>
              <w:color w:val="4A442A" w:themeColor="background2" w:themeShade="40"/>
              <w:sz w:val="14"/>
              <w:szCs w:val="14"/>
            </w:rPr>
            <w:t xml:space="preserve"> </w:t>
          </w:r>
        </w:p>
        <w:p w14:paraId="5B067B11" w14:textId="77777777" w:rsidR="00CE6F69" w:rsidRPr="005A77F0" w:rsidRDefault="00CE6F69" w:rsidP="0091498E">
          <w:pPr>
            <w:widowControl w:val="0"/>
            <w:spacing w:line="264" w:lineRule="auto"/>
            <w:textAlignment w:val="center"/>
            <w:rPr>
              <w:rFonts w:ascii="Arial" w:eastAsia="MS Mincho" w:hAnsi="Arial" w:cs="Arial"/>
              <w:color w:val="4A442A" w:themeColor="background2" w:themeShade="40"/>
              <w:sz w:val="16"/>
              <w:szCs w:val="16"/>
              <w:lang w:eastAsia="ja-JP"/>
            </w:rPr>
          </w:pPr>
          <w:r>
            <w:rPr>
              <w:noProof/>
            </w:rPr>
            <mc:AlternateContent>
              <mc:Choice Requires="wps">
                <w:drawing>
                  <wp:anchor distT="0" distB="0" distL="114300" distR="114300" simplePos="0" relativeHeight="251672576" behindDoc="0" locked="0" layoutInCell="1" allowOverlap="1" wp14:anchorId="5C3B7005" wp14:editId="6F454C33">
                    <wp:simplePos x="0" y="0"/>
                    <wp:positionH relativeFrom="column">
                      <wp:posOffset>5379720</wp:posOffset>
                    </wp:positionH>
                    <wp:positionV relativeFrom="paragraph">
                      <wp:posOffset>10160</wp:posOffset>
                    </wp:positionV>
                    <wp:extent cx="852170" cy="755650"/>
                    <wp:effectExtent l="0" t="0" r="0" b="0"/>
                    <wp:wrapNone/>
                    <wp:docPr id="3" name="Zone de texte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52170" cy="755650"/>
                            </a:xfrm>
                            <a:prstGeom prst="rect">
                              <a:avLst/>
                            </a:prstGeom>
                            <a:solidFill>
                              <a:schemeClr val="lt1"/>
                            </a:solidFill>
                            <a:ln w="6350">
                              <a:noFill/>
                            </a:ln>
                          </wps:spPr>
                          <wps:txbx>
                            <w:txbxContent>
                              <w:p w14:paraId="537B03DA" w14:textId="77777777" w:rsidR="00CE6F69" w:rsidRDefault="00CE6F69">
                                <w:r>
                                  <w:rPr>
                                    <w:noProof/>
                                  </w:rPr>
                                  <w:drawing>
                                    <wp:inline distT="0" distB="0" distL="0" distR="0" wp14:anchorId="70ADCA71" wp14:editId="563C4E68">
                                      <wp:extent cx="589085" cy="675439"/>
                                      <wp:effectExtent l="0" t="0" r="1905" b="0"/>
                                      <wp:docPr id="19" name="Image 1" descr="Afaq_qe_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faq_qe_k"/>
                                              <pic:cNvPicPr>
                                                <a:picLocks noChangeAspect="1" noChangeArrowheads="1"/>
                                              </pic:cNvPicPr>
                                            </pic:nvPicPr>
                                            <pic:blipFill>
                                              <a:blip r:embed="rId1"/>
                                              <a:srcRect/>
                                              <a:stretch>
                                                <a:fillRect/>
                                              </a:stretch>
                                            </pic:blipFill>
                                            <pic:spPr bwMode="auto">
                                              <a:xfrm>
                                                <a:off x="0" y="0"/>
                                                <a:ext cx="596446" cy="683880"/>
                                              </a:xfrm>
                                              <a:prstGeom prst="rect">
                                                <a:avLst/>
                                              </a:prstGeom>
                                              <a:noFill/>
                                              <a:ln w="9525">
                                                <a:noFill/>
                                                <a:miter lim="800000"/>
                                                <a:headEnd/>
                                                <a:tailEnd/>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C3B7005" id="_x0000_t202" coordsize="21600,21600" o:spt="202" path="m,l,21600r21600,l21600,xe">
                    <v:stroke joinstyle="miter"/>
                    <v:path gradientshapeok="t" o:connecttype="rect"/>
                  </v:shapetype>
                  <v:shape id="Zone de texte 3" o:spid="_x0000_s1026" type="#_x0000_t202" style="position:absolute;margin-left:423.6pt;margin-top:.8pt;width:67.1pt;height:59.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" fillcolor="white [3201]" stroked="f" strokeweight=".5pt">
                    <v:textbox>
                      <w:txbxContent>
                        <w:p w14:paraId="537B03DA" w14:textId="77777777" w:rsidR="00CE6F69" w:rsidRDefault="00CE6F69">
                          <w:r>
                            <w:rPr>
                              <w:noProof/>
                            </w:rPr>
                            <w:drawing>
                              <wp:inline distT="0" distB="0" distL="0" distR="0" wp14:anchorId="70ADCA71" wp14:editId="563C4E68">
                                <wp:extent cx="589085" cy="675439"/>
                                <wp:effectExtent l="0" t="0" r="1905" b="0"/>
                                <wp:docPr id="19" name="Image 1" descr="Afaq_qe_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faq_qe_k"/>
                                        <pic:cNvPicPr>
                                          <a:picLocks noChangeAspect="1" noChangeArrowheads="1"/>
                                        </pic:cNvPicPr>
                                      </pic:nvPicPr>
                                      <pic:blipFill>
                                        <a:blip r:embed="rId2"/>
                                        <a:srcRect/>
                                        <a:stretch>
                                          <a:fillRect/>
                                        </a:stretch>
                                      </pic:blipFill>
                                      <pic:spPr bwMode="auto">
                                        <a:xfrm>
                                          <a:off x="0" y="0"/>
                                          <a:ext cx="596446" cy="683880"/>
                                        </a:xfrm>
                                        <a:prstGeom prst="rect">
                                          <a:avLst/>
                                        </a:prstGeom>
                                        <a:noFill/>
                                        <a:ln w="9525">
                                          <a:noFill/>
                                          <a:miter lim="800000"/>
                                          <a:headEnd/>
                                          <a:tailEnd/>
                                        </a:ln>
                                      </pic:spPr>
                                    </pic:pic>
                                  </a:graphicData>
                                </a:graphic>
                              </wp:inline>
                            </w:drawing>
                          </w:r>
                        </w:p>
                      </w:txbxContent>
                    </v:textbox>
                  </v:shape>
                </w:pict>
              </mc:Fallback>
            </mc:AlternateContent>
          </w:r>
          <w:r w:rsidRPr="005A77F0">
            <w:rPr>
              <w:rFonts w:ascii="Arial" w:eastAsia="MS Mincho" w:hAnsi="Arial" w:cs="Arial"/>
              <w:color w:val="4A442A" w:themeColor="background2" w:themeShade="40"/>
              <w:sz w:val="16"/>
              <w:szCs w:val="16"/>
              <w:lang w:eastAsia="ja-JP"/>
            </w:rPr>
            <w:t>15 rue des Vieilles Vignes, B.P. 87 Croissy-Beaubourg</w:t>
          </w:r>
          <w:r w:rsidRPr="005A77F0">
            <w:rPr>
              <w:rFonts w:ascii="Arial" w:eastAsia="MS Mincho" w:hAnsi="Arial" w:cs="Arial"/>
              <w:color w:val="4A442A" w:themeColor="background2" w:themeShade="40"/>
              <w:sz w:val="16"/>
              <w:szCs w:val="16"/>
              <w:lang w:eastAsia="ja-JP"/>
            </w:rPr>
            <w:br/>
            <w:t>77314 Marne-la-Vallée Cedex 2</w:t>
          </w:r>
        </w:p>
      </w:tc>
    </w:tr>
    <w:tr w:rsidR="00CE6F69" w14:paraId="59D262AB" w14:textId="77777777" w:rsidTr="0091498E">
      <w:trPr>
        <w:trHeight w:val="210"/>
      </w:trPr>
      <w:tc>
        <w:tcPr>
          <w:tcW w:w="2024" w:type="dxa"/>
        </w:tcPr>
        <w:p w14:paraId="3F756334" w14:textId="77777777" w:rsidR="00CE6F69" w:rsidRPr="005A77F0" w:rsidRDefault="00CE6F69" w:rsidP="0091498E">
          <w:pPr>
            <w:rPr>
              <w:rFonts w:ascii="Arial" w:hAnsi="Arial" w:cs="Arial"/>
              <w:color w:val="4A442A" w:themeColor="background2" w:themeShade="40"/>
              <w:sz w:val="20"/>
            </w:rPr>
          </w:pPr>
          <w:r w:rsidRPr="005A77F0">
            <w:rPr>
              <w:rFonts w:ascii="Arial" w:eastAsia="MS Mincho" w:hAnsi="Arial" w:cs="Arial"/>
              <w:noProof/>
              <w:color w:val="4A442A" w:themeColor="background2" w:themeShade="40"/>
              <w:sz w:val="16"/>
              <w:szCs w:val="16"/>
            </w:rPr>
            <w:drawing>
              <wp:inline distT="0" distB="0" distL="0" distR="0" wp14:anchorId="50893F4E" wp14:editId="3C4E7A10">
                <wp:extent cx="108000" cy="108000"/>
                <wp:effectExtent l="0" t="0" r="0" b="0"/>
                <wp:docPr id="13"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telephone-rgb-01.png"/>
                        <pic:cNvPicPr/>
                      </pic:nvPicPr>
                      <pic:blipFill>
                        <a:blip r:embed="rId3">
                          <a:extLst>
                            <a:ext uri="{28A0092B-C50C-407E-A947-70E740481C1C}">
                              <a14:useLocalDpi xmlns:a14="http://schemas.microsoft.com/office/drawing/2010/main" val="0"/>
                            </a:ext>
                          </a:extLst>
                        </a:blip>
                        <a:stretch>
                          <a:fillRect/>
                        </a:stretch>
                      </pic:blipFill>
                      <pic:spPr>
                        <a:xfrm>
                          <a:off x="0" y="0"/>
                          <a:ext cx="108000" cy="108000"/>
                        </a:xfrm>
                        <a:prstGeom prst="rect">
                          <a:avLst/>
                        </a:prstGeom>
                      </pic:spPr>
                    </pic:pic>
                  </a:graphicData>
                </a:graphic>
              </wp:inline>
            </w:drawing>
          </w:r>
          <w:r w:rsidRPr="005A77F0">
            <w:rPr>
              <w:rFonts w:ascii="Arial" w:eastAsia="MS Mincho" w:hAnsi="Arial" w:cs="Arial"/>
              <w:color w:val="4A442A" w:themeColor="background2" w:themeShade="40"/>
              <w:sz w:val="16"/>
              <w:szCs w:val="16"/>
              <w:lang w:eastAsia="ja-JP"/>
            </w:rPr>
            <w:t xml:space="preserve"> </w:t>
          </w:r>
          <w:r w:rsidRPr="005A77F0">
            <w:rPr>
              <w:rFonts w:ascii="Arial" w:hAnsi="Arial" w:cs="Arial"/>
              <w:color w:val="4A442A" w:themeColor="background2" w:themeShade="40"/>
              <w:sz w:val="16"/>
              <w:szCs w:val="16"/>
            </w:rPr>
            <w:t>+33 (0)820 821 160</w:t>
          </w:r>
        </w:p>
      </w:tc>
      <w:tc>
        <w:tcPr>
          <w:tcW w:w="7474" w:type="dxa"/>
        </w:tcPr>
        <w:p w14:paraId="156B8B79" w14:textId="77777777" w:rsidR="00CE6F69" w:rsidRPr="005A77F0" w:rsidRDefault="00CE6F69" w:rsidP="0091498E">
          <w:pPr>
            <w:rPr>
              <w:rFonts w:ascii="Arial" w:hAnsi="Arial" w:cs="Arial"/>
              <w:color w:val="4A442A" w:themeColor="background2" w:themeShade="40"/>
              <w:sz w:val="20"/>
            </w:rPr>
          </w:pPr>
          <w:r w:rsidRPr="005A77F0">
            <w:rPr>
              <w:rFonts w:ascii="Arial" w:eastAsia="MS Mincho" w:hAnsi="Arial" w:cs="Arial"/>
              <w:noProof/>
              <w:color w:val="4A442A" w:themeColor="background2" w:themeShade="40"/>
              <w:sz w:val="16"/>
              <w:szCs w:val="16"/>
            </w:rPr>
            <w:drawing>
              <wp:inline distT="0" distB="0" distL="0" distR="0" wp14:anchorId="29AD92C7" wp14:editId="02E4A367">
                <wp:extent cx="108000" cy="108000"/>
                <wp:effectExtent l="0" t="0" r="0" b="0"/>
                <wp:docPr id="14"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email-rgb-01.png"/>
                        <pic:cNvPicPr/>
                      </pic:nvPicPr>
                      <pic:blipFill>
                        <a:blip r:embed="rId4">
                          <a:extLst>
                            <a:ext uri="{28A0092B-C50C-407E-A947-70E740481C1C}">
                              <a14:useLocalDpi xmlns:a14="http://schemas.microsoft.com/office/drawing/2010/main" val="0"/>
                            </a:ext>
                          </a:extLst>
                        </a:blip>
                        <a:stretch>
                          <a:fillRect/>
                        </a:stretch>
                      </pic:blipFill>
                      <pic:spPr>
                        <a:xfrm>
                          <a:off x="0" y="0"/>
                          <a:ext cx="108000" cy="108000"/>
                        </a:xfrm>
                        <a:prstGeom prst="rect">
                          <a:avLst/>
                        </a:prstGeom>
                      </pic:spPr>
                    </pic:pic>
                  </a:graphicData>
                </a:graphic>
              </wp:inline>
            </w:drawing>
          </w:r>
          <w:r w:rsidRPr="005A77F0">
            <w:rPr>
              <w:rFonts w:ascii="Arial" w:eastAsia="MS Mincho" w:hAnsi="Arial" w:cs="Arial"/>
              <w:color w:val="4A442A" w:themeColor="background2" w:themeShade="40"/>
              <w:sz w:val="16"/>
              <w:szCs w:val="16"/>
              <w:lang w:eastAsia="ja-JP"/>
            </w:rPr>
            <w:t xml:space="preserve"> </w:t>
          </w:r>
          <w:r w:rsidRPr="005A77F0">
            <w:rPr>
              <w:rFonts w:ascii="Arial" w:hAnsi="Arial" w:cs="Arial"/>
              <w:color w:val="4A442A" w:themeColor="background2" w:themeShade="40"/>
              <w:sz w:val="16"/>
              <w:szCs w:val="16"/>
            </w:rPr>
            <w:t xml:space="preserve"> info@fr.glory-global.com</w:t>
          </w:r>
        </w:p>
      </w:tc>
    </w:tr>
    <w:tr w:rsidR="00CE6F69" w:rsidRPr="005A77F0" w14:paraId="2760205F" w14:textId="77777777" w:rsidTr="0091498E">
      <w:trPr>
        <w:trHeight w:val="210"/>
      </w:trPr>
      <w:tc>
        <w:tcPr>
          <w:tcW w:w="2024" w:type="dxa"/>
        </w:tcPr>
        <w:p w14:paraId="77201F6C" w14:textId="77777777" w:rsidR="00CE6F69" w:rsidRPr="005A77F0" w:rsidRDefault="00CE6F69" w:rsidP="0091498E">
          <w:pPr>
            <w:rPr>
              <w:rFonts w:ascii="Arial" w:hAnsi="Arial" w:cs="Arial"/>
              <w:color w:val="4A442A" w:themeColor="background2" w:themeShade="40"/>
              <w:sz w:val="20"/>
            </w:rPr>
          </w:pPr>
          <w:r w:rsidRPr="005A77F0">
            <w:rPr>
              <w:rFonts w:ascii="Arial" w:hAnsi="Arial" w:cs="Arial"/>
              <w:noProof/>
              <w:color w:val="4A442A" w:themeColor="background2" w:themeShade="40"/>
              <w:sz w:val="16"/>
              <w:szCs w:val="16"/>
            </w:rPr>
            <w:drawing>
              <wp:inline distT="0" distB="0" distL="0" distR="0" wp14:anchorId="185D685C" wp14:editId="52793EE8">
                <wp:extent cx="108000" cy="108000"/>
                <wp:effectExtent l="0" t="0" r="0" b="0"/>
                <wp:docPr id="15"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fax_1.eps"/>
                        <pic:cNvPicPr/>
                      </pic:nvPicPr>
                      <pic:blipFill>
                        <a:blip r:embed="rId5">
                          <a:extLst>
                            <a:ext uri="{28A0092B-C50C-407E-A947-70E740481C1C}">
                              <a14:useLocalDpi xmlns:a14="http://schemas.microsoft.com/office/drawing/2010/main" val="0"/>
                            </a:ext>
                          </a:extLst>
                        </a:blip>
                        <a:stretch>
                          <a:fillRect/>
                        </a:stretch>
                      </pic:blipFill>
                      <pic:spPr>
                        <a:xfrm>
                          <a:off x="0" y="0"/>
                          <a:ext cx="108000" cy="108000"/>
                        </a:xfrm>
                        <a:prstGeom prst="rect">
                          <a:avLst/>
                        </a:prstGeom>
                      </pic:spPr>
                    </pic:pic>
                  </a:graphicData>
                </a:graphic>
              </wp:inline>
            </w:drawing>
          </w:r>
          <w:r w:rsidRPr="005A77F0">
            <w:rPr>
              <w:rFonts w:ascii="Arial" w:eastAsia="MS Mincho" w:hAnsi="Arial" w:cs="Arial"/>
              <w:color w:val="4A442A" w:themeColor="background2" w:themeShade="40"/>
              <w:sz w:val="16"/>
              <w:szCs w:val="16"/>
              <w:lang w:eastAsia="ja-JP"/>
            </w:rPr>
            <w:t xml:space="preserve"> </w:t>
          </w:r>
          <w:r w:rsidRPr="005A77F0">
            <w:rPr>
              <w:rFonts w:ascii="Arial" w:hAnsi="Arial" w:cs="Arial"/>
              <w:color w:val="4A442A" w:themeColor="background2" w:themeShade="40"/>
              <w:sz w:val="16"/>
              <w:szCs w:val="16"/>
            </w:rPr>
            <w:t>+33 (0)820 821 161</w:t>
          </w:r>
        </w:p>
      </w:tc>
      <w:tc>
        <w:tcPr>
          <w:tcW w:w="7474" w:type="dxa"/>
        </w:tcPr>
        <w:p w14:paraId="26626241" w14:textId="77777777" w:rsidR="00CE6F69" w:rsidRPr="005A77F0" w:rsidRDefault="00CE6F69" w:rsidP="0091498E">
          <w:pPr>
            <w:rPr>
              <w:rFonts w:ascii="Arial" w:hAnsi="Arial" w:cs="Arial"/>
              <w:color w:val="4A442A" w:themeColor="background2" w:themeShade="40"/>
              <w:sz w:val="16"/>
              <w:szCs w:val="16"/>
            </w:rPr>
          </w:pPr>
          <w:r w:rsidRPr="005A77F0">
            <w:rPr>
              <w:noProof/>
              <w:color w:val="4A442A" w:themeColor="background2" w:themeShade="40"/>
              <w:sz w:val="16"/>
              <w:szCs w:val="16"/>
            </w:rPr>
            <w:drawing>
              <wp:inline distT="0" distB="0" distL="0" distR="0" wp14:anchorId="106F1E94" wp14:editId="11F4D482">
                <wp:extent cx="108000" cy="108000"/>
                <wp:effectExtent l="19050" t="0" r="6300" b="0"/>
                <wp:docPr id="17" name="Picture 2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6">
                          <a:extLst>
                            <a:ext uri="{28A0092B-C50C-407E-A947-70E740481C1C}">
                              <a14:useLocalDpi xmlns:a14="http://schemas.microsoft.com/office/drawing/2010/main" val="0"/>
                            </a:ext>
                          </a:extLst>
                        </a:blip>
                        <a:stretch>
                          <a:fillRect/>
                        </a:stretch>
                      </pic:blipFill>
                      <pic:spPr>
                        <a:xfrm>
                          <a:off x="0" y="0"/>
                          <a:ext cx="108000" cy="108000"/>
                        </a:xfrm>
                        <a:prstGeom prst="rect">
                          <a:avLst/>
                        </a:prstGeom>
                      </pic:spPr>
                    </pic:pic>
                  </a:graphicData>
                </a:graphic>
              </wp:inline>
            </w:drawing>
          </w:r>
          <w:r w:rsidRPr="005A77F0">
            <w:rPr>
              <w:rFonts w:ascii="Arial" w:hAnsi="Arial" w:cs="Arial"/>
              <w:color w:val="4A442A" w:themeColor="background2" w:themeShade="40"/>
              <w:sz w:val="16"/>
              <w:szCs w:val="16"/>
            </w:rPr>
            <w:t xml:space="preserve">  www.glory-global.com</w:t>
          </w:r>
        </w:p>
      </w:tc>
    </w:tr>
    <w:tr w:rsidR="00CE6F69" w:rsidRPr="005A77F0" w14:paraId="045564A4" w14:textId="77777777" w:rsidTr="0091498E">
      <w:trPr>
        <w:trHeight w:val="454"/>
      </w:trPr>
      <w:tc>
        <w:tcPr>
          <w:tcW w:w="9498" w:type="dxa"/>
          <w:gridSpan w:val="2"/>
          <w:vAlign w:val="center"/>
        </w:tcPr>
        <w:p w14:paraId="2DC69E4D" w14:textId="77777777" w:rsidR="00CE6F69" w:rsidRPr="005A77F0" w:rsidRDefault="00CE6F69" w:rsidP="0091498E">
          <w:pPr>
            <w:widowControl w:val="0"/>
            <w:spacing w:line="264" w:lineRule="auto"/>
            <w:textAlignment w:val="center"/>
            <w:rPr>
              <w:rFonts w:ascii="Arial" w:hAnsi="Arial" w:cs="Arial"/>
              <w:color w:val="4A442A" w:themeColor="background2" w:themeShade="40"/>
              <w:sz w:val="14"/>
              <w:szCs w:val="14"/>
            </w:rPr>
          </w:pPr>
          <w:r w:rsidRPr="005A77F0">
            <w:rPr>
              <w:rFonts w:ascii="Arial" w:hAnsi="Arial" w:cs="Arial"/>
              <w:color w:val="4A442A" w:themeColor="background2" w:themeShade="40"/>
              <w:sz w:val="14"/>
              <w:szCs w:val="14"/>
            </w:rPr>
            <w:t>Capital : 14.567.849 euros – 505 190 660 RCS Meaux – SIRET 505 190 660 00025 – CODE NAF 4666Z</w:t>
          </w:r>
        </w:p>
        <w:p w14:paraId="37B3B5E2" w14:textId="77777777" w:rsidR="00CE6F69" w:rsidRPr="005A77F0" w:rsidRDefault="00CE6F69" w:rsidP="0091498E">
          <w:pPr>
            <w:widowControl w:val="0"/>
            <w:tabs>
              <w:tab w:val="left" w:pos="10260"/>
            </w:tabs>
            <w:spacing w:line="264" w:lineRule="auto"/>
            <w:textAlignment w:val="center"/>
            <w:rPr>
              <w:rFonts w:ascii="Arial" w:hAnsi="Arial" w:cs="Arial"/>
              <w:color w:val="4A442A" w:themeColor="background2" w:themeShade="40"/>
              <w:sz w:val="14"/>
              <w:szCs w:val="14"/>
            </w:rPr>
          </w:pPr>
          <w:r w:rsidRPr="005A77F0">
            <w:rPr>
              <w:rFonts w:ascii="Arial" w:hAnsi="Arial" w:cs="Arial"/>
              <w:color w:val="4A442A" w:themeColor="background2" w:themeShade="40"/>
              <w:sz w:val="14"/>
              <w:szCs w:val="14"/>
            </w:rPr>
            <w:t xml:space="preserve">N°TVA FR : 51 505 190 660 appartenant au groupe Glory LTD.  </w:t>
          </w:r>
        </w:p>
      </w:tc>
    </w:tr>
  </w:tbl>
  <w:p w14:paraId="5B028A45" w14:textId="77777777" w:rsidR="00CE6F69" w:rsidRDefault="00CE6F69">
    <w:pPr>
      <w:pStyle w:val="Pieddepage"/>
    </w:pPr>
    <w:r>
      <w:rPr>
        <w:noProof/>
      </w:rPr>
      <mc:AlternateContent>
        <mc:Choice Requires="wps">
          <w:drawing>
            <wp:anchor distT="0" distB="0" distL="114300" distR="114300" simplePos="0" relativeHeight="251671552" behindDoc="0" locked="0" layoutInCell="1" allowOverlap="1" wp14:anchorId="7889304D" wp14:editId="420EF933">
              <wp:simplePos x="0" y="0"/>
              <wp:positionH relativeFrom="column">
                <wp:posOffset>5544820</wp:posOffset>
              </wp:positionH>
              <wp:positionV relativeFrom="paragraph">
                <wp:posOffset>-454025</wp:posOffset>
              </wp:positionV>
              <wp:extent cx="252095" cy="266700"/>
              <wp:effectExtent l="0" t="0" r="0" b="0"/>
              <wp:wrapSquare wrapText="bothSides"/>
              <wp:docPr id="1"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095" cy="266700"/>
                      </a:xfrm>
                      <a:prstGeom prst="rect">
                        <a:avLst/>
                      </a:prstGeom>
                      <a:solidFill>
                        <a:srgbClr val="FFFFFF"/>
                      </a:solidFill>
                      <a:ln w="0">
                        <a:solidFill>
                          <a:srgbClr val="FFFFFF"/>
                        </a:solidFill>
                        <a:miter lim="800000"/>
                        <a:headEnd/>
                        <a:tailEnd/>
                      </a:ln>
                    </wps:spPr>
                    <wps:txbx>
                      <w:txbxContent>
                        <w:p w14:paraId="54AF07A0" w14:textId="77777777" w:rsidR="00CE6F69" w:rsidRDefault="00CE6F69" w:rsidP="00A740EB"/>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7889304D" id="Text Box 12" o:spid="_x0000_s1027" type="#_x0000_t202" style="position:absolute;margin-left:436.6pt;margin-top:-35.75pt;width:19.85pt;height:21pt;z-index:251671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" strokecolor="white" strokeweight="0">
              <v:textbox style="mso-fit-shape-to-text:t">
                <w:txbxContent>
                  <w:p w14:paraId="54AF07A0" w14:textId="77777777" w:rsidR="00CE6F69" w:rsidRDefault="00CE6F69" w:rsidP="00A740EB"/>
                </w:txbxContent>
              </v:textbox>
              <w10:wrap type="squar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60E102" w14:textId="77777777" w:rsidR="001155BD" w:rsidRDefault="001155BD">
      <w:r>
        <w:separator/>
      </w:r>
    </w:p>
  </w:footnote>
  <w:footnote w:type="continuationSeparator" w:id="0">
    <w:p w14:paraId="0B3265A4" w14:textId="77777777" w:rsidR="001155BD" w:rsidRDefault="001155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B1599A" w14:textId="763D33D2" w:rsidR="00CE6F69" w:rsidRDefault="000C6550">
    <w:pPr>
      <w:pStyle w:val="En-tte"/>
    </w:pPr>
    <w:r>
      <w:rPr>
        <w:noProof/>
        <w:lang w:val="en-US" w:eastAsia="en-US"/>
      </w:rPr>
      <w:drawing>
        <wp:anchor distT="0" distB="0" distL="114300" distR="114300" simplePos="0" relativeHeight="251663872" behindDoc="1" locked="1" layoutInCell="1" allowOverlap="1" wp14:anchorId="24FA0689" wp14:editId="34285C57">
          <wp:simplePos x="0" y="0"/>
          <wp:positionH relativeFrom="margin">
            <wp:align>right</wp:align>
          </wp:positionH>
          <wp:positionV relativeFrom="page">
            <wp:posOffset>427990</wp:posOffset>
          </wp:positionV>
          <wp:extent cx="1929130" cy="542925"/>
          <wp:effectExtent l="0" t="0" r="0" b="9525"/>
          <wp:wrapNone/>
          <wp:docPr id="1092104291" name="Picture 6" descr="Une image contenant texte, Police, Graph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308335" name="Picture 6" descr="Une image contenant texte, Police, Graphique, logo&#10;&#10;Description générée automatiquement"/>
                  <pic:cNvPicPr/>
                </pic:nvPicPr>
                <pic:blipFill>
                  <a:blip r:embed="rId1"/>
                  <a:stretch>
                    <a:fillRect/>
                  </a:stretch>
                </pic:blipFill>
                <pic:spPr>
                  <a:xfrm>
                    <a:off x="0" y="0"/>
                    <a:ext cx="1929130" cy="542925"/>
                  </a:xfrm>
                  <a:prstGeom prst="rect">
                    <a:avLst/>
                  </a:prstGeom>
                </pic:spPr>
              </pic:pic>
            </a:graphicData>
          </a:graphic>
          <wp14:sizeRelH relativeFrom="margin">
            <wp14:pctWidth>0</wp14:pctWidth>
          </wp14:sizeRelH>
          <wp14:sizeRelV relativeFrom="margin">
            <wp14:pctHeight>0</wp14:pctHeight>
          </wp14:sizeRelV>
        </wp:anchor>
      </w:drawing>
    </w:r>
    <w:r w:rsidR="00CE6F69" w:rsidRPr="00BA005C">
      <w:rPr>
        <w:noProof/>
      </w:rPr>
      <w:drawing>
        <wp:anchor distT="0" distB="0" distL="114300" distR="114300" simplePos="0" relativeHeight="251658752" behindDoc="0" locked="0" layoutInCell="1" allowOverlap="1" wp14:anchorId="2C70F4C3" wp14:editId="384CA765">
          <wp:simplePos x="0" y="0"/>
          <wp:positionH relativeFrom="page">
            <wp:posOffset>742950</wp:posOffset>
          </wp:positionH>
          <wp:positionV relativeFrom="page">
            <wp:posOffset>434340</wp:posOffset>
          </wp:positionV>
          <wp:extent cx="713652" cy="713105"/>
          <wp:effectExtent l="0" t="0" r="0" b="0"/>
          <wp:wrapThrough wrapText="bothSides">
            <wp:wrapPolygon edited="0">
              <wp:start x="0" y="0"/>
              <wp:lineTo x="0" y="20773"/>
              <wp:lineTo x="20773" y="20773"/>
              <wp:lineTo x="20773" y="0"/>
              <wp:lineTo x="0" y="0"/>
            </wp:wrapPolygon>
          </wp:wrapThrough>
          <wp:docPr id="6"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lory logo-rgb.pdf"/>
                  <pic:cNvPicPr/>
                </pic:nvPicPr>
                <pic:blipFill>
                  <a:blip r:embed="rId2">
                    <a:extLst>
                      <a:ext uri="{28A0092B-C50C-407E-A947-70E740481C1C}">
                        <a14:useLocalDpi xmlns:a14="http://schemas.microsoft.com/office/drawing/2010/main" val="0"/>
                      </a:ext>
                    </a:extLst>
                  </a:blip>
                  <a:stretch>
                    <a:fillRect/>
                  </a:stretch>
                </pic:blipFill>
                <pic:spPr>
                  <a:xfrm>
                    <a:off x="0" y="0"/>
                    <a:ext cx="713652" cy="713105"/>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D4F195" w14:textId="16FC7D40" w:rsidR="00CE6F69" w:rsidRDefault="000C6550">
    <w:pPr>
      <w:pStyle w:val="En-tte"/>
    </w:pPr>
    <w:r>
      <w:rPr>
        <w:noProof/>
        <w:lang w:val="en-US" w:eastAsia="en-US"/>
      </w:rPr>
      <w:drawing>
        <wp:anchor distT="0" distB="0" distL="114300" distR="114300" simplePos="0" relativeHeight="251662848" behindDoc="1" locked="1" layoutInCell="1" allowOverlap="1" wp14:anchorId="6F5DC302" wp14:editId="2FB2B7AD">
          <wp:simplePos x="0" y="0"/>
          <wp:positionH relativeFrom="margin">
            <wp:posOffset>3695065</wp:posOffset>
          </wp:positionH>
          <wp:positionV relativeFrom="page">
            <wp:posOffset>638175</wp:posOffset>
          </wp:positionV>
          <wp:extent cx="2642870" cy="744220"/>
          <wp:effectExtent l="0" t="0" r="5080" b="0"/>
          <wp:wrapNone/>
          <wp:docPr id="1549308335" name="Picture 6" descr="Une image contenant texte, Police, Graph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308335" name="Picture 6" descr="Une image contenant texte, Police, Graphique, logo&#10;&#10;Description générée automatiquement"/>
                  <pic:cNvPicPr/>
                </pic:nvPicPr>
                <pic:blipFill>
                  <a:blip r:embed="rId1"/>
                  <a:stretch>
                    <a:fillRect/>
                  </a:stretch>
                </pic:blipFill>
                <pic:spPr>
                  <a:xfrm>
                    <a:off x="0" y="0"/>
                    <a:ext cx="2642870" cy="744220"/>
                  </a:xfrm>
                  <a:prstGeom prst="rect">
                    <a:avLst/>
                  </a:prstGeom>
                </pic:spPr>
              </pic:pic>
            </a:graphicData>
          </a:graphic>
          <wp14:sizeRelH relativeFrom="margin">
            <wp14:pctWidth>0</wp14:pctWidth>
          </wp14:sizeRelH>
          <wp14:sizeRelV relativeFrom="margin">
            <wp14:pctHeight>0</wp14:pctHeight>
          </wp14:sizeRelV>
        </wp:anchor>
      </w:drawing>
    </w:r>
    <w:r w:rsidRPr="00BA005C">
      <w:rPr>
        <w:noProof/>
      </w:rPr>
      <w:drawing>
        <wp:anchor distT="0" distB="0" distL="114300" distR="114300" simplePos="0" relativeHeight="251661824" behindDoc="0" locked="0" layoutInCell="1" allowOverlap="1" wp14:anchorId="2C19D9A3" wp14:editId="66FB70EA">
          <wp:simplePos x="0" y="0"/>
          <wp:positionH relativeFrom="margin">
            <wp:align>left</wp:align>
          </wp:positionH>
          <wp:positionV relativeFrom="page">
            <wp:posOffset>628650</wp:posOffset>
          </wp:positionV>
          <wp:extent cx="991360" cy="990600"/>
          <wp:effectExtent l="0" t="0" r="0" b="0"/>
          <wp:wrapThrough wrapText="bothSides">
            <wp:wrapPolygon edited="0">
              <wp:start x="0" y="0"/>
              <wp:lineTo x="0" y="21185"/>
              <wp:lineTo x="21171" y="21185"/>
              <wp:lineTo x="21171" y="0"/>
              <wp:lineTo x="0" y="0"/>
            </wp:wrapPolygon>
          </wp:wrapThrough>
          <wp:docPr id="2124602636"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lory logo-rgb.pdf"/>
                  <pic:cNvPicPr/>
                </pic:nvPicPr>
                <pic:blipFill>
                  <a:blip r:embed="rId2">
                    <a:extLst>
                      <a:ext uri="{28A0092B-C50C-407E-A947-70E740481C1C}">
                        <a14:useLocalDpi xmlns:a14="http://schemas.microsoft.com/office/drawing/2010/main" val="0"/>
                      </a:ext>
                    </a:extLst>
                  </a:blip>
                  <a:stretch>
                    <a:fillRect/>
                  </a:stretch>
                </pic:blipFill>
                <pic:spPr>
                  <a:xfrm>
                    <a:off x="0" y="0"/>
                    <a:ext cx="991360" cy="990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0D3312"/>
    <w:multiLevelType w:val="multilevel"/>
    <w:tmpl w:val="E216ED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73E06ED"/>
    <w:multiLevelType w:val="multilevel"/>
    <w:tmpl w:val="A9246A54"/>
    <w:lvl w:ilvl="0">
      <w:start w:val="5"/>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 w15:restartNumberingAfterBreak="0">
    <w:nsid w:val="0AD13256"/>
    <w:multiLevelType w:val="hybridMultilevel"/>
    <w:tmpl w:val="154C76FA"/>
    <w:lvl w:ilvl="0" w:tplc="E9B2D69E">
      <w:start w:val="1"/>
      <w:numFmt w:val="bullet"/>
      <w:lvlText w:val="−"/>
      <w:lvlJc w:val="left"/>
      <w:pPr>
        <w:tabs>
          <w:tab w:val="num" w:pos="397"/>
        </w:tabs>
        <w:ind w:left="397" w:hanging="397"/>
      </w:pPr>
      <w:rPr>
        <w:rFonts w:ascii="Arial" w:eastAsia="Times New Roman" w:hAnsi="Arial" w:cs="Arial" w:hint="default"/>
        <w:i w:val="0"/>
        <w:sz w:val="18"/>
        <w:szCs w:val="18"/>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DC85BE6"/>
    <w:multiLevelType w:val="hybridMultilevel"/>
    <w:tmpl w:val="3064EE30"/>
    <w:lvl w:ilvl="0" w:tplc="FFFFFFFF">
      <w:start w:val="1"/>
      <w:numFmt w:val="upperRoman"/>
      <w:lvlText w:val="%1."/>
      <w:lvlJc w:val="right"/>
      <w:pPr>
        <w:ind w:left="720" w:hanging="360"/>
      </w:pPr>
      <w:rPr>
        <w:rFonts w:ascii="Arial" w:hAnsi="Arial" w:cs="Arial" w:hint="default"/>
        <w:b/>
        <w:bCs/>
        <w:color w:val="auto"/>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F41687A"/>
    <w:multiLevelType w:val="hybridMultilevel"/>
    <w:tmpl w:val="B00EA1EE"/>
    <w:lvl w:ilvl="0" w:tplc="DEE0F4AE">
      <w:start w:val="1"/>
      <w:numFmt w:val="bullet"/>
      <w:lvlText w:val="−"/>
      <w:lvlJc w:val="left"/>
      <w:pPr>
        <w:tabs>
          <w:tab w:val="num" w:pos="720"/>
        </w:tabs>
        <w:ind w:left="720" w:hanging="360"/>
      </w:pPr>
      <w:rPr>
        <w:rFonts w:ascii="Arial" w:hAnsi="Aria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5202ACD"/>
    <w:multiLevelType w:val="hybridMultilevel"/>
    <w:tmpl w:val="AE487F58"/>
    <w:lvl w:ilvl="0" w:tplc="EA242DB2">
      <w:start w:val="1"/>
      <w:numFmt w:val="bullet"/>
      <w:lvlText w:val=""/>
      <w:lvlJc w:val="left"/>
      <w:pPr>
        <w:ind w:left="720" w:hanging="360"/>
      </w:pPr>
      <w:rPr>
        <w:rFonts w:ascii="Symbol" w:hAnsi="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70725E9"/>
    <w:multiLevelType w:val="hybridMultilevel"/>
    <w:tmpl w:val="4D1ED898"/>
    <w:lvl w:ilvl="0" w:tplc="FFFFFFFF">
      <w:start w:val="1"/>
      <w:numFmt w:val="upperRoman"/>
      <w:lvlText w:val="%1."/>
      <w:lvlJc w:val="right"/>
      <w:pPr>
        <w:ind w:left="720" w:hanging="360"/>
      </w:pPr>
      <w:rPr>
        <w:rFonts w:ascii="Arial" w:hAnsi="Arial" w:cs="Arial" w:hint="default"/>
        <w:b/>
        <w:bCs/>
        <w:color w:val="auto"/>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BB46C5E"/>
    <w:multiLevelType w:val="hybridMultilevel"/>
    <w:tmpl w:val="F6B055DA"/>
    <w:lvl w:ilvl="0" w:tplc="18720BB2">
      <w:numFmt w:val="bullet"/>
      <w:lvlText w:val=""/>
      <w:lvlJc w:val="left"/>
      <w:pPr>
        <w:ind w:left="720" w:hanging="360"/>
      </w:pPr>
      <w:rPr>
        <w:rFonts w:ascii="Wingdings" w:eastAsia="Times New Roman" w:hAnsi="Wingdings"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CFB0D96"/>
    <w:multiLevelType w:val="hybridMultilevel"/>
    <w:tmpl w:val="077A1EEA"/>
    <w:lvl w:ilvl="0" w:tplc="4C360C3E">
      <w:start w:val="1"/>
      <w:numFmt w:val="upperRoman"/>
      <w:lvlText w:val="%1."/>
      <w:lvlJc w:val="right"/>
      <w:pPr>
        <w:ind w:left="720" w:hanging="360"/>
      </w:pPr>
      <w:rPr>
        <w:b/>
        <w:bCs/>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21353026"/>
    <w:multiLevelType w:val="hybridMultilevel"/>
    <w:tmpl w:val="25E64354"/>
    <w:lvl w:ilvl="0" w:tplc="47CEFC60">
      <w:start w:val="1"/>
      <w:numFmt w:val="upperRoman"/>
      <w:lvlText w:val="%1."/>
      <w:lvlJc w:val="right"/>
      <w:pPr>
        <w:ind w:left="720" w:hanging="360"/>
      </w:pPr>
      <w:rPr>
        <w:rFonts w:ascii="Arial" w:hAnsi="Arial" w:cs="Arial" w:hint="default"/>
        <w:b/>
        <w:bCs/>
        <w:color w:val="auto"/>
        <w:sz w:val="20"/>
        <w:szCs w:val="2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3C362110"/>
    <w:multiLevelType w:val="hybridMultilevel"/>
    <w:tmpl w:val="30825D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DC85C59"/>
    <w:multiLevelType w:val="multilevel"/>
    <w:tmpl w:val="00484BF8"/>
    <w:lvl w:ilvl="0">
      <w:start w:val="6"/>
      <w:numFmt w:val="decimal"/>
      <w:lvlText w:val="%1"/>
      <w:lvlJc w:val="left"/>
      <w:pPr>
        <w:tabs>
          <w:tab w:val="num" w:pos="360"/>
        </w:tabs>
        <w:ind w:left="360" w:hanging="360"/>
      </w:pPr>
      <w:rPr>
        <w:rFonts w:hint="default"/>
      </w:rPr>
    </w:lvl>
    <w:lvl w:ilvl="1">
      <w:start w:val="3"/>
      <w:numFmt w:val="decimal"/>
      <w:lvlText w:val="%1.%2"/>
      <w:lvlJc w:val="left"/>
      <w:pPr>
        <w:tabs>
          <w:tab w:val="num" w:pos="222"/>
        </w:tabs>
        <w:ind w:left="222" w:hanging="360"/>
      </w:pPr>
      <w:rPr>
        <w:rFonts w:hint="default"/>
      </w:rPr>
    </w:lvl>
    <w:lvl w:ilvl="2">
      <w:start w:val="1"/>
      <w:numFmt w:val="decimal"/>
      <w:lvlText w:val="%1.%2.%3"/>
      <w:lvlJc w:val="left"/>
      <w:pPr>
        <w:tabs>
          <w:tab w:val="num" w:pos="444"/>
        </w:tabs>
        <w:ind w:left="444" w:hanging="720"/>
      </w:pPr>
      <w:rPr>
        <w:rFonts w:hint="default"/>
      </w:rPr>
    </w:lvl>
    <w:lvl w:ilvl="3">
      <w:start w:val="1"/>
      <w:numFmt w:val="decimal"/>
      <w:lvlText w:val="%1.%2.%3.%4"/>
      <w:lvlJc w:val="left"/>
      <w:pPr>
        <w:tabs>
          <w:tab w:val="num" w:pos="306"/>
        </w:tabs>
        <w:ind w:left="306" w:hanging="720"/>
      </w:pPr>
      <w:rPr>
        <w:rFonts w:hint="default"/>
      </w:rPr>
    </w:lvl>
    <w:lvl w:ilvl="4">
      <w:start w:val="1"/>
      <w:numFmt w:val="decimal"/>
      <w:lvlText w:val="%1.%2.%3.%4.%5"/>
      <w:lvlJc w:val="left"/>
      <w:pPr>
        <w:tabs>
          <w:tab w:val="num" w:pos="528"/>
        </w:tabs>
        <w:ind w:left="528" w:hanging="1080"/>
      </w:pPr>
      <w:rPr>
        <w:rFonts w:hint="default"/>
      </w:rPr>
    </w:lvl>
    <w:lvl w:ilvl="5">
      <w:start w:val="1"/>
      <w:numFmt w:val="decimal"/>
      <w:lvlText w:val="%1.%2.%3.%4.%5.%6"/>
      <w:lvlJc w:val="left"/>
      <w:pPr>
        <w:tabs>
          <w:tab w:val="num" w:pos="390"/>
        </w:tabs>
        <w:ind w:left="390" w:hanging="1080"/>
      </w:pPr>
      <w:rPr>
        <w:rFonts w:hint="default"/>
      </w:rPr>
    </w:lvl>
    <w:lvl w:ilvl="6">
      <w:start w:val="1"/>
      <w:numFmt w:val="decimal"/>
      <w:lvlText w:val="%1.%2.%3.%4.%5.%6.%7"/>
      <w:lvlJc w:val="left"/>
      <w:pPr>
        <w:tabs>
          <w:tab w:val="num" w:pos="612"/>
        </w:tabs>
        <w:ind w:left="612" w:hanging="1440"/>
      </w:pPr>
      <w:rPr>
        <w:rFonts w:hint="default"/>
      </w:rPr>
    </w:lvl>
    <w:lvl w:ilvl="7">
      <w:start w:val="1"/>
      <w:numFmt w:val="decimal"/>
      <w:lvlText w:val="%1.%2.%3.%4.%5.%6.%7.%8"/>
      <w:lvlJc w:val="left"/>
      <w:pPr>
        <w:tabs>
          <w:tab w:val="num" w:pos="474"/>
        </w:tabs>
        <w:ind w:left="474" w:hanging="1440"/>
      </w:pPr>
      <w:rPr>
        <w:rFonts w:hint="default"/>
      </w:rPr>
    </w:lvl>
    <w:lvl w:ilvl="8">
      <w:start w:val="1"/>
      <w:numFmt w:val="decimal"/>
      <w:lvlText w:val="%1.%2.%3.%4.%5.%6.%7.%8.%9"/>
      <w:lvlJc w:val="left"/>
      <w:pPr>
        <w:tabs>
          <w:tab w:val="num" w:pos="696"/>
        </w:tabs>
        <w:ind w:left="696" w:hanging="1800"/>
      </w:pPr>
      <w:rPr>
        <w:rFonts w:hint="default"/>
      </w:rPr>
    </w:lvl>
  </w:abstractNum>
  <w:abstractNum w:abstractNumId="12" w15:restartNumberingAfterBreak="0">
    <w:nsid w:val="4A5A12BA"/>
    <w:multiLevelType w:val="hybridMultilevel"/>
    <w:tmpl w:val="53041454"/>
    <w:lvl w:ilvl="0" w:tplc="6ED206CE">
      <w:start w:val="4"/>
      <w:numFmt w:val="bullet"/>
      <w:lvlText w:val="-"/>
      <w:lvlJc w:val="left"/>
      <w:pPr>
        <w:tabs>
          <w:tab w:val="num" w:pos="8847"/>
        </w:tabs>
        <w:ind w:left="8847" w:hanging="360"/>
      </w:pPr>
      <w:rPr>
        <w:rFonts w:ascii="Times New Roman" w:eastAsia="Times New Roman" w:hAnsi="Times New Roman" w:cs="Times New Roman" w:hint="default"/>
      </w:rPr>
    </w:lvl>
    <w:lvl w:ilvl="1" w:tplc="040C0003" w:tentative="1">
      <w:start w:val="1"/>
      <w:numFmt w:val="bullet"/>
      <w:lvlText w:val="o"/>
      <w:lvlJc w:val="left"/>
      <w:pPr>
        <w:tabs>
          <w:tab w:val="num" w:pos="9567"/>
        </w:tabs>
        <w:ind w:left="9567" w:hanging="360"/>
      </w:pPr>
      <w:rPr>
        <w:rFonts w:ascii="Courier New" w:hAnsi="Courier New" w:hint="default"/>
      </w:rPr>
    </w:lvl>
    <w:lvl w:ilvl="2" w:tplc="040C0005" w:tentative="1">
      <w:start w:val="1"/>
      <w:numFmt w:val="bullet"/>
      <w:lvlText w:val=""/>
      <w:lvlJc w:val="left"/>
      <w:pPr>
        <w:tabs>
          <w:tab w:val="num" w:pos="10287"/>
        </w:tabs>
        <w:ind w:left="10287" w:hanging="360"/>
      </w:pPr>
      <w:rPr>
        <w:rFonts w:ascii="Wingdings" w:hAnsi="Wingdings" w:hint="default"/>
      </w:rPr>
    </w:lvl>
    <w:lvl w:ilvl="3" w:tplc="040C0001" w:tentative="1">
      <w:start w:val="1"/>
      <w:numFmt w:val="bullet"/>
      <w:lvlText w:val=""/>
      <w:lvlJc w:val="left"/>
      <w:pPr>
        <w:tabs>
          <w:tab w:val="num" w:pos="11007"/>
        </w:tabs>
        <w:ind w:left="11007" w:hanging="360"/>
      </w:pPr>
      <w:rPr>
        <w:rFonts w:ascii="Symbol" w:hAnsi="Symbol" w:hint="default"/>
      </w:rPr>
    </w:lvl>
    <w:lvl w:ilvl="4" w:tplc="040C0003" w:tentative="1">
      <w:start w:val="1"/>
      <w:numFmt w:val="bullet"/>
      <w:lvlText w:val="o"/>
      <w:lvlJc w:val="left"/>
      <w:pPr>
        <w:tabs>
          <w:tab w:val="num" w:pos="11727"/>
        </w:tabs>
        <w:ind w:left="11727" w:hanging="360"/>
      </w:pPr>
      <w:rPr>
        <w:rFonts w:ascii="Courier New" w:hAnsi="Courier New" w:hint="default"/>
      </w:rPr>
    </w:lvl>
    <w:lvl w:ilvl="5" w:tplc="040C0005" w:tentative="1">
      <w:start w:val="1"/>
      <w:numFmt w:val="bullet"/>
      <w:lvlText w:val=""/>
      <w:lvlJc w:val="left"/>
      <w:pPr>
        <w:tabs>
          <w:tab w:val="num" w:pos="12447"/>
        </w:tabs>
        <w:ind w:left="12447" w:hanging="360"/>
      </w:pPr>
      <w:rPr>
        <w:rFonts w:ascii="Wingdings" w:hAnsi="Wingdings" w:hint="default"/>
      </w:rPr>
    </w:lvl>
    <w:lvl w:ilvl="6" w:tplc="040C0001" w:tentative="1">
      <w:start w:val="1"/>
      <w:numFmt w:val="bullet"/>
      <w:lvlText w:val=""/>
      <w:lvlJc w:val="left"/>
      <w:pPr>
        <w:tabs>
          <w:tab w:val="num" w:pos="13167"/>
        </w:tabs>
        <w:ind w:left="13167" w:hanging="360"/>
      </w:pPr>
      <w:rPr>
        <w:rFonts w:ascii="Symbol" w:hAnsi="Symbol" w:hint="default"/>
      </w:rPr>
    </w:lvl>
    <w:lvl w:ilvl="7" w:tplc="040C0003" w:tentative="1">
      <w:start w:val="1"/>
      <w:numFmt w:val="bullet"/>
      <w:lvlText w:val="o"/>
      <w:lvlJc w:val="left"/>
      <w:pPr>
        <w:tabs>
          <w:tab w:val="num" w:pos="13887"/>
        </w:tabs>
        <w:ind w:left="13887" w:hanging="360"/>
      </w:pPr>
      <w:rPr>
        <w:rFonts w:ascii="Courier New" w:hAnsi="Courier New" w:hint="default"/>
      </w:rPr>
    </w:lvl>
    <w:lvl w:ilvl="8" w:tplc="040C0005" w:tentative="1">
      <w:start w:val="1"/>
      <w:numFmt w:val="bullet"/>
      <w:lvlText w:val=""/>
      <w:lvlJc w:val="left"/>
      <w:pPr>
        <w:tabs>
          <w:tab w:val="num" w:pos="14607"/>
        </w:tabs>
        <w:ind w:left="14607" w:hanging="360"/>
      </w:pPr>
      <w:rPr>
        <w:rFonts w:ascii="Wingdings" w:hAnsi="Wingdings" w:hint="default"/>
      </w:rPr>
    </w:lvl>
  </w:abstractNum>
  <w:abstractNum w:abstractNumId="13" w15:restartNumberingAfterBreak="0">
    <w:nsid w:val="4D17219B"/>
    <w:multiLevelType w:val="hybridMultilevel"/>
    <w:tmpl w:val="F9CE0D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5AAF29CD"/>
    <w:multiLevelType w:val="hybridMultilevel"/>
    <w:tmpl w:val="190C3C9C"/>
    <w:lvl w:ilvl="0" w:tplc="09A8F3D6">
      <w:numFmt w:val="bullet"/>
      <w:lvlText w:val="-"/>
      <w:lvlJc w:val="left"/>
      <w:pPr>
        <w:tabs>
          <w:tab w:val="num" w:pos="720"/>
        </w:tabs>
        <w:ind w:left="720" w:hanging="360"/>
      </w:pPr>
      <w:rPr>
        <w:rFonts w:ascii="Arial" w:eastAsia="Times New Roman" w:hAnsi="Arial" w:cs="Aria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646959FC"/>
    <w:multiLevelType w:val="hybridMultilevel"/>
    <w:tmpl w:val="7632CA2C"/>
    <w:lvl w:ilvl="0" w:tplc="7760252C">
      <w:numFmt w:val="bullet"/>
      <w:lvlText w:val="-"/>
      <w:lvlJc w:val="left"/>
      <w:pPr>
        <w:tabs>
          <w:tab w:val="num" w:pos="720"/>
        </w:tabs>
        <w:ind w:left="720" w:hanging="360"/>
      </w:pPr>
      <w:rPr>
        <w:rFonts w:ascii="Times New Roman" w:eastAsia="Times New Roman" w:hAnsi="Times New Roman" w:cs="Times New Roman"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4A021BA"/>
    <w:multiLevelType w:val="hybridMultilevel"/>
    <w:tmpl w:val="3CCA8B50"/>
    <w:lvl w:ilvl="0" w:tplc="A8FEA3FA">
      <w:numFmt w:val="bullet"/>
      <w:lvlText w:val="-"/>
      <w:lvlJc w:val="left"/>
      <w:pPr>
        <w:ind w:left="720" w:hanging="360"/>
      </w:pPr>
      <w:rPr>
        <w:rFonts w:ascii="Verdana" w:eastAsia="Arial" w:hAnsi="Verdana"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65EA0683"/>
    <w:multiLevelType w:val="hybridMultilevel"/>
    <w:tmpl w:val="FAAE7BE8"/>
    <w:lvl w:ilvl="0" w:tplc="7760252C">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65EE30C6"/>
    <w:multiLevelType w:val="hybridMultilevel"/>
    <w:tmpl w:val="CD56FB9A"/>
    <w:lvl w:ilvl="0" w:tplc="040C000B">
      <w:start w:val="1"/>
      <w:numFmt w:val="bullet"/>
      <w:lvlText w:val=""/>
      <w:lvlJc w:val="left"/>
      <w:pPr>
        <w:tabs>
          <w:tab w:val="num" w:pos="1004"/>
        </w:tabs>
        <w:ind w:left="1004" w:hanging="360"/>
      </w:pPr>
      <w:rPr>
        <w:rFonts w:ascii="Wingdings" w:hAnsi="Wingdings" w:hint="default"/>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19" w15:restartNumberingAfterBreak="0">
    <w:nsid w:val="67BC5796"/>
    <w:multiLevelType w:val="hybridMultilevel"/>
    <w:tmpl w:val="EB36F3D2"/>
    <w:lvl w:ilvl="0" w:tplc="0BCE616C">
      <w:numFmt w:val="bullet"/>
      <w:lvlText w:val=""/>
      <w:lvlJc w:val="left"/>
      <w:pPr>
        <w:ind w:left="405" w:hanging="360"/>
      </w:pPr>
      <w:rPr>
        <w:rFonts w:ascii="Wingdings" w:eastAsia="Times New Roman" w:hAnsi="Wingdings" w:cs="Arial" w:hint="default"/>
      </w:rPr>
    </w:lvl>
    <w:lvl w:ilvl="1" w:tplc="040C0003" w:tentative="1">
      <w:start w:val="1"/>
      <w:numFmt w:val="bullet"/>
      <w:lvlText w:val="o"/>
      <w:lvlJc w:val="left"/>
      <w:pPr>
        <w:ind w:left="1125" w:hanging="360"/>
      </w:pPr>
      <w:rPr>
        <w:rFonts w:ascii="Courier New" w:hAnsi="Courier New" w:cs="Courier New" w:hint="default"/>
      </w:rPr>
    </w:lvl>
    <w:lvl w:ilvl="2" w:tplc="040C0005" w:tentative="1">
      <w:start w:val="1"/>
      <w:numFmt w:val="bullet"/>
      <w:lvlText w:val=""/>
      <w:lvlJc w:val="left"/>
      <w:pPr>
        <w:ind w:left="1845" w:hanging="360"/>
      </w:pPr>
      <w:rPr>
        <w:rFonts w:ascii="Wingdings" w:hAnsi="Wingdings" w:hint="default"/>
      </w:rPr>
    </w:lvl>
    <w:lvl w:ilvl="3" w:tplc="040C0001" w:tentative="1">
      <w:start w:val="1"/>
      <w:numFmt w:val="bullet"/>
      <w:lvlText w:val=""/>
      <w:lvlJc w:val="left"/>
      <w:pPr>
        <w:ind w:left="2565" w:hanging="360"/>
      </w:pPr>
      <w:rPr>
        <w:rFonts w:ascii="Symbol" w:hAnsi="Symbol" w:hint="default"/>
      </w:rPr>
    </w:lvl>
    <w:lvl w:ilvl="4" w:tplc="040C0003" w:tentative="1">
      <w:start w:val="1"/>
      <w:numFmt w:val="bullet"/>
      <w:lvlText w:val="o"/>
      <w:lvlJc w:val="left"/>
      <w:pPr>
        <w:ind w:left="3285" w:hanging="360"/>
      </w:pPr>
      <w:rPr>
        <w:rFonts w:ascii="Courier New" w:hAnsi="Courier New" w:cs="Courier New" w:hint="default"/>
      </w:rPr>
    </w:lvl>
    <w:lvl w:ilvl="5" w:tplc="040C0005" w:tentative="1">
      <w:start w:val="1"/>
      <w:numFmt w:val="bullet"/>
      <w:lvlText w:val=""/>
      <w:lvlJc w:val="left"/>
      <w:pPr>
        <w:ind w:left="4005" w:hanging="360"/>
      </w:pPr>
      <w:rPr>
        <w:rFonts w:ascii="Wingdings" w:hAnsi="Wingdings" w:hint="default"/>
      </w:rPr>
    </w:lvl>
    <w:lvl w:ilvl="6" w:tplc="040C0001" w:tentative="1">
      <w:start w:val="1"/>
      <w:numFmt w:val="bullet"/>
      <w:lvlText w:val=""/>
      <w:lvlJc w:val="left"/>
      <w:pPr>
        <w:ind w:left="4725" w:hanging="360"/>
      </w:pPr>
      <w:rPr>
        <w:rFonts w:ascii="Symbol" w:hAnsi="Symbol" w:hint="default"/>
      </w:rPr>
    </w:lvl>
    <w:lvl w:ilvl="7" w:tplc="040C0003" w:tentative="1">
      <w:start w:val="1"/>
      <w:numFmt w:val="bullet"/>
      <w:lvlText w:val="o"/>
      <w:lvlJc w:val="left"/>
      <w:pPr>
        <w:ind w:left="5445" w:hanging="360"/>
      </w:pPr>
      <w:rPr>
        <w:rFonts w:ascii="Courier New" w:hAnsi="Courier New" w:cs="Courier New" w:hint="default"/>
      </w:rPr>
    </w:lvl>
    <w:lvl w:ilvl="8" w:tplc="040C0005" w:tentative="1">
      <w:start w:val="1"/>
      <w:numFmt w:val="bullet"/>
      <w:lvlText w:val=""/>
      <w:lvlJc w:val="left"/>
      <w:pPr>
        <w:ind w:left="6165" w:hanging="360"/>
      </w:pPr>
      <w:rPr>
        <w:rFonts w:ascii="Wingdings" w:hAnsi="Wingdings" w:hint="default"/>
      </w:rPr>
    </w:lvl>
  </w:abstractNum>
  <w:abstractNum w:abstractNumId="20" w15:restartNumberingAfterBreak="0">
    <w:nsid w:val="69827164"/>
    <w:multiLevelType w:val="hybridMultilevel"/>
    <w:tmpl w:val="4E30102E"/>
    <w:lvl w:ilvl="0" w:tplc="DEE0F4AE">
      <w:start w:val="1"/>
      <w:numFmt w:val="bullet"/>
      <w:lvlText w:val="−"/>
      <w:lvlJc w:val="left"/>
      <w:pPr>
        <w:ind w:left="720" w:hanging="360"/>
      </w:pPr>
      <w:rPr>
        <w:rFonts w:ascii="Arial" w:hAnsi="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752D0AA2"/>
    <w:multiLevelType w:val="hybridMultilevel"/>
    <w:tmpl w:val="3E3A9744"/>
    <w:lvl w:ilvl="0" w:tplc="A8FEA3FA">
      <w:numFmt w:val="bullet"/>
      <w:lvlText w:val="-"/>
      <w:lvlJc w:val="left"/>
      <w:pPr>
        <w:ind w:left="720" w:hanging="360"/>
      </w:pPr>
      <w:rPr>
        <w:rFonts w:ascii="Verdana" w:eastAsia="Arial" w:hAnsi="Verdana"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781C0CF4"/>
    <w:multiLevelType w:val="hybridMultilevel"/>
    <w:tmpl w:val="3A4E2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num w:numId="1" w16cid:durableId="1117142922">
    <w:abstractNumId w:val="12"/>
  </w:num>
  <w:num w:numId="2" w16cid:durableId="1204750244">
    <w:abstractNumId w:val="1"/>
  </w:num>
  <w:num w:numId="3" w16cid:durableId="2038042427">
    <w:abstractNumId w:val="11"/>
  </w:num>
  <w:num w:numId="4" w16cid:durableId="1870559686">
    <w:abstractNumId w:val="14"/>
  </w:num>
  <w:num w:numId="5" w16cid:durableId="997225463">
    <w:abstractNumId w:val="22"/>
  </w:num>
  <w:num w:numId="6" w16cid:durableId="1997300392">
    <w:abstractNumId w:val="4"/>
  </w:num>
  <w:num w:numId="7" w16cid:durableId="1293638500">
    <w:abstractNumId w:val="20"/>
  </w:num>
  <w:num w:numId="8" w16cid:durableId="1630890748">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052002468">
    <w:abstractNumId w:val="17"/>
  </w:num>
  <w:num w:numId="10" w16cid:durableId="1499619066">
    <w:abstractNumId w:val="16"/>
  </w:num>
  <w:num w:numId="11" w16cid:durableId="2141605418">
    <w:abstractNumId w:val="21"/>
  </w:num>
  <w:num w:numId="12" w16cid:durableId="1512912727">
    <w:abstractNumId w:val="15"/>
  </w:num>
  <w:num w:numId="13" w16cid:durableId="5252942">
    <w:abstractNumId w:val="5"/>
  </w:num>
  <w:num w:numId="14" w16cid:durableId="561213767">
    <w:abstractNumId w:val="18"/>
  </w:num>
  <w:num w:numId="15" w16cid:durableId="292298891">
    <w:abstractNumId w:val="9"/>
  </w:num>
  <w:num w:numId="16" w16cid:durableId="1103189912">
    <w:abstractNumId w:val="7"/>
  </w:num>
  <w:num w:numId="17" w16cid:durableId="35549650">
    <w:abstractNumId w:val="19"/>
  </w:num>
  <w:num w:numId="18" w16cid:durableId="59450978">
    <w:abstractNumId w:val="2"/>
  </w:num>
  <w:num w:numId="19" w16cid:durableId="919021846">
    <w:abstractNumId w:val="0"/>
  </w:num>
  <w:num w:numId="20" w16cid:durableId="1866360432">
    <w:abstractNumId w:val="8"/>
  </w:num>
  <w:num w:numId="21" w16cid:durableId="337193143">
    <w:abstractNumId w:val="13"/>
  </w:num>
  <w:num w:numId="22" w16cid:durableId="1004478000">
    <w:abstractNumId w:val="10"/>
  </w:num>
  <w:num w:numId="23" w16cid:durableId="1451170120">
    <w:abstractNumId w:val="3"/>
  </w:num>
  <w:num w:numId="24" w16cid:durableId="11930081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0"/>
  <w:doNotHyphenateCaps/>
  <w:drawingGridHorizontalSpacing w:val="120"/>
  <w:drawingGridVerticalSpacing w:val="120"/>
  <w:displayHorizontalDrawingGridEvery w:val="2"/>
  <w:displayVerticalDrawingGridEvery w:val="0"/>
  <w:doNotShadeFormData/>
  <w:noPunctuationKerning/>
  <w:characterSpacingControl w:val="doNotCompress"/>
  <w:hdrShapeDefaults>
    <o:shapedefaults v:ext="edit" spidmax="2050"/>
  </w:hdrShapeDefaults>
  <w:footnotePr>
    <w:footnote w:id="-1"/>
    <w:footnote w:id="0"/>
  </w:footnotePr>
  <w:endnotePr>
    <w:endnote w:id="-1"/>
    <w:endnote w:id="0"/>
  </w:endnotePr>
  <w:compat>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77A70"/>
    <w:rsid w:val="00007FCB"/>
    <w:rsid w:val="0001086E"/>
    <w:rsid w:val="000123C3"/>
    <w:rsid w:val="00012500"/>
    <w:rsid w:val="000129FC"/>
    <w:rsid w:val="000158A2"/>
    <w:rsid w:val="0002471A"/>
    <w:rsid w:val="00025D76"/>
    <w:rsid w:val="00030E57"/>
    <w:rsid w:val="000355CA"/>
    <w:rsid w:val="0004162D"/>
    <w:rsid w:val="0004328B"/>
    <w:rsid w:val="000454A8"/>
    <w:rsid w:val="00053CD7"/>
    <w:rsid w:val="00062F51"/>
    <w:rsid w:val="000637BF"/>
    <w:rsid w:val="000755C6"/>
    <w:rsid w:val="0008494E"/>
    <w:rsid w:val="00086C3C"/>
    <w:rsid w:val="00092887"/>
    <w:rsid w:val="00093BC1"/>
    <w:rsid w:val="0009683E"/>
    <w:rsid w:val="000978C8"/>
    <w:rsid w:val="000A4543"/>
    <w:rsid w:val="000A4678"/>
    <w:rsid w:val="000A4846"/>
    <w:rsid w:val="000A585A"/>
    <w:rsid w:val="000C6550"/>
    <w:rsid w:val="000C7332"/>
    <w:rsid w:val="000D06D1"/>
    <w:rsid w:val="000D1FD7"/>
    <w:rsid w:val="000D515E"/>
    <w:rsid w:val="000D6AB3"/>
    <w:rsid w:val="000D785D"/>
    <w:rsid w:val="000E1DA6"/>
    <w:rsid w:val="000E2758"/>
    <w:rsid w:val="000E40C3"/>
    <w:rsid w:val="000F2C16"/>
    <w:rsid w:val="001015FB"/>
    <w:rsid w:val="00103282"/>
    <w:rsid w:val="00105026"/>
    <w:rsid w:val="001155BD"/>
    <w:rsid w:val="0011743B"/>
    <w:rsid w:val="0012000C"/>
    <w:rsid w:val="00120A11"/>
    <w:rsid w:val="001232C4"/>
    <w:rsid w:val="0012582B"/>
    <w:rsid w:val="00130209"/>
    <w:rsid w:val="0014221E"/>
    <w:rsid w:val="00143CE0"/>
    <w:rsid w:val="001474F9"/>
    <w:rsid w:val="00161779"/>
    <w:rsid w:val="0016192A"/>
    <w:rsid w:val="0016798E"/>
    <w:rsid w:val="00173B4A"/>
    <w:rsid w:val="00176229"/>
    <w:rsid w:val="0018421A"/>
    <w:rsid w:val="00184B5C"/>
    <w:rsid w:val="00190B24"/>
    <w:rsid w:val="00192868"/>
    <w:rsid w:val="00196D80"/>
    <w:rsid w:val="001A08D8"/>
    <w:rsid w:val="001A0BF7"/>
    <w:rsid w:val="001A168E"/>
    <w:rsid w:val="001A3877"/>
    <w:rsid w:val="001A559F"/>
    <w:rsid w:val="001A58EC"/>
    <w:rsid w:val="001B200C"/>
    <w:rsid w:val="001C2133"/>
    <w:rsid w:val="001C3518"/>
    <w:rsid w:val="001C4ED6"/>
    <w:rsid w:val="001E0E18"/>
    <w:rsid w:val="001E620E"/>
    <w:rsid w:val="001F2A62"/>
    <w:rsid w:val="001F2EC5"/>
    <w:rsid w:val="00202783"/>
    <w:rsid w:val="00203119"/>
    <w:rsid w:val="00212DED"/>
    <w:rsid w:val="0021386A"/>
    <w:rsid w:val="0021570F"/>
    <w:rsid w:val="00216A3E"/>
    <w:rsid w:val="00221374"/>
    <w:rsid w:val="002255E0"/>
    <w:rsid w:val="0022608B"/>
    <w:rsid w:val="0023110E"/>
    <w:rsid w:val="002358DB"/>
    <w:rsid w:val="0024258E"/>
    <w:rsid w:val="00242645"/>
    <w:rsid w:val="00244ED2"/>
    <w:rsid w:val="0024567F"/>
    <w:rsid w:val="00253EFC"/>
    <w:rsid w:val="002541E4"/>
    <w:rsid w:val="002565A8"/>
    <w:rsid w:val="00266721"/>
    <w:rsid w:val="002709EC"/>
    <w:rsid w:val="00272664"/>
    <w:rsid w:val="0027422E"/>
    <w:rsid w:val="00275BB1"/>
    <w:rsid w:val="002802CF"/>
    <w:rsid w:val="0028361E"/>
    <w:rsid w:val="002844D5"/>
    <w:rsid w:val="002846E8"/>
    <w:rsid w:val="00287EF5"/>
    <w:rsid w:val="0029474F"/>
    <w:rsid w:val="00296A4E"/>
    <w:rsid w:val="00297BF6"/>
    <w:rsid w:val="002A16E5"/>
    <w:rsid w:val="002A1C2E"/>
    <w:rsid w:val="002A4F49"/>
    <w:rsid w:val="002A6AA7"/>
    <w:rsid w:val="002B0937"/>
    <w:rsid w:val="002B0C23"/>
    <w:rsid w:val="002B0E02"/>
    <w:rsid w:val="002B4F0F"/>
    <w:rsid w:val="002B6530"/>
    <w:rsid w:val="002B66F6"/>
    <w:rsid w:val="002C1AEB"/>
    <w:rsid w:val="002C3D1C"/>
    <w:rsid w:val="002C6013"/>
    <w:rsid w:val="002D12C0"/>
    <w:rsid w:val="002D67B3"/>
    <w:rsid w:val="002D71D4"/>
    <w:rsid w:val="002D7E6C"/>
    <w:rsid w:val="002E24C3"/>
    <w:rsid w:val="002E31F8"/>
    <w:rsid w:val="002E4E77"/>
    <w:rsid w:val="002E5784"/>
    <w:rsid w:val="002F06A2"/>
    <w:rsid w:val="002F182B"/>
    <w:rsid w:val="002F3135"/>
    <w:rsid w:val="002F39A5"/>
    <w:rsid w:val="002F3BC9"/>
    <w:rsid w:val="002F5A7E"/>
    <w:rsid w:val="002F6622"/>
    <w:rsid w:val="002F7A74"/>
    <w:rsid w:val="00306B00"/>
    <w:rsid w:val="003071CF"/>
    <w:rsid w:val="003121C1"/>
    <w:rsid w:val="0031516D"/>
    <w:rsid w:val="003161B1"/>
    <w:rsid w:val="00317AC1"/>
    <w:rsid w:val="00317BE2"/>
    <w:rsid w:val="0032124F"/>
    <w:rsid w:val="00324709"/>
    <w:rsid w:val="00331260"/>
    <w:rsid w:val="003421D2"/>
    <w:rsid w:val="003424C0"/>
    <w:rsid w:val="0034467D"/>
    <w:rsid w:val="0034597F"/>
    <w:rsid w:val="00350597"/>
    <w:rsid w:val="00351B11"/>
    <w:rsid w:val="00352B3F"/>
    <w:rsid w:val="003611D1"/>
    <w:rsid w:val="00370300"/>
    <w:rsid w:val="003707AC"/>
    <w:rsid w:val="00372B9C"/>
    <w:rsid w:val="00373844"/>
    <w:rsid w:val="003802FF"/>
    <w:rsid w:val="003815B8"/>
    <w:rsid w:val="00383284"/>
    <w:rsid w:val="00383C1B"/>
    <w:rsid w:val="00386622"/>
    <w:rsid w:val="003972BF"/>
    <w:rsid w:val="003A0133"/>
    <w:rsid w:val="003A0B81"/>
    <w:rsid w:val="003A37B4"/>
    <w:rsid w:val="003A569B"/>
    <w:rsid w:val="003B1978"/>
    <w:rsid w:val="003C281B"/>
    <w:rsid w:val="003C3482"/>
    <w:rsid w:val="003D15AE"/>
    <w:rsid w:val="003D2DA9"/>
    <w:rsid w:val="003E33CB"/>
    <w:rsid w:val="003E5D21"/>
    <w:rsid w:val="003E78A2"/>
    <w:rsid w:val="003F79E5"/>
    <w:rsid w:val="0040074E"/>
    <w:rsid w:val="00403BC6"/>
    <w:rsid w:val="004047FE"/>
    <w:rsid w:val="00406A19"/>
    <w:rsid w:val="00407DB0"/>
    <w:rsid w:val="00412D85"/>
    <w:rsid w:val="00414B73"/>
    <w:rsid w:val="00415B4F"/>
    <w:rsid w:val="00416FD2"/>
    <w:rsid w:val="00421B82"/>
    <w:rsid w:val="00422C1D"/>
    <w:rsid w:val="004240E7"/>
    <w:rsid w:val="004249CA"/>
    <w:rsid w:val="00430FCC"/>
    <w:rsid w:val="004322D4"/>
    <w:rsid w:val="00442EAE"/>
    <w:rsid w:val="00445D34"/>
    <w:rsid w:val="0045787B"/>
    <w:rsid w:val="004734DA"/>
    <w:rsid w:val="0047596B"/>
    <w:rsid w:val="00482ACB"/>
    <w:rsid w:val="004852AE"/>
    <w:rsid w:val="00486867"/>
    <w:rsid w:val="00487586"/>
    <w:rsid w:val="00494FD4"/>
    <w:rsid w:val="004A1CAB"/>
    <w:rsid w:val="004C5FAB"/>
    <w:rsid w:val="004C6AF1"/>
    <w:rsid w:val="004D129A"/>
    <w:rsid w:val="004D4A2F"/>
    <w:rsid w:val="004D759E"/>
    <w:rsid w:val="004E16A5"/>
    <w:rsid w:val="004E5447"/>
    <w:rsid w:val="004E54D2"/>
    <w:rsid w:val="004E6124"/>
    <w:rsid w:val="004F6A6D"/>
    <w:rsid w:val="00503563"/>
    <w:rsid w:val="00504D5E"/>
    <w:rsid w:val="00505A58"/>
    <w:rsid w:val="00507AF5"/>
    <w:rsid w:val="00507E2E"/>
    <w:rsid w:val="00513400"/>
    <w:rsid w:val="005149B1"/>
    <w:rsid w:val="0052457C"/>
    <w:rsid w:val="00524E5D"/>
    <w:rsid w:val="00526D53"/>
    <w:rsid w:val="00527B80"/>
    <w:rsid w:val="005303BB"/>
    <w:rsid w:val="005323A9"/>
    <w:rsid w:val="005329E2"/>
    <w:rsid w:val="00532F40"/>
    <w:rsid w:val="005564E1"/>
    <w:rsid w:val="0055662D"/>
    <w:rsid w:val="00557932"/>
    <w:rsid w:val="00561508"/>
    <w:rsid w:val="00570B6F"/>
    <w:rsid w:val="00571A43"/>
    <w:rsid w:val="0057783E"/>
    <w:rsid w:val="00580589"/>
    <w:rsid w:val="00581EC0"/>
    <w:rsid w:val="005825A8"/>
    <w:rsid w:val="00583B76"/>
    <w:rsid w:val="00585F3C"/>
    <w:rsid w:val="00590F96"/>
    <w:rsid w:val="005920D7"/>
    <w:rsid w:val="00594CF0"/>
    <w:rsid w:val="005955CA"/>
    <w:rsid w:val="00596F6A"/>
    <w:rsid w:val="005A33C0"/>
    <w:rsid w:val="005A6CEA"/>
    <w:rsid w:val="005A7E00"/>
    <w:rsid w:val="005B082D"/>
    <w:rsid w:val="005B5572"/>
    <w:rsid w:val="005D3D2E"/>
    <w:rsid w:val="005D3EC7"/>
    <w:rsid w:val="005D64BE"/>
    <w:rsid w:val="005D7AE2"/>
    <w:rsid w:val="005E179F"/>
    <w:rsid w:val="005E2370"/>
    <w:rsid w:val="005E55F7"/>
    <w:rsid w:val="005E56FB"/>
    <w:rsid w:val="005E7D43"/>
    <w:rsid w:val="005F224C"/>
    <w:rsid w:val="005F4C36"/>
    <w:rsid w:val="005F52F1"/>
    <w:rsid w:val="005F5EED"/>
    <w:rsid w:val="00602C8E"/>
    <w:rsid w:val="00612E48"/>
    <w:rsid w:val="0061753E"/>
    <w:rsid w:val="00622006"/>
    <w:rsid w:val="006244E0"/>
    <w:rsid w:val="00624588"/>
    <w:rsid w:val="00624B5C"/>
    <w:rsid w:val="006252A9"/>
    <w:rsid w:val="00630162"/>
    <w:rsid w:val="00630530"/>
    <w:rsid w:val="00631C6A"/>
    <w:rsid w:val="006325C4"/>
    <w:rsid w:val="00635F17"/>
    <w:rsid w:val="006413B9"/>
    <w:rsid w:val="006414E1"/>
    <w:rsid w:val="006421C0"/>
    <w:rsid w:val="00653FBA"/>
    <w:rsid w:val="0065499C"/>
    <w:rsid w:val="00674312"/>
    <w:rsid w:val="00675590"/>
    <w:rsid w:val="00675595"/>
    <w:rsid w:val="0067582A"/>
    <w:rsid w:val="00677A70"/>
    <w:rsid w:val="00685480"/>
    <w:rsid w:val="0068650A"/>
    <w:rsid w:val="00687A8F"/>
    <w:rsid w:val="00691670"/>
    <w:rsid w:val="00691772"/>
    <w:rsid w:val="00691F64"/>
    <w:rsid w:val="00693F99"/>
    <w:rsid w:val="00695D58"/>
    <w:rsid w:val="006A0BC0"/>
    <w:rsid w:val="006A7A75"/>
    <w:rsid w:val="006A7D84"/>
    <w:rsid w:val="006B0FB1"/>
    <w:rsid w:val="006B3007"/>
    <w:rsid w:val="006B7C89"/>
    <w:rsid w:val="006C0058"/>
    <w:rsid w:val="006C0259"/>
    <w:rsid w:val="006C3584"/>
    <w:rsid w:val="006C695E"/>
    <w:rsid w:val="006C6D4C"/>
    <w:rsid w:val="006C7A72"/>
    <w:rsid w:val="006D0FF6"/>
    <w:rsid w:val="006D1536"/>
    <w:rsid w:val="006D3529"/>
    <w:rsid w:val="006E5ADD"/>
    <w:rsid w:val="006E7742"/>
    <w:rsid w:val="006F20F3"/>
    <w:rsid w:val="006F7091"/>
    <w:rsid w:val="00704E51"/>
    <w:rsid w:val="00705A72"/>
    <w:rsid w:val="00707293"/>
    <w:rsid w:val="007107E0"/>
    <w:rsid w:val="00711773"/>
    <w:rsid w:val="0071518D"/>
    <w:rsid w:val="007156ED"/>
    <w:rsid w:val="007159FE"/>
    <w:rsid w:val="00720A2D"/>
    <w:rsid w:val="007218B8"/>
    <w:rsid w:val="00730272"/>
    <w:rsid w:val="007302B5"/>
    <w:rsid w:val="00730FC2"/>
    <w:rsid w:val="00735808"/>
    <w:rsid w:val="007361F0"/>
    <w:rsid w:val="00745891"/>
    <w:rsid w:val="0075402D"/>
    <w:rsid w:val="00760EE9"/>
    <w:rsid w:val="0076148D"/>
    <w:rsid w:val="00762D1F"/>
    <w:rsid w:val="0076375B"/>
    <w:rsid w:val="00765022"/>
    <w:rsid w:val="007702D4"/>
    <w:rsid w:val="007732C6"/>
    <w:rsid w:val="00775F96"/>
    <w:rsid w:val="00783EF0"/>
    <w:rsid w:val="00785831"/>
    <w:rsid w:val="007903CD"/>
    <w:rsid w:val="00791C34"/>
    <w:rsid w:val="007A52F0"/>
    <w:rsid w:val="007B1C94"/>
    <w:rsid w:val="007B2E63"/>
    <w:rsid w:val="007B49E1"/>
    <w:rsid w:val="007C6271"/>
    <w:rsid w:val="007D05F2"/>
    <w:rsid w:val="007D1F2D"/>
    <w:rsid w:val="007D3631"/>
    <w:rsid w:val="007D3E6E"/>
    <w:rsid w:val="007D7B4B"/>
    <w:rsid w:val="007E1211"/>
    <w:rsid w:val="007F0E0E"/>
    <w:rsid w:val="007F17BA"/>
    <w:rsid w:val="007F4374"/>
    <w:rsid w:val="0080566F"/>
    <w:rsid w:val="008122AE"/>
    <w:rsid w:val="00813272"/>
    <w:rsid w:val="0082068E"/>
    <w:rsid w:val="0083370C"/>
    <w:rsid w:val="00833F5A"/>
    <w:rsid w:val="00833FF3"/>
    <w:rsid w:val="008405F2"/>
    <w:rsid w:val="00845CD7"/>
    <w:rsid w:val="00850864"/>
    <w:rsid w:val="00850AB6"/>
    <w:rsid w:val="008711A7"/>
    <w:rsid w:val="00872A28"/>
    <w:rsid w:val="00875085"/>
    <w:rsid w:val="00883FD6"/>
    <w:rsid w:val="00887B13"/>
    <w:rsid w:val="008A4447"/>
    <w:rsid w:val="008A6288"/>
    <w:rsid w:val="008B7479"/>
    <w:rsid w:val="008C1BA8"/>
    <w:rsid w:val="008D26D7"/>
    <w:rsid w:val="008D5AFC"/>
    <w:rsid w:val="008D6EFC"/>
    <w:rsid w:val="008D6FE7"/>
    <w:rsid w:val="008D7656"/>
    <w:rsid w:val="008E0699"/>
    <w:rsid w:val="008F292A"/>
    <w:rsid w:val="008F5B0A"/>
    <w:rsid w:val="008F7E7C"/>
    <w:rsid w:val="00901083"/>
    <w:rsid w:val="00901564"/>
    <w:rsid w:val="00902E7A"/>
    <w:rsid w:val="00903AA3"/>
    <w:rsid w:val="009048FC"/>
    <w:rsid w:val="00905C3D"/>
    <w:rsid w:val="00905E4F"/>
    <w:rsid w:val="00910DFB"/>
    <w:rsid w:val="0091498E"/>
    <w:rsid w:val="00917483"/>
    <w:rsid w:val="00920328"/>
    <w:rsid w:val="009245D1"/>
    <w:rsid w:val="0092553E"/>
    <w:rsid w:val="00926A7D"/>
    <w:rsid w:val="00933B30"/>
    <w:rsid w:val="009351B0"/>
    <w:rsid w:val="009405B8"/>
    <w:rsid w:val="00944D11"/>
    <w:rsid w:val="00944D77"/>
    <w:rsid w:val="0096710C"/>
    <w:rsid w:val="00971DCB"/>
    <w:rsid w:val="00971DD4"/>
    <w:rsid w:val="00973113"/>
    <w:rsid w:val="0097583D"/>
    <w:rsid w:val="00976561"/>
    <w:rsid w:val="009826FA"/>
    <w:rsid w:val="00983F94"/>
    <w:rsid w:val="0099518D"/>
    <w:rsid w:val="009956C0"/>
    <w:rsid w:val="0099734E"/>
    <w:rsid w:val="009A4E20"/>
    <w:rsid w:val="009A7D73"/>
    <w:rsid w:val="009B076C"/>
    <w:rsid w:val="009B485B"/>
    <w:rsid w:val="009B6238"/>
    <w:rsid w:val="009C022A"/>
    <w:rsid w:val="009C3655"/>
    <w:rsid w:val="009C6385"/>
    <w:rsid w:val="009C7AFD"/>
    <w:rsid w:val="009D0A44"/>
    <w:rsid w:val="009D3839"/>
    <w:rsid w:val="009E2CA5"/>
    <w:rsid w:val="009E6CB8"/>
    <w:rsid w:val="009F0748"/>
    <w:rsid w:val="009F7E21"/>
    <w:rsid w:val="00A03215"/>
    <w:rsid w:val="00A0358A"/>
    <w:rsid w:val="00A22690"/>
    <w:rsid w:val="00A26632"/>
    <w:rsid w:val="00A324DA"/>
    <w:rsid w:val="00A34641"/>
    <w:rsid w:val="00A417E2"/>
    <w:rsid w:val="00A4401B"/>
    <w:rsid w:val="00A44B0D"/>
    <w:rsid w:val="00A46A80"/>
    <w:rsid w:val="00A55287"/>
    <w:rsid w:val="00A67F04"/>
    <w:rsid w:val="00A740EB"/>
    <w:rsid w:val="00A75DC3"/>
    <w:rsid w:val="00A76E7B"/>
    <w:rsid w:val="00A80FF1"/>
    <w:rsid w:val="00A83C81"/>
    <w:rsid w:val="00A84F39"/>
    <w:rsid w:val="00A863E0"/>
    <w:rsid w:val="00A87670"/>
    <w:rsid w:val="00A94834"/>
    <w:rsid w:val="00A96F0D"/>
    <w:rsid w:val="00A97AD5"/>
    <w:rsid w:val="00AA0F0A"/>
    <w:rsid w:val="00AA1E51"/>
    <w:rsid w:val="00AA3DA8"/>
    <w:rsid w:val="00AA457B"/>
    <w:rsid w:val="00AA7EBC"/>
    <w:rsid w:val="00AB4DA7"/>
    <w:rsid w:val="00AB512C"/>
    <w:rsid w:val="00AD531D"/>
    <w:rsid w:val="00AE0C48"/>
    <w:rsid w:val="00AE5C10"/>
    <w:rsid w:val="00AE5F09"/>
    <w:rsid w:val="00AF19AB"/>
    <w:rsid w:val="00AF311F"/>
    <w:rsid w:val="00B010FA"/>
    <w:rsid w:val="00B0169F"/>
    <w:rsid w:val="00B0269D"/>
    <w:rsid w:val="00B0567F"/>
    <w:rsid w:val="00B170EE"/>
    <w:rsid w:val="00B17C6A"/>
    <w:rsid w:val="00B20E50"/>
    <w:rsid w:val="00B24288"/>
    <w:rsid w:val="00B26721"/>
    <w:rsid w:val="00B26C70"/>
    <w:rsid w:val="00B31B86"/>
    <w:rsid w:val="00B37BA5"/>
    <w:rsid w:val="00B43446"/>
    <w:rsid w:val="00B55D58"/>
    <w:rsid w:val="00B63A96"/>
    <w:rsid w:val="00B67E04"/>
    <w:rsid w:val="00B70F3B"/>
    <w:rsid w:val="00B814FB"/>
    <w:rsid w:val="00B92464"/>
    <w:rsid w:val="00BA005C"/>
    <w:rsid w:val="00BA26DA"/>
    <w:rsid w:val="00BA3C65"/>
    <w:rsid w:val="00BA4067"/>
    <w:rsid w:val="00BB1FA6"/>
    <w:rsid w:val="00BB39A6"/>
    <w:rsid w:val="00BC50D7"/>
    <w:rsid w:val="00BC570B"/>
    <w:rsid w:val="00BC62FB"/>
    <w:rsid w:val="00BC6D34"/>
    <w:rsid w:val="00BD08E4"/>
    <w:rsid w:val="00BD4864"/>
    <w:rsid w:val="00BD7DAD"/>
    <w:rsid w:val="00BE0665"/>
    <w:rsid w:val="00BE21B3"/>
    <w:rsid w:val="00BF3561"/>
    <w:rsid w:val="00BF3DCF"/>
    <w:rsid w:val="00BF74D7"/>
    <w:rsid w:val="00C031F8"/>
    <w:rsid w:val="00C05376"/>
    <w:rsid w:val="00C05709"/>
    <w:rsid w:val="00C10847"/>
    <w:rsid w:val="00C13528"/>
    <w:rsid w:val="00C158AC"/>
    <w:rsid w:val="00C21E3A"/>
    <w:rsid w:val="00C255FF"/>
    <w:rsid w:val="00C25E7A"/>
    <w:rsid w:val="00C3131A"/>
    <w:rsid w:val="00C34A27"/>
    <w:rsid w:val="00C36C52"/>
    <w:rsid w:val="00C42838"/>
    <w:rsid w:val="00C443F9"/>
    <w:rsid w:val="00C50CE2"/>
    <w:rsid w:val="00C55AA0"/>
    <w:rsid w:val="00C5613D"/>
    <w:rsid w:val="00C57AFF"/>
    <w:rsid w:val="00C57CA3"/>
    <w:rsid w:val="00C62A95"/>
    <w:rsid w:val="00C705DA"/>
    <w:rsid w:val="00C766D3"/>
    <w:rsid w:val="00C81C66"/>
    <w:rsid w:val="00C97B52"/>
    <w:rsid w:val="00CA0D1C"/>
    <w:rsid w:val="00CA1C78"/>
    <w:rsid w:val="00CA3A7C"/>
    <w:rsid w:val="00CA4A7B"/>
    <w:rsid w:val="00CB2F90"/>
    <w:rsid w:val="00CC2B86"/>
    <w:rsid w:val="00CC72CA"/>
    <w:rsid w:val="00CD4A87"/>
    <w:rsid w:val="00CE3F55"/>
    <w:rsid w:val="00CE575D"/>
    <w:rsid w:val="00CE5A86"/>
    <w:rsid w:val="00CE6F69"/>
    <w:rsid w:val="00CF374B"/>
    <w:rsid w:val="00CF54B4"/>
    <w:rsid w:val="00D01AD5"/>
    <w:rsid w:val="00D07745"/>
    <w:rsid w:val="00D15890"/>
    <w:rsid w:val="00D16208"/>
    <w:rsid w:val="00D26EF2"/>
    <w:rsid w:val="00D30F2C"/>
    <w:rsid w:val="00D46393"/>
    <w:rsid w:val="00D47906"/>
    <w:rsid w:val="00D54AAA"/>
    <w:rsid w:val="00D55970"/>
    <w:rsid w:val="00D60649"/>
    <w:rsid w:val="00D60AFC"/>
    <w:rsid w:val="00D65172"/>
    <w:rsid w:val="00D74188"/>
    <w:rsid w:val="00D846DC"/>
    <w:rsid w:val="00D85BFD"/>
    <w:rsid w:val="00D8612A"/>
    <w:rsid w:val="00D9413A"/>
    <w:rsid w:val="00D947F3"/>
    <w:rsid w:val="00D967F1"/>
    <w:rsid w:val="00DA0683"/>
    <w:rsid w:val="00DA1145"/>
    <w:rsid w:val="00DA58ED"/>
    <w:rsid w:val="00DA6055"/>
    <w:rsid w:val="00DB06D2"/>
    <w:rsid w:val="00DB0D1D"/>
    <w:rsid w:val="00DB4977"/>
    <w:rsid w:val="00DC3A14"/>
    <w:rsid w:val="00DC4BED"/>
    <w:rsid w:val="00DD5BBE"/>
    <w:rsid w:val="00DE18BC"/>
    <w:rsid w:val="00DE3BD0"/>
    <w:rsid w:val="00DE4532"/>
    <w:rsid w:val="00DF0C19"/>
    <w:rsid w:val="00DF1A3A"/>
    <w:rsid w:val="00E00BDB"/>
    <w:rsid w:val="00E018BD"/>
    <w:rsid w:val="00E04741"/>
    <w:rsid w:val="00E05612"/>
    <w:rsid w:val="00E10F5D"/>
    <w:rsid w:val="00E13554"/>
    <w:rsid w:val="00E2375D"/>
    <w:rsid w:val="00E23DEA"/>
    <w:rsid w:val="00E24B88"/>
    <w:rsid w:val="00E2753B"/>
    <w:rsid w:val="00E27967"/>
    <w:rsid w:val="00E31384"/>
    <w:rsid w:val="00E36A91"/>
    <w:rsid w:val="00E42CEA"/>
    <w:rsid w:val="00E503A2"/>
    <w:rsid w:val="00E526FA"/>
    <w:rsid w:val="00E57DC7"/>
    <w:rsid w:val="00E657FB"/>
    <w:rsid w:val="00E7082B"/>
    <w:rsid w:val="00E740D9"/>
    <w:rsid w:val="00E751EA"/>
    <w:rsid w:val="00E8067A"/>
    <w:rsid w:val="00E8551E"/>
    <w:rsid w:val="00E8564A"/>
    <w:rsid w:val="00E8626E"/>
    <w:rsid w:val="00E97F99"/>
    <w:rsid w:val="00EA1F22"/>
    <w:rsid w:val="00EA415B"/>
    <w:rsid w:val="00EA6E28"/>
    <w:rsid w:val="00EB0AA7"/>
    <w:rsid w:val="00EB0AD5"/>
    <w:rsid w:val="00EC086D"/>
    <w:rsid w:val="00EC33F4"/>
    <w:rsid w:val="00EC47FF"/>
    <w:rsid w:val="00EC51A7"/>
    <w:rsid w:val="00EC5CE8"/>
    <w:rsid w:val="00ED22F2"/>
    <w:rsid w:val="00ED6EE2"/>
    <w:rsid w:val="00EE0709"/>
    <w:rsid w:val="00EE1328"/>
    <w:rsid w:val="00EE2DD4"/>
    <w:rsid w:val="00EE7676"/>
    <w:rsid w:val="00EF26B1"/>
    <w:rsid w:val="00EF39BB"/>
    <w:rsid w:val="00F024FC"/>
    <w:rsid w:val="00F03407"/>
    <w:rsid w:val="00F0394E"/>
    <w:rsid w:val="00F101ED"/>
    <w:rsid w:val="00F1303A"/>
    <w:rsid w:val="00F1378C"/>
    <w:rsid w:val="00F22E08"/>
    <w:rsid w:val="00F24E0F"/>
    <w:rsid w:val="00F26971"/>
    <w:rsid w:val="00F326CB"/>
    <w:rsid w:val="00F335BE"/>
    <w:rsid w:val="00F36E91"/>
    <w:rsid w:val="00F40098"/>
    <w:rsid w:val="00F40566"/>
    <w:rsid w:val="00F44823"/>
    <w:rsid w:val="00F464E9"/>
    <w:rsid w:val="00F47BF3"/>
    <w:rsid w:val="00F530BA"/>
    <w:rsid w:val="00F645B7"/>
    <w:rsid w:val="00F677FB"/>
    <w:rsid w:val="00F707F8"/>
    <w:rsid w:val="00F7246A"/>
    <w:rsid w:val="00F93533"/>
    <w:rsid w:val="00F95FC5"/>
    <w:rsid w:val="00F97BAB"/>
    <w:rsid w:val="00FA5D5F"/>
    <w:rsid w:val="00FB0541"/>
    <w:rsid w:val="00FB065B"/>
    <w:rsid w:val="00FB2434"/>
    <w:rsid w:val="00FB33F8"/>
    <w:rsid w:val="00FB5F65"/>
    <w:rsid w:val="00FC16F6"/>
    <w:rsid w:val="00FC31C3"/>
    <w:rsid w:val="00FC5A2B"/>
    <w:rsid w:val="00FC6E6E"/>
    <w:rsid w:val="00FD6723"/>
    <w:rsid w:val="00FE3103"/>
    <w:rsid w:val="00FE48CB"/>
    <w:rsid w:val="00FE6C07"/>
    <w:rsid w:val="00FF013E"/>
    <w:rsid w:val="00FF26FD"/>
    <w:rsid w:val="00FF36F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93B7DF0"/>
  <w15:docId w15:val="{AB05DABD-2734-45F1-A1ED-791F79C7D8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E7676"/>
    <w:pPr>
      <w:overflowPunct w:val="0"/>
      <w:autoSpaceDE w:val="0"/>
      <w:autoSpaceDN w:val="0"/>
      <w:adjustRightInd w:val="0"/>
      <w:textAlignment w:val="baseline"/>
    </w:pPr>
    <w:rPr>
      <w:sz w:val="24"/>
    </w:rPr>
  </w:style>
  <w:style w:type="paragraph" w:styleId="Titre1">
    <w:name w:val="heading 1"/>
    <w:basedOn w:val="Normal"/>
    <w:next w:val="Normal"/>
    <w:qFormat/>
    <w:rsid w:val="00A67F04"/>
    <w:pPr>
      <w:keepNext/>
      <w:outlineLvl w:val="0"/>
    </w:pPr>
    <w:rPr>
      <w:b/>
      <w:u w:val="single"/>
    </w:rPr>
  </w:style>
  <w:style w:type="paragraph" w:styleId="Titre2">
    <w:name w:val="heading 2"/>
    <w:basedOn w:val="Normal"/>
    <w:next w:val="Normal"/>
    <w:qFormat/>
    <w:rsid w:val="00A67F04"/>
    <w:pPr>
      <w:keepNext/>
      <w:outlineLvl w:val="1"/>
    </w:pPr>
    <w:rPr>
      <w:b/>
    </w:rPr>
  </w:style>
  <w:style w:type="paragraph" w:styleId="Titre3">
    <w:name w:val="heading 3"/>
    <w:basedOn w:val="Normal"/>
    <w:next w:val="Normal"/>
    <w:qFormat/>
    <w:rsid w:val="00A67F04"/>
    <w:pPr>
      <w:keepNext/>
      <w:ind w:left="708" w:firstLine="708"/>
      <w:outlineLvl w:val="2"/>
    </w:pPr>
    <w:rPr>
      <w:b/>
      <w:sz w:val="2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Textepardfaut">
    <w:name w:val="Texte par défaut"/>
    <w:basedOn w:val="Normal"/>
    <w:rsid w:val="00A67F04"/>
    <w:rPr>
      <w:lang w:val="en-US"/>
    </w:rPr>
  </w:style>
  <w:style w:type="paragraph" w:styleId="Retraitcorpsdetexte">
    <w:name w:val="Body Text Indent"/>
    <w:basedOn w:val="Normal"/>
    <w:rsid w:val="00A67F04"/>
    <w:pPr>
      <w:ind w:left="705" w:hanging="705"/>
    </w:pPr>
  </w:style>
  <w:style w:type="paragraph" w:styleId="Retraitcorpsdetexte2">
    <w:name w:val="Body Text Indent 2"/>
    <w:basedOn w:val="Normal"/>
    <w:rsid w:val="00A67F04"/>
    <w:pPr>
      <w:ind w:left="567"/>
    </w:pPr>
  </w:style>
  <w:style w:type="paragraph" w:styleId="Corpsdetexte">
    <w:name w:val="Body Text"/>
    <w:basedOn w:val="Normal"/>
    <w:rsid w:val="00A67F04"/>
    <w:pPr>
      <w:ind w:right="-1"/>
      <w:jc w:val="both"/>
    </w:pPr>
  </w:style>
  <w:style w:type="paragraph" w:styleId="Normalcentr">
    <w:name w:val="Block Text"/>
    <w:basedOn w:val="Normal"/>
    <w:rsid w:val="00A67F04"/>
    <w:pPr>
      <w:ind w:left="567" w:right="-1"/>
      <w:jc w:val="both"/>
    </w:pPr>
  </w:style>
  <w:style w:type="paragraph" w:styleId="Retraitcorpsdetexte3">
    <w:name w:val="Body Text Indent 3"/>
    <w:basedOn w:val="Normal"/>
    <w:rsid w:val="00A67F04"/>
    <w:pPr>
      <w:ind w:left="-142"/>
    </w:pPr>
  </w:style>
  <w:style w:type="character" w:styleId="Marquedecommentaire">
    <w:name w:val="annotation reference"/>
    <w:basedOn w:val="Policepardfaut"/>
    <w:semiHidden/>
    <w:rsid w:val="00A67F04"/>
    <w:rPr>
      <w:sz w:val="16"/>
      <w:szCs w:val="16"/>
    </w:rPr>
  </w:style>
  <w:style w:type="paragraph" w:styleId="Commentaire">
    <w:name w:val="annotation text"/>
    <w:basedOn w:val="Normal"/>
    <w:link w:val="CommentaireCar"/>
    <w:semiHidden/>
    <w:rsid w:val="00A67F04"/>
    <w:rPr>
      <w:sz w:val="20"/>
    </w:rPr>
  </w:style>
  <w:style w:type="paragraph" w:styleId="Corpsdetexte2">
    <w:name w:val="Body Text 2"/>
    <w:basedOn w:val="Normal"/>
    <w:rsid w:val="00A67F04"/>
    <w:pPr>
      <w:jc w:val="both"/>
    </w:pPr>
    <w:rPr>
      <w:rFonts w:ascii="Arial" w:hAnsi="Arial" w:cs="Arial"/>
    </w:rPr>
  </w:style>
  <w:style w:type="paragraph" w:styleId="Textedebulles">
    <w:name w:val="Balloon Text"/>
    <w:basedOn w:val="Normal"/>
    <w:semiHidden/>
    <w:rsid w:val="00677A70"/>
    <w:rPr>
      <w:rFonts w:ascii="Tahoma" w:hAnsi="Tahoma" w:cs="Tahoma"/>
      <w:sz w:val="16"/>
      <w:szCs w:val="16"/>
    </w:rPr>
  </w:style>
  <w:style w:type="paragraph" w:styleId="Pieddepage">
    <w:name w:val="footer"/>
    <w:basedOn w:val="Normal"/>
    <w:rsid w:val="00D55970"/>
    <w:pPr>
      <w:tabs>
        <w:tab w:val="center" w:pos="4536"/>
        <w:tab w:val="right" w:pos="9072"/>
      </w:tabs>
    </w:pPr>
  </w:style>
  <w:style w:type="character" w:styleId="Numrodepage">
    <w:name w:val="page number"/>
    <w:basedOn w:val="Policepardfaut"/>
    <w:rsid w:val="00D55970"/>
  </w:style>
  <w:style w:type="paragraph" w:styleId="Explorateurdedocuments">
    <w:name w:val="Document Map"/>
    <w:basedOn w:val="Normal"/>
    <w:semiHidden/>
    <w:rsid w:val="003E5D21"/>
    <w:pPr>
      <w:shd w:val="clear" w:color="auto" w:fill="000080"/>
    </w:pPr>
    <w:rPr>
      <w:rFonts w:ascii="Tahoma" w:hAnsi="Tahoma" w:cs="Tahoma"/>
      <w:sz w:val="20"/>
    </w:rPr>
  </w:style>
  <w:style w:type="paragraph" w:styleId="Corpsdetexte3">
    <w:name w:val="Body Text 3"/>
    <w:basedOn w:val="Normal"/>
    <w:link w:val="Corpsdetexte3Car"/>
    <w:rsid w:val="00E27967"/>
    <w:pPr>
      <w:spacing w:after="120"/>
    </w:pPr>
    <w:rPr>
      <w:sz w:val="16"/>
      <w:szCs w:val="16"/>
    </w:rPr>
  </w:style>
  <w:style w:type="character" w:customStyle="1" w:styleId="Corpsdetexte3Car">
    <w:name w:val="Corps de texte 3 Car"/>
    <w:basedOn w:val="Policepardfaut"/>
    <w:link w:val="Corpsdetexte3"/>
    <w:rsid w:val="00E27967"/>
    <w:rPr>
      <w:sz w:val="16"/>
      <w:szCs w:val="16"/>
      <w:lang w:eastAsia="fr-FR"/>
    </w:rPr>
  </w:style>
  <w:style w:type="paragraph" w:styleId="En-tte">
    <w:name w:val="header"/>
    <w:basedOn w:val="Normal"/>
    <w:link w:val="En-tteCar"/>
    <w:rsid w:val="008405F2"/>
    <w:pPr>
      <w:tabs>
        <w:tab w:val="center" w:pos="4536"/>
        <w:tab w:val="right" w:pos="9072"/>
      </w:tabs>
    </w:pPr>
  </w:style>
  <w:style w:type="character" w:customStyle="1" w:styleId="En-tteCar">
    <w:name w:val="En-tête Car"/>
    <w:basedOn w:val="Policepardfaut"/>
    <w:link w:val="En-tte"/>
    <w:rsid w:val="008405F2"/>
    <w:rPr>
      <w:sz w:val="24"/>
    </w:rPr>
  </w:style>
  <w:style w:type="paragraph" w:customStyle="1" w:styleId="BasicParagraph">
    <w:name w:val="[Basic Paragraph]"/>
    <w:basedOn w:val="Normal"/>
    <w:rsid w:val="008405F2"/>
    <w:pPr>
      <w:widowControl w:val="0"/>
      <w:overflowPunct/>
      <w:spacing w:line="288" w:lineRule="auto"/>
      <w:textAlignment w:val="center"/>
    </w:pPr>
    <w:rPr>
      <w:rFonts w:ascii="MinionPro-Regular" w:eastAsia="MS Mincho" w:hAnsi="MinionPro-Regular" w:cs="MinionPro-Regular"/>
      <w:color w:val="000000"/>
      <w:szCs w:val="24"/>
      <w:lang w:val="en-GB" w:eastAsia="ja-JP"/>
    </w:rPr>
  </w:style>
  <w:style w:type="table" w:styleId="Grilledutableau">
    <w:name w:val="Table Grid"/>
    <w:basedOn w:val="TableauNormal"/>
    <w:rsid w:val="006B0FB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
    <w:name w:val="List"/>
    <w:basedOn w:val="Normal"/>
    <w:semiHidden/>
    <w:unhideWhenUsed/>
    <w:rsid w:val="00383C1B"/>
    <w:pPr>
      <w:tabs>
        <w:tab w:val="left" w:pos="454"/>
        <w:tab w:val="right" w:leader="dot" w:pos="7088"/>
      </w:tabs>
      <w:overflowPunct/>
      <w:jc w:val="both"/>
      <w:textAlignment w:val="auto"/>
    </w:pPr>
    <w:rPr>
      <w:rFonts w:ascii="Helvetica" w:hAnsi="Helvetica" w:cs="Helvetica"/>
      <w:spacing w:val="-2"/>
      <w:sz w:val="20"/>
    </w:rPr>
  </w:style>
  <w:style w:type="paragraph" w:customStyle="1" w:styleId="Alinea">
    <w:name w:val="Alinea"/>
    <w:basedOn w:val="Normal"/>
    <w:rsid w:val="00383C1B"/>
    <w:pPr>
      <w:tabs>
        <w:tab w:val="right" w:leader="dot" w:pos="7088"/>
      </w:tabs>
      <w:overflowPunct/>
      <w:spacing w:before="150"/>
      <w:jc w:val="both"/>
      <w:textAlignment w:val="auto"/>
    </w:pPr>
    <w:rPr>
      <w:rFonts w:ascii="Helvetica" w:hAnsi="Helvetica" w:cs="Helvetica"/>
      <w:sz w:val="20"/>
    </w:rPr>
  </w:style>
  <w:style w:type="character" w:customStyle="1" w:styleId="ElApptexteDP02">
    <w:name w:val="ElApp_texteDP02"/>
    <w:rsid w:val="00AA1E51"/>
    <w:rPr>
      <w:color w:val="ED171F"/>
    </w:rPr>
  </w:style>
  <w:style w:type="paragraph" w:customStyle="1" w:styleId="ElApptiint">
    <w:name w:val="ElApp_tiint"/>
    <w:basedOn w:val="Normal"/>
    <w:rsid w:val="00AA1E51"/>
    <w:pPr>
      <w:overflowPunct/>
      <w:autoSpaceDE/>
      <w:autoSpaceDN/>
      <w:adjustRightInd/>
      <w:jc w:val="center"/>
      <w:textAlignment w:val="auto"/>
    </w:pPr>
    <w:rPr>
      <w:b/>
      <w:bCs/>
      <w:color w:val="666699"/>
      <w:sz w:val="23"/>
      <w:szCs w:val="23"/>
    </w:rPr>
  </w:style>
  <w:style w:type="paragraph" w:customStyle="1" w:styleId="ElApptidtifaligncenter">
    <w:name w:val="ElApp_tidtifaligncenter"/>
    <w:basedOn w:val="Normal"/>
    <w:rsid w:val="00AA1E51"/>
    <w:pPr>
      <w:overflowPunct/>
      <w:autoSpaceDE/>
      <w:autoSpaceDN/>
      <w:adjustRightInd/>
      <w:jc w:val="center"/>
      <w:textAlignment w:val="auto"/>
    </w:pPr>
    <w:rPr>
      <w:color w:val="666699"/>
      <w:sz w:val="23"/>
      <w:szCs w:val="23"/>
    </w:rPr>
  </w:style>
  <w:style w:type="paragraph" w:customStyle="1" w:styleId="ElAppp">
    <w:name w:val="ElApp_p"/>
    <w:basedOn w:val="Normal"/>
    <w:rsid w:val="00AA1E51"/>
    <w:pPr>
      <w:overflowPunct/>
      <w:autoSpaceDE/>
      <w:autoSpaceDN/>
      <w:adjustRightInd/>
      <w:textAlignment w:val="auto"/>
    </w:pPr>
    <w:rPr>
      <w:rFonts w:ascii="Arial" w:eastAsia="Arial" w:hAnsi="Arial" w:cs="Arial"/>
      <w:sz w:val="17"/>
      <w:szCs w:val="17"/>
    </w:rPr>
  </w:style>
  <w:style w:type="character" w:customStyle="1" w:styleId="ElApptinonartf">
    <w:name w:val="ElApp_tinonartf"/>
    <w:rsid w:val="00AA1E51"/>
    <w:rPr>
      <w:b/>
      <w:bCs/>
      <w:sz w:val="17"/>
      <w:szCs w:val="17"/>
    </w:rPr>
  </w:style>
  <w:style w:type="paragraph" w:customStyle="1" w:styleId="li">
    <w:name w:val="li"/>
    <w:aliases w:val="titre principal"/>
    <w:next w:val="Normal"/>
    <w:rsid w:val="00E13554"/>
    <w:pPr>
      <w:keepNext/>
      <w:pBdr>
        <w:bottom w:val="single" w:sz="6" w:space="5" w:color="000000"/>
      </w:pBdr>
      <w:suppressAutoHyphens/>
      <w:spacing w:before="1100" w:after="480" w:line="280" w:lineRule="atLeast"/>
    </w:pPr>
    <w:rPr>
      <w:rFonts w:ascii="Arial" w:hAnsi="Arial" w:cs="Arial"/>
      <w:b/>
      <w:noProof/>
      <w:sz w:val="28"/>
    </w:rPr>
  </w:style>
  <w:style w:type="paragraph" w:styleId="Paragraphedeliste">
    <w:name w:val="List Paragraph"/>
    <w:basedOn w:val="Normal"/>
    <w:uiPriority w:val="34"/>
    <w:qFormat/>
    <w:rsid w:val="00E10F5D"/>
    <w:pPr>
      <w:ind w:left="720"/>
      <w:contextualSpacing/>
    </w:pPr>
  </w:style>
  <w:style w:type="paragraph" w:styleId="Objetducommentaire">
    <w:name w:val="annotation subject"/>
    <w:basedOn w:val="Commentaire"/>
    <w:next w:val="Commentaire"/>
    <w:link w:val="ObjetducommentaireCar"/>
    <w:semiHidden/>
    <w:unhideWhenUsed/>
    <w:rsid w:val="003A0133"/>
    <w:rPr>
      <w:b/>
      <w:bCs/>
    </w:rPr>
  </w:style>
  <w:style w:type="character" w:customStyle="1" w:styleId="CommentaireCar">
    <w:name w:val="Commentaire Car"/>
    <w:basedOn w:val="Policepardfaut"/>
    <w:link w:val="Commentaire"/>
    <w:semiHidden/>
    <w:rsid w:val="003A0133"/>
  </w:style>
  <w:style w:type="character" w:customStyle="1" w:styleId="ObjetducommentaireCar">
    <w:name w:val="Objet du commentaire Car"/>
    <w:basedOn w:val="CommentaireCar"/>
    <w:link w:val="Objetducommentaire"/>
    <w:semiHidden/>
    <w:rsid w:val="003A0133"/>
    <w:rPr>
      <w:b/>
      <w:bCs/>
    </w:rPr>
  </w:style>
  <w:style w:type="paragraph" w:styleId="NormalWeb">
    <w:name w:val="Normal (Web)"/>
    <w:basedOn w:val="Normal"/>
    <w:uiPriority w:val="99"/>
    <w:semiHidden/>
    <w:unhideWhenUsed/>
    <w:rsid w:val="003A0133"/>
    <w:pPr>
      <w:overflowPunct/>
      <w:autoSpaceDE/>
      <w:autoSpaceDN/>
      <w:adjustRightInd/>
      <w:spacing w:before="100" w:beforeAutospacing="1" w:after="100" w:afterAutospacing="1"/>
      <w:textAlignment w:val="auto"/>
    </w:pPr>
    <w:rPr>
      <w:szCs w:val="24"/>
    </w:rPr>
  </w:style>
  <w:style w:type="paragraph" w:styleId="Rvision">
    <w:name w:val="Revision"/>
    <w:hidden/>
    <w:uiPriority w:val="99"/>
    <w:semiHidden/>
    <w:rsid w:val="002F3135"/>
    <w:rPr>
      <w:sz w:val="24"/>
    </w:rPr>
  </w:style>
  <w:style w:type="character" w:customStyle="1" w:styleId="normaltextrun">
    <w:name w:val="normaltextrun"/>
    <w:basedOn w:val="Policepardfaut"/>
    <w:rsid w:val="003071C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664416">
      <w:bodyDiv w:val="1"/>
      <w:marLeft w:val="0"/>
      <w:marRight w:val="0"/>
      <w:marTop w:val="0"/>
      <w:marBottom w:val="0"/>
      <w:divBdr>
        <w:top w:val="none" w:sz="0" w:space="0" w:color="auto"/>
        <w:left w:val="none" w:sz="0" w:space="0" w:color="auto"/>
        <w:bottom w:val="none" w:sz="0" w:space="0" w:color="auto"/>
        <w:right w:val="none" w:sz="0" w:space="0" w:color="auto"/>
      </w:divBdr>
    </w:div>
    <w:div w:id="209584748">
      <w:bodyDiv w:val="1"/>
      <w:marLeft w:val="0"/>
      <w:marRight w:val="0"/>
      <w:marTop w:val="0"/>
      <w:marBottom w:val="0"/>
      <w:divBdr>
        <w:top w:val="none" w:sz="0" w:space="0" w:color="auto"/>
        <w:left w:val="none" w:sz="0" w:space="0" w:color="auto"/>
        <w:bottom w:val="none" w:sz="0" w:space="0" w:color="auto"/>
        <w:right w:val="none" w:sz="0" w:space="0" w:color="auto"/>
      </w:divBdr>
    </w:div>
    <w:div w:id="330988168">
      <w:bodyDiv w:val="1"/>
      <w:marLeft w:val="0"/>
      <w:marRight w:val="0"/>
      <w:marTop w:val="0"/>
      <w:marBottom w:val="0"/>
      <w:divBdr>
        <w:top w:val="none" w:sz="0" w:space="0" w:color="auto"/>
        <w:left w:val="none" w:sz="0" w:space="0" w:color="auto"/>
        <w:bottom w:val="none" w:sz="0" w:space="0" w:color="auto"/>
        <w:right w:val="none" w:sz="0" w:space="0" w:color="auto"/>
      </w:divBdr>
    </w:div>
    <w:div w:id="706829406">
      <w:bodyDiv w:val="1"/>
      <w:marLeft w:val="0"/>
      <w:marRight w:val="0"/>
      <w:marTop w:val="0"/>
      <w:marBottom w:val="0"/>
      <w:divBdr>
        <w:top w:val="none" w:sz="0" w:space="0" w:color="auto"/>
        <w:left w:val="none" w:sz="0" w:space="0" w:color="auto"/>
        <w:bottom w:val="none" w:sz="0" w:space="0" w:color="auto"/>
        <w:right w:val="none" w:sz="0" w:space="0" w:color="auto"/>
      </w:divBdr>
    </w:div>
    <w:div w:id="852767549">
      <w:bodyDiv w:val="1"/>
      <w:marLeft w:val="0"/>
      <w:marRight w:val="0"/>
      <w:marTop w:val="0"/>
      <w:marBottom w:val="0"/>
      <w:divBdr>
        <w:top w:val="none" w:sz="0" w:space="0" w:color="auto"/>
        <w:left w:val="none" w:sz="0" w:space="0" w:color="auto"/>
        <w:bottom w:val="none" w:sz="0" w:space="0" w:color="auto"/>
        <w:right w:val="none" w:sz="0" w:space="0" w:color="auto"/>
      </w:divBdr>
    </w:div>
    <w:div w:id="885486196">
      <w:bodyDiv w:val="1"/>
      <w:marLeft w:val="0"/>
      <w:marRight w:val="0"/>
      <w:marTop w:val="0"/>
      <w:marBottom w:val="0"/>
      <w:divBdr>
        <w:top w:val="none" w:sz="0" w:space="0" w:color="auto"/>
        <w:left w:val="none" w:sz="0" w:space="0" w:color="auto"/>
        <w:bottom w:val="none" w:sz="0" w:space="0" w:color="auto"/>
        <w:right w:val="none" w:sz="0" w:space="0" w:color="auto"/>
      </w:divBdr>
    </w:div>
    <w:div w:id="1062212344">
      <w:bodyDiv w:val="1"/>
      <w:marLeft w:val="0"/>
      <w:marRight w:val="0"/>
      <w:marTop w:val="0"/>
      <w:marBottom w:val="0"/>
      <w:divBdr>
        <w:top w:val="none" w:sz="0" w:space="0" w:color="auto"/>
        <w:left w:val="none" w:sz="0" w:space="0" w:color="auto"/>
        <w:bottom w:val="none" w:sz="0" w:space="0" w:color="auto"/>
        <w:right w:val="none" w:sz="0" w:space="0" w:color="auto"/>
      </w:divBdr>
    </w:div>
    <w:div w:id="1393382140">
      <w:bodyDiv w:val="1"/>
      <w:marLeft w:val="0"/>
      <w:marRight w:val="0"/>
      <w:marTop w:val="0"/>
      <w:marBottom w:val="0"/>
      <w:divBdr>
        <w:top w:val="none" w:sz="0" w:space="0" w:color="auto"/>
        <w:left w:val="none" w:sz="0" w:space="0" w:color="auto"/>
        <w:bottom w:val="none" w:sz="0" w:space="0" w:color="auto"/>
        <w:right w:val="none" w:sz="0" w:space="0" w:color="auto"/>
      </w:divBdr>
    </w:div>
    <w:div w:id="1679187050">
      <w:bodyDiv w:val="1"/>
      <w:marLeft w:val="0"/>
      <w:marRight w:val="0"/>
      <w:marTop w:val="0"/>
      <w:marBottom w:val="0"/>
      <w:divBdr>
        <w:top w:val="none" w:sz="0" w:space="0" w:color="auto"/>
        <w:left w:val="none" w:sz="0" w:space="0" w:color="auto"/>
        <w:bottom w:val="none" w:sz="0" w:space="0" w:color="auto"/>
        <w:right w:val="none" w:sz="0" w:space="0" w:color="auto"/>
      </w:divBdr>
    </w:div>
    <w:div w:id="19974957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3.xml.rels><?xml version="1.0" encoding="UTF-8" standalone="yes"?>
<Relationships xmlns="http://schemas.openxmlformats.org/package/2006/relationships"><Relationship Id="rId3" Type="http://schemas.openxmlformats.org/officeDocument/2006/relationships/image" Target="media/image6.emf"/><Relationship Id="rId2" Type="http://schemas.openxmlformats.org/officeDocument/2006/relationships/image" Target="media/image50.jpeg"/><Relationship Id="rId1" Type="http://schemas.openxmlformats.org/officeDocument/2006/relationships/image" Target="media/image5.jpeg"/><Relationship Id="rId6" Type="http://schemas.openxmlformats.org/officeDocument/2006/relationships/image" Target="media/image9.emf"/><Relationship Id="rId5" Type="http://schemas.openxmlformats.org/officeDocument/2006/relationships/image" Target="media/image8.emf"/><Relationship Id="rId4" Type="http://schemas.openxmlformats.org/officeDocument/2006/relationships/image" Target="media/image7.emf"/></Relationships>
</file>

<file path=word/_rels/head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jp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p:properties xmlns:p="http://schemas.microsoft.com/office/2006/metadata/properties" xmlns:xsi="http://www.w3.org/2001/XMLSchema-instance" xmlns:pc="http://schemas.microsoft.com/office/infopath/2007/PartnerControls">
  <documentManagement>
    <TaxCatchAll xmlns="270d0f49-ea3f-437f-8339-10dbfdc74534" xsi:nil="true"/>
    <lcf76f155ced4ddcb4097134ff3c332f xmlns="46a69a38-993f-4665-8fab-92fca91bb6bc">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7FB3EC6C45E44F4BB3E0F25C29ED20A4" ma:contentTypeVersion="17" ma:contentTypeDescription="Crée un document." ma:contentTypeScope="" ma:versionID="6275193aab60eb229f16b686e4c2b045">
  <xsd:schema xmlns:xsd="http://www.w3.org/2001/XMLSchema" xmlns:xs="http://www.w3.org/2001/XMLSchema" xmlns:p="http://schemas.microsoft.com/office/2006/metadata/properties" xmlns:ns2="46a69a38-993f-4665-8fab-92fca91bb6bc" xmlns:ns3="270d0f49-ea3f-437f-8339-10dbfdc74534" targetNamespace="http://schemas.microsoft.com/office/2006/metadata/properties" ma:root="true" ma:fieldsID="3023f348f24d2523f2f07d884d629111" ns2:_="" ns3:_="">
    <xsd:import namespace="46a69a38-993f-4665-8fab-92fca91bb6bc"/>
    <xsd:import namespace="270d0f49-ea3f-437f-8339-10dbfdc74534"/>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lcf76f155ced4ddcb4097134ff3c332f" minOccurs="0"/>
                <xsd:element ref="ns3:TaxCatchAll" minOccurs="0"/>
                <xsd:element ref="ns3:SharedWithUsers" minOccurs="0"/>
                <xsd:element ref="ns3:SharedWithDetails" minOccurs="0"/>
                <xsd:element ref="ns2:MediaLengthInSeconds"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6a69a38-993f-4665-8fab-92fca91bb6b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lcf76f155ced4ddcb4097134ff3c332f" ma:index="17" nillable="true" ma:taxonomy="true" ma:internalName="lcf76f155ced4ddcb4097134ff3c332f" ma:taxonomyFieldName="MediaServiceImageTags" ma:displayName="Balises d’images" ma:readOnly="false" ma:fieldId="{5cf76f15-5ced-4ddc-b409-7134ff3c332f}" ma:taxonomyMulti="true" ma:sspId="5a237368-abb2-4c7b-9c29-773b2c7807cf" ma:termSetId="09814cd3-568e-fe90-9814-8d621ff8fb84" ma:anchorId="fba54fb3-c3e1-fe81-a776-ca4b69148c4d" ma:open="true" ma:isKeyword="false">
      <xsd:complexType>
        <xsd:sequence>
          <xsd:element ref="pc:Terms" minOccurs="0" maxOccurs="1"/>
        </xsd:sequence>
      </xsd:complexType>
    </xsd:element>
    <xsd:element name="MediaLengthInSeconds" ma:index="21" nillable="true" ma:displayName="MediaLengthInSeconds" ma:hidden="true" ma:internalName="MediaLengthInSeconds" ma:readOnly="true">
      <xsd:simpleType>
        <xsd:restriction base="dms:Unknown"/>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70d0f49-ea3f-437f-8339-10dbfdc74534"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1ab926cc-336f-4343-9fd6-e8259042e8f8}" ma:internalName="TaxCatchAll" ma:showField="CatchAllData" ma:web="270d0f49-ea3f-437f-8339-10dbfdc74534">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3B8F1D3-734E-4568-8221-4D4F1AE0F4B5}">
  <ds:schemaRefs>
    <ds:schemaRef ds:uri="http://schemas.openxmlformats.org/officeDocument/2006/bibliography"/>
  </ds:schemaRefs>
</ds:datastoreItem>
</file>

<file path=customXml/itemProps2.xml><?xml version="1.0" encoding="utf-8"?>
<ds:datastoreItem xmlns:ds="http://schemas.openxmlformats.org/officeDocument/2006/customXml" ds:itemID="{FB460839-A3D9-4A5B-B81A-17D4181057C2}">
  <ds:schemaRefs>
    <ds:schemaRef ds:uri="http://purl.org/dc/elements/1.1/"/>
    <ds:schemaRef ds:uri="http://purl.org/dc/terms/"/>
    <ds:schemaRef ds:uri="270d0f49-ea3f-437f-8339-10dbfdc74534"/>
    <ds:schemaRef ds:uri="http://schemas.microsoft.com/office/2006/documentManagement/types"/>
    <ds:schemaRef ds:uri="http://purl.org/dc/dcmitype/"/>
    <ds:schemaRef ds:uri="http://www.w3.org/XML/1998/namespace"/>
    <ds:schemaRef ds:uri="46a69a38-993f-4665-8fab-92fca91bb6bc"/>
    <ds:schemaRef ds:uri="http://schemas.microsoft.com/office/infopath/2007/PartnerControls"/>
    <ds:schemaRef ds:uri="http://schemas.openxmlformats.org/package/2006/metadata/core-properties"/>
    <ds:schemaRef ds:uri="http://schemas.microsoft.com/office/2006/metadata/properties"/>
  </ds:schemaRefs>
</ds:datastoreItem>
</file>

<file path=customXml/itemProps3.xml><?xml version="1.0" encoding="utf-8"?>
<ds:datastoreItem xmlns:ds="http://schemas.openxmlformats.org/officeDocument/2006/customXml" ds:itemID="{AFC55E9C-1A3E-4969-B25D-85AD2A6F382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6a69a38-993f-4665-8fab-92fca91bb6bc"/>
    <ds:schemaRef ds:uri="270d0f49-ea3f-437f-8339-10dbfdc7453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E31A90D-8265-4837-B074-E3418AD3C0A1}">
  <ds:schemaRefs>
    <ds:schemaRef ds:uri="http://schemas.microsoft.com/sharepoint/v3/contenttype/forms"/>
  </ds:schemaRefs>
</ds:datastoreItem>
</file>

<file path=docMetadata/LabelInfo.xml><?xml version="1.0" encoding="utf-8"?>
<clbl:labelList xmlns:clbl="http://schemas.microsoft.com/office/2020/mipLabelMetadata">
  <clbl:label id="{23ce6fce-d0f7-4c1d-8174-940d3459cbee}" enabled="0" method="" siteId="{23ce6fce-d0f7-4c1d-8174-940d3459cbee}" removed="1"/>
  <clbl:label id="{28825646-ef41-4c9b-b69e-305d76fc24e5}" enabled="0" method="" siteId="{28825646-ef41-4c9b-b69e-305d76fc24e5}" removed="1"/>
</clbl:labelList>
</file>

<file path=docProps/app.xml><?xml version="1.0" encoding="utf-8"?>
<Properties xmlns="http://schemas.openxmlformats.org/officeDocument/2006/extended-properties" xmlns:vt="http://schemas.openxmlformats.org/officeDocument/2006/docPropsVTypes">
  <Template>Normal.dotm</Template>
  <TotalTime>1</TotalTime>
  <Pages>5</Pages>
  <Words>1128</Words>
  <Characters>6054</Characters>
  <Application>Microsoft Office Word</Application>
  <DocSecurity>0</DocSecurity>
  <Lines>378</Lines>
  <Paragraphs>132</Paragraphs>
  <ScaleCrop>false</ScaleCrop>
  <HeadingPairs>
    <vt:vector size="2" baseType="variant">
      <vt:variant>
        <vt:lpstr>Titre</vt:lpstr>
      </vt:variant>
      <vt:variant>
        <vt:i4>1</vt:i4>
      </vt:variant>
    </vt:vector>
  </HeadingPairs>
  <TitlesOfParts>
    <vt:vector size="1" baseType="lpstr">
      <vt:lpstr/>
    </vt:vector>
  </TitlesOfParts>
  <Company>De La Rue Cash Systems</Company>
  <LinksUpToDate>false</LinksUpToDate>
  <CharactersWithSpaces>7050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Pascal DEGIGANON</dc:creator>
  <cp:lastModifiedBy>Jover, Emily (Croissy)</cp:lastModifiedBy>
  <cp:revision>3</cp:revision>
  <cp:lastPrinted>2025-03-18T14:06:00Z</cp:lastPrinted>
  <dcterms:created xsi:type="dcterms:W3CDTF">2026-04-10T13:19:00Z</dcterms:created>
  <dcterms:modified xsi:type="dcterms:W3CDTF">2026-04-10T13:29:00Z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0x0101007FB3EC6C45E44F4BB3E0F25C29ED20A4</vt:lpwstr>
  </property>
  <property fmtid="{D5CDD505-2E9C-101B-9397-08002B2CF9AE}" pid="3" name="MediaServiceImageTags">
    <vt:lpwstr/>
  </property>
</Properties>
</file>