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2" w14:textId="48A9F661" w:rsidR="00445121" w:rsidRPr="00C42152" w:rsidRDefault="0036572E">
      <w:pPr>
        <w:rPr>
          <w:rFonts w:asciiTheme="minorHAnsi" w:eastAsia="Book Antiqua" w:hAnsiTheme="minorHAnsi" w:cstheme="minorHAnsi"/>
        </w:rPr>
      </w:pPr>
      <w:r w:rsidRPr="002A0E2F">
        <w:rPr>
          <w:rFonts w:asciiTheme="minorHAnsi" w:eastAsia="Book Antiqua" w:hAnsiTheme="minorHAnsi" w:cstheme="minorHAnsi"/>
        </w:rPr>
        <w:t xml:space="preserve">Didenheim, le </w:t>
      </w:r>
      <w:r w:rsidR="00E557E5" w:rsidRPr="002A0E2F">
        <w:rPr>
          <w:rFonts w:asciiTheme="minorHAnsi" w:eastAsia="Book Antiqua" w:hAnsiTheme="minorHAnsi" w:cstheme="minorHAnsi"/>
        </w:rPr>
        <w:t>5</w:t>
      </w:r>
      <w:r w:rsidR="00060624" w:rsidRPr="002A0E2F">
        <w:rPr>
          <w:rFonts w:asciiTheme="minorHAnsi" w:eastAsia="Book Antiqua" w:hAnsiTheme="minorHAnsi" w:cstheme="minorHAnsi"/>
        </w:rPr>
        <w:t xml:space="preserve"> mars</w:t>
      </w:r>
      <w:r w:rsidR="00BC7359" w:rsidRPr="002A0E2F">
        <w:rPr>
          <w:rFonts w:asciiTheme="minorHAnsi" w:eastAsia="Book Antiqua" w:hAnsiTheme="minorHAnsi" w:cstheme="minorHAnsi"/>
        </w:rPr>
        <w:t xml:space="preserve"> </w:t>
      </w:r>
      <w:r w:rsidR="007D67F5" w:rsidRPr="002A0E2F">
        <w:rPr>
          <w:rFonts w:asciiTheme="minorHAnsi" w:eastAsia="Book Antiqua" w:hAnsiTheme="minorHAnsi" w:cstheme="minorHAnsi"/>
        </w:rPr>
        <w:t>2026</w:t>
      </w:r>
    </w:p>
    <w:p w14:paraId="00000004" w14:textId="77777777" w:rsidR="00445121" w:rsidRPr="00C42152" w:rsidRDefault="00445121">
      <w:pPr>
        <w:rPr>
          <w:rFonts w:asciiTheme="minorHAnsi" w:eastAsia="Book Antiqua" w:hAnsiTheme="minorHAnsi" w:cstheme="minorHAnsi"/>
        </w:rPr>
      </w:pPr>
    </w:p>
    <w:p w14:paraId="00000005" w14:textId="51AC5743" w:rsidR="00445121" w:rsidRPr="00C42152" w:rsidRDefault="0036572E">
      <w:pPr>
        <w:pStyle w:val="Ttulo2"/>
        <w:pBdr>
          <w:bottom w:val="single" w:sz="18" w:space="5" w:color="000000"/>
        </w:pBdr>
        <w:rPr>
          <w:rFonts w:asciiTheme="minorHAnsi" w:eastAsia="Book Antiqua" w:hAnsiTheme="minorHAnsi" w:cstheme="minorHAnsi"/>
        </w:rPr>
      </w:pPr>
      <w:r w:rsidRPr="00AA0683">
        <w:rPr>
          <w:rFonts w:asciiTheme="minorHAnsi" w:eastAsia="Book Antiqua" w:hAnsiTheme="minorHAnsi" w:cstheme="minorHAnsi"/>
        </w:rPr>
        <w:t>ACCORD</w:t>
      </w:r>
      <w:r w:rsidR="00AA0683" w:rsidRPr="00AA0683">
        <w:rPr>
          <w:rFonts w:asciiTheme="minorHAnsi" w:eastAsia="Book Antiqua" w:hAnsiTheme="minorHAnsi" w:cstheme="minorHAnsi"/>
        </w:rPr>
        <w:t xml:space="preserve"> COLLE</w:t>
      </w:r>
      <w:r w:rsidR="00AA0683">
        <w:rPr>
          <w:rFonts w:asciiTheme="minorHAnsi" w:eastAsia="Book Antiqua" w:hAnsiTheme="minorHAnsi" w:cstheme="minorHAnsi"/>
        </w:rPr>
        <w:t>CTIF</w:t>
      </w:r>
      <w:r w:rsidR="00881EB0" w:rsidRPr="00C42152">
        <w:rPr>
          <w:rFonts w:asciiTheme="minorHAnsi" w:eastAsia="Book Antiqua" w:hAnsiTheme="minorHAnsi" w:cstheme="minorHAnsi"/>
        </w:rPr>
        <w:t xml:space="preserve"> </w:t>
      </w:r>
      <w:r w:rsidRPr="00C42152">
        <w:rPr>
          <w:rFonts w:asciiTheme="minorHAnsi" w:eastAsia="Book Antiqua" w:hAnsiTheme="minorHAnsi" w:cstheme="minorHAnsi"/>
        </w:rPr>
        <w:t>SUR LES AUGMENTATIONS DE SALAIRE &amp; SUR L’ORGANISATION DU TEMPS DE TRAVAIL</w:t>
      </w:r>
    </w:p>
    <w:p w14:paraId="00000006" w14:textId="77777777" w:rsidR="00445121" w:rsidRPr="00C42152" w:rsidRDefault="0036572E">
      <w:pPr>
        <w:pStyle w:val="Ttulo2"/>
        <w:pBdr>
          <w:bottom w:val="single" w:sz="18" w:space="5" w:color="000000"/>
        </w:pBdr>
        <w:rPr>
          <w:rFonts w:asciiTheme="minorHAnsi" w:eastAsia="Book Antiqua" w:hAnsiTheme="minorHAnsi" w:cstheme="minorHAnsi"/>
          <w:sz w:val="36"/>
          <w:szCs w:val="36"/>
        </w:rPr>
      </w:pPr>
      <w:r w:rsidRPr="00C42152">
        <w:rPr>
          <w:rFonts w:asciiTheme="minorHAnsi" w:eastAsia="Book Antiqua" w:hAnsiTheme="minorHAnsi" w:cstheme="minorHAnsi"/>
          <w:sz w:val="36"/>
          <w:szCs w:val="36"/>
        </w:rPr>
        <w:t>VIESSMANN INDUSTRIE FRANCE SAS</w:t>
      </w:r>
    </w:p>
    <w:p w14:paraId="00000007" w14:textId="77777777" w:rsidR="00445121" w:rsidRPr="00C42152" w:rsidRDefault="00445121">
      <w:pPr>
        <w:rPr>
          <w:rFonts w:asciiTheme="minorHAnsi" w:hAnsiTheme="minorHAnsi" w:cstheme="minorHAnsi"/>
        </w:rPr>
      </w:pPr>
    </w:p>
    <w:p w14:paraId="00000008" w14:textId="77777777" w:rsidR="00445121" w:rsidRPr="00C42152" w:rsidRDefault="00445121">
      <w:pPr>
        <w:rPr>
          <w:rFonts w:asciiTheme="minorHAnsi" w:eastAsia="Book Antiqua" w:hAnsiTheme="minorHAnsi" w:cstheme="minorHAnsi"/>
        </w:rPr>
      </w:pPr>
    </w:p>
    <w:p w14:paraId="00000009" w14:textId="2890B64B" w:rsidR="00445121" w:rsidRPr="00283F04" w:rsidRDefault="0036572E">
      <w:pPr>
        <w:jc w:val="center"/>
        <w:rPr>
          <w:rFonts w:asciiTheme="minorHAnsi" w:eastAsia="Book Antiqua" w:hAnsiTheme="minorHAnsi" w:cstheme="minorHAnsi"/>
          <w:b/>
          <w:sz w:val="36"/>
          <w:szCs w:val="36"/>
        </w:rPr>
      </w:pPr>
      <w:r w:rsidRPr="002A0E2F">
        <w:rPr>
          <w:rFonts w:asciiTheme="minorHAnsi" w:eastAsia="Book Antiqua" w:hAnsiTheme="minorHAnsi" w:cstheme="minorHAnsi"/>
          <w:b/>
          <w:sz w:val="36"/>
          <w:szCs w:val="36"/>
        </w:rPr>
        <w:t>ANNEE 20</w:t>
      </w:r>
      <w:r w:rsidR="007D67F5" w:rsidRPr="002A0E2F">
        <w:rPr>
          <w:rFonts w:asciiTheme="minorHAnsi" w:eastAsia="Book Antiqua" w:hAnsiTheme="minorHAnsi" w:cstheme="minorHAnsi"/>
          <w:b/>
          <w:sz w:val="36"/>
          <w:szCs w:val="36"/>
        </w:rPr>
        <w:t>26</w:t>
      </w:r>
    </w:p>
    <w:p w14:paraId="0000000A" w14:textId="77777777" w:rsidR="00445121" w:rsidRPr="00C42152" w:rsidRDefault="00445121">
      <w:pPr>
        <w:rPr>
          <w:rFonts w:asciiTheme="minorHAnsi" w:eastAsia="Book Antiqua" w:hAnsiTheme="minorHAnsi" w:cstheme="minorHAnsi"/>
          <w:b/>
        </w:rPr>
      </w:pPr>
    </w:p>
    <w:p w14:paraId="0000000B" w14:textId="77777777" w:rsidR="00445121" w:rsidRPr="00C42152" w:rsidRDefault="00445121">
      <w:pPr>
        <w:rPr>
          <w:rFonts w:asciiTheme="minorHAnsi" w:eastAsia="Book Antiqua" w:hAnsiTheme="minorHAnsi" w:cstheme="minorHAnsi"/>
          <w:b/>
        </w:rPr>
      </w:pPr>
    </w:p>
    <w:p w14:paraId="0000000C" w14:textId="17B0A742" w:rsidR="00445121" w:rsidRPr="00C42152" w:rsidRDefault="0036572E">
      <w:pPr>
        <w:jc w:val="both"/>
        <w:rPr>
          <w:rFonts w:asciiTheme="minorHAnsi" w:eastAsia="Book Antiqua" w:hAnsiTheme="minorHAnsi" w:cstheme="minorHAnsi"/>
          <w:sz w:val="22"/>
          <w:szCs w:val="22"/>
        </w:rPr>
      </w:pPr>
      <w:r w:rsidRPr="00C42152">
        <w:rPr>
          <w:rFonts w:asciiTheme="minorHAnsi" w:eastAsia="Book Antiqua" w:hAnsiTheme="minorHAnsi" w:cstheme="minorHAnsi"/>
          <w:sz w:val="22"/>
          <w:szCs w:val="22"/>
        </w:rPr>
        <w:t xml:space="preserve">La Société </w:t>
      </w:r>
      <w:r w:rsidRPr="00C42152">
        <w:rPr>
          <w:rFonts w:asciiTheme="minorHAnsi" w:eastAsia="Book Antiqua" w:hAnsiTheme="minorHAnsi" w:cstheme="minorHAnsi"/>
          <w:b/>
          <w:sz w:val="22"/>
          <w:szCs w:val="22"/>
        </w:rPr>
        <w:t>Viessmann Industrie France SAS</w:t>
      </w:r>
      <w:r w:rsidRPr="00C42152">
        <w:rPr>
          <w:rFonts w:asciiTheme="minorHAnsi" w:eastAsia="Book Antiqua" w:hAnsiTheme="minorHAnsi" w:cstheme="minorHAnsi"/>
          <w:sz w:val="22"/>
          <w:szCs w:val="22"/>
        </w:rPr>
        <w:t xml:space="preserve">, représentée par </w:t>
      </w:r>
      <w:r w:rsidR="00C73F64">
        <w:rPr>
          <w:rFonts w:asciiTheme="minorHAnsi" w:eastAsia="Book Antiqua" w:hAnsiTheme="minorHAnsi" w:cstheme="minorHAnsi"/>
          <w:sz w:val="22"/>
          <w:szCs w:val="22"/>
        </w:rPr>
        <w:t>XXX</w:t>
      </w:r>
      <w:r w:rsidRPr="00C42152">
        <w:rPr>
          <w:rFonts w:asciiTheme="minorHAnsi" w:eastAsia="Book Antiqua" w:hAnsiTheme="minorHAnsi" w:cstheme="minorHAnsi"/>
          <w:sz w:val="22"/>
          <w:szCs w:val="22"/>
        </w:rPr>
        <w:t>,</w:t>
      </w:r>
    </w:p>
    <w:p w14:paraId="0000000D" w14:textId="77777777" w:rsidR="00445121" w:rsidRPr="00C42152" w:rsidRDefault="00445121">
      <w:pPr>
        <w:tabs>
          <w:tab w:val="left" w:pos="5670"/>
        </w:tabs>
        <w:rPr>
          <w:rFonts w:asciiTheme="minorHAnsi" w:eastAsia="Book Antiqua" w:hAnsiTheme="minorHAnsi" w:cstheme="minorHAnsi"/>
          <w:sz w:val="22"/>
          <w:szCs w:val="22"/>
        </w:rPr>
      </w:pPr>
    </w:p>
    <w:p w14:paraId="0000000E" w14:textId="77777777" w:rsidR="00445121" w:rsidRPr="00C42152" w:rsidRDefault="0036572E">
      <w:pPr>
        <w:tabs>
          <w:tab w:val="left" w:pos="5670"/>
        </w:tabs>
        <w:rPr>
          <w:rFonts w:asciiTheme="minorHAnsi" w:eastAsia="Book Antiqua" w:hAnsiTheme="minorHAnsi" w:cstheme="minorHAnsi"/>
          <w:sz w:val="22"/>
          <w:szCs w:val="22"/>
        </w:rPr>
      </w:pPr>
      <w:proofErr w:type="gramStart"/>
      <w:r w:rsidRPr="00C42152">
        <w:rPr>
          <w:rFonts w:asciiTheme="minorHAnsi" w:eastAsia="Book Antiqua" w:hAnsiTheme="minorHAnsi" w:cstheme="minorHAnsi"/>
          <w:sz w:val="22"/>
          <w:szCs w:val="22"/>
        </w:rPr>
        <w:t>d'une</w:t>
      </w:r>
      <w:proofErr w:type="gramEnd"/>
      <w:r w:rsidRPr="00C42152">
        <w:rPr>
          <w:rFonts w:asciiTheme="minorHAnsi" w:eastAsia="Book Antiqua" w:hAnsiTheme="minorHAnsi" w:cstheme="minorHAnsi"/>
          <w:sz w:val="22"/>
          <w:szCs w:val="22"/>
        </w:rPr>
        <w:t xml:space="preserve"> part,</w:t>
      </w:r>
    </w:p>
    <w:p w14:paraId="0000000F" w14:textId="77777777" w:rsidR="00445121" w:rsidRPr="00C42152" w:rsidRDefault="00445121">
      <w:pPr>
        <w:rPr>
          <w:rFonts w:asciiTheme="minorHAnsi" w:eastAsia="Book Antiqua" w:hAnsiTheme="minorHAnsi" w:cstheme="minorHAnsi"/>
          <w:sz w:val="22"/>
          <w:szCs w:val="22"/>
        </w:rPr>
      </w:pPr>
    </w:p>
    <w:p w14:paraId="00000010" w14:textId="77777777" w:rsidR="00445121" w:rsidRPr="00C42152" w:rsidRDefault="0036572E">
      <w:pPr>
        <w:rPr>
          <w:rFonts w:asciiTheme="minorHAnsi" w:eastAsia="Book Antiqua" w:hAnsiTheme="minorHAnsi" w:cstheme="minorHAnsi"/>
          <w:sz w:val="22"/>
          <w:szCs w:val="22"/>
        </w:rPr>
      </w:pPr>
      <w:proofErr w:type="gramStart"/>
      <w:r w:rsidRPr="00C42152">
        <w:rPr>
          <w:rFonts w:asciiTheme="minorHAnsi" w:eastAsia="Book Antiqua" w:hAnsiTheme="minorHAnsi" w:cstheme="minorHAnsi"/>
          <w:sz w:val="22"/>
          <w:szCs w:val="22"/>
        </w:rPr>
        <w:t>et</w:t>
      </w:r>
      <w:proofErr w:type="gramEnd"/>
    </w:p>
    <w:p w14:paraId="00000011" w14:textId="77777777" w:rsidR="00445121" w:rsidRPr="00C42152" w:rsidRDefault="00445121">
      <w:pPr>
        <w:rPr>
          <w:rFonts w:asciiTheme="minorHAnsi" w:eastAsia="Book Antiqua" w:hAnsiTheme="minorHAnsi" w:cstheme="minorHAnsi"/>
          <w:sz w:val="22"/>
          <w:szCs w:val="22"/>
        </w:rPr>
      </w:pPr>
    </w:p>
    <w:p w14:paraId="00000012" w14:textId="0667FEE9" w:rsidR="00445121" w:rsidRPr="00C42152" w:rsidRDefault="0036572E">
      <w:pPr>
        <w:rPr>
          <w:rFonts w:asciiTheme="minorHAnsi" w:eastAsia="Book Antiqua" w:hAnsiTheme="minorHAnsi" w:cstheme="minorHAnsi"/>
          <w:sz w:val="22"/>
          <w:szCs w:val="22"/>
        </w:rPr>
      </w:pPr>
      <w:r w:rsidRPr="00C42152">
        <w:rPr>
          <w:rFonts w:asciiTheme="minorHAnsi" w:eastAsia="Book Antiqua" w:hAnsiTheme="minorHAnsi" w:cstheme="minorHAnsi"/>
          <w:sz w:val="22"/>
          <w:szCs w:val="22"/>
        </w:rPr>
        <w:t xml:space="preserve">CFDT soussignée, représentée par </w:t>
      </w:r>
      <w:r w:rsidR="00C73F64">
        <w:rPr>
          <w:rFonts w:asciiTheme="minorHAnsi" w:eastAsia="Book Antiqua" w:hAnsiTheme="minorHAnsi" w:cstheme="minorHAnsi"/>
          <w:sz w:val="22"/>
          <w:szCs w:val="22"/>
        </w:rPr>
        <w:t>XXX</w:t>
      </w:r>
      <w:r w:rsidRPr="00C42152">
        <w:rPr>
          <w:rFonts w:asciiTheme="minorHAnsi" w:eastAsia="Book Antiqua" w:hAnsiTheme="minorHAnsi" w:cstheme="minorHAnsi"/>
          <w:sz w:val="22"/>
          <w:szCs w:val="22"/>
        </w:rPr>
        <w:t xml:space="preserve">, </w:t>
      </w:r>
      <w:r w:rsidR="00C73F64">
        <w:rPr>
          <w:rFonts w:asciiTheme="minorHAnsi" w:eastAsia="Book Antiqua" w:hAnsiTheme="minorHAnsi" w:cstheme="minorHAnsi"/>
          <w:sz w:val="22"/>
          <w:szCs w:val="22"/>
        </w:rPr>
        <w:t>XXX</w:t>
      </w:r>
      <w:r w:rsidR="004D049A" w:rsidRPr="00C42152">
        <w:rPr>
          <w:rFonts w:asciiTheme="minorHAnsi" w:eastAsia="Book Antiqua" w:hAnsiTheme="minorHAnsi" w:cstheme="minorHAnsi"/>
          <w:sz w:val="22"/>
          <w:szCs w:val="22"/>
        </w:rPr>
        <w:t>.</w:t>
      </w:r>
    </w:p>
    <w:p w14:paraId="00000013" w14:textId="77777777" w:rsidR="00445121" w:rsidRPr="00C42152" w:rsidRDefault="00445121">
      <w:pPr>
        <w:pBdr>
          <w:top w:val="nil"/>
          <w:left w:val="nil"/>
          <w:bottom w:val="nil"/>
          <w:right w:val="nil"/>
          <w:between w:val="nil"/>
        </w:pBdr>
        <w:tabs>
          <w:tab w:val="left" w:pos="709"/>
        </w:tabs>
        <w:rPr>
          <w:rFonts w:asciiTheme="minorHAnsi" w:eastAsia="Book Antiqua" w:hAnsiTheme="minorHAnsi" w:cstheme="minorHAnsi"/>
          <w:color w:val="000000"/>
          <w:sz w:val="22"/>
          <w:szCs w:val="22"/>
        </w:rPr>
      </w:pPr>
    </w:p>
    <w:p w14:paraId="00000014" w14:textId="77777777" w:rsidR="00445121" w:rsidRPr="00C42152" w:rsidRDefault="0036572E">
      <w:pPr>
        <w:pBdr>
          <w:top w:val="nil"/>
          <w:left w:val="nil"/>
          <w:bottom w:val="nil"/>
          <w:right w:val="nil"/>
          <w:between w:val="nil"/>
        </w:pBdr>
        <w:tabs>
          <w:tab w:val="left" w:pos="709"/>
        </w:tabs>
        <w:rPr>
          <w:rFonts w:asciiTheme="minorHAnsi" w:eastAsia="Book Antiqua" w:hAnsiTheme="minorHAnsi" w:cstheme="minorHAnsi"/>
          <w:color w:val="000000"/>
          <w:sz w:val="22"/>
          <w:szCs w:val="22"/>
        </w:rPr>
      </w:pPr>
      <w:r w:rsidRPr="00C42152">
        <w:rPr>
          <w:rFonts w:asciiTheme="minorHAnsi" w:eastAsia="Book Antiqua" w:hAnsiTheme="minorHAnsi" w:cstheme="minorHAnsi"/>
          <w:color w:val="000000"/>
          <w:sz w:val="22"/>
          <w:szCs w:val="22"/>
        </w:rPr>
        <w:t>d'autre part.</w:t>
      </w:r>
    </w:p>
    <w:p w14:paraId="00000015" w14:textId="77777777" w:rsidR="00445121" w:rsidRPr="00C42152" w:rsidRDefault="00445121">
      <w:pPr>
        <w:rPr>
          <w:rFonts w:asciiTheme="minorHAnsi" w:eastAsia="Book Antiqua" w:hAnsiTheme="minorHAnsi" w:cstheme="minorHAnsi"/>
          <w:sz w:val="22"/>
          <w:szCs w:val="22"/>
        </w:rPr>
      </w:pPr>
    </w:p>
    <w:p w14:paraId="00000016" w14:textId="77777777" w:rsidR="00445121" w:rsidRPr="00C42152" w:rsidRDefault="00445121">
      <w:pPr>
        <w:rPr>
          <w:rFonts w:asciiTheme="minorHAnsi" w:eastAsia="Book Antiqua" w:hAnsiTheme="minorHAnsi" w:cstheme="minorHAnsi"/>
          <w:sz w:val="22"/>
          <w:szCs w:val="22"/>
        </w:rPr>
      </w:pPr>
    </w:p>
    <w:p w14:paraId="00000017" w14:textId="77777777" w:rsidR="00445121" w:rsidRPr="00C42152" w:rsidRDefault="0036572E">
      <w:pPr>
        <w:rPr>
          <w:rFonts w:asciiTheme="minorHAnsi" w:eastAsia="Book Antiqua" w:hAnsiTheme="minorHAnsi" w:cstheme="minorHAnsi"/>
          <w:sz w:val="22"/>
          <w:szCs w:val="22"/>
          <w:u w:val="single"/>
        </w:rPr>
      </w:pPr>
      <w:r w:rsidRPr="00C42152">
        <w:rPr>
          <w:rFonts w:asciiTheme="minorHAnsi" w:eastAsia="Book Antiqua" w:hAnsiTheme="minorHAnsi" w:cstheme="minorHAnsi"/>
          <w:sz w:val="22"/>
          <w:szCs w:val="22"/>
          <w:u w:val="single"/>
        </w:rPr>
        <w:t>PREAMBULE</w:t>
      </w:r>
    </w:p>
    <w:p w14:paraId="00000018" w14:textId="77777777" w:rsidR="00445121" w:rsidRPr="00C42152" w:rsidRDefault="00445121">
      <w:pPr>
        <w:rPr>
          <w:rFonts w:asciiTheme="minorHAnsi" w:eastAsia="Book Antiqua" w:hAnsiTheme="minorHAnsi" w:cstheme="minorHAnsi"/>
          <w:sz w:val="22"/>
          <w:szCs w:val="22"/>
        </w:rPr>
      </w:pPr>
    </w:p>
    <w:p w14:paraId="00000019" w14:textId="77777777" w:rsidR="00445121" w:rsidRPr="00C42152" w:rsidRDefault="0036572E">
      <w:pPr>
        <w:jc w:val="both"/>
        <w:rPr>
          <w:rFonts w:asciiTheme="minorHAnsi" w:eastAsia="Book Antiqua" w:hAnsiTheme="minorHAnsi" w:cstheme="minorHAnsi"/>
          <w:sz w:val="22"/>
          <w:szCs w:val="22"/>
        </w:rPr>
      </w:pPr>
      <w:r w:rsidRPr="00C42152">
        <w:rPr>
          <w:rFonts w:asciiTheme="minorHAnsi" w:eastAsia="Book Antiqua" w:hAnsiTheme="minorHAnsi" w:cstheme="minorHAnsi"/>
          <w:sz w:val="22"/>
          <w:szCs w:val="22"/>
        </w:rPr>
        <w:t>La Direction Générale et La Délégation Syndicale CFDT ont souhaité ouvrir un échange qui porte sur les mêmes prérogatives que les dispositions de l’article L.2242-1 et suivants du Code du Travail, notamment sur les salaires, la durée du travail et l’organisation du travail.</w:t>
      </w:r>
    </w:p>
    <w:p w14:paraId="0000001A" w14:textId="77777777" w:rsidR="00445121" w:rsidRPr="00C42152" w:rsidRDefault="00445121">
      <w:pPr>
        <w:jc w:val="both"/>
        <w:rPr>
          <w:rFonts w:asciiTheme="minorHAnsi" w:eastAsia="Book Antiqua" w:hAnsiTheme="minorHAnsi" w:cstheme="minorHAnsi"/>
          <w:sz w:val="22"/>
          <w:szCs w:val="22"/>
        </w:rPr>
      </w:pPr>
    </w:p>
    <w:p w14:paraId="0000001B" w14:textId="77777777" w:rsidR="00445121" w:rsidRPr="00C42152" w:rsidRDefault="0036572E">
      <w:pPr>
        <w:jc w:val="both"/>
        <w:rPr>
          <w:rFonts w:asciiTheme="minorHAnsi" w:eastAsia="Book Antiqua" w:hAnsiTheme="minorHAnsi" w:cstheme="minorHAnsi"/>
          <w:sz w:val="22"/>
          <w:szCs w:val="22"/>
        </w:rPr>
      </w:pPr>
      <w:r w:rsidRPr="00C42152">
        <w:rPr>
          <w:rFonts w:asciiTheme="minorHAnsi" w:eastAsia="Book Antiqua" w:hAnsiTheme="minorHAnsi" w:cstheme="minorHAnsi"/>
          <w:sz w:val="22"/>
          <w:szCs w:val="22"/>
        </w:rPr>
        <w:t>La Direction a convoqué la Délégation Syndicale CFDT à une première réunion préparatoire, destinée à fixer le calendrier des négociations, les modalités générales de celles-ci, ainsi que les pièces et informations faisant l’objet d’une communication.</w:t>
      </w:r>
    </w:p>
    <w:p w14:paraId="0000001C" w14:textId="77777777" w:rsidR="00445121" w:rsidRPr="00C42152" w:rsidRDefault="00445121">
      <w:pPr>
        <w:jc w:val="both"/>
        <w:rPr>
          <w:rFonts w:asciiTheme="minorHAnsi" w:eastAsia="Book Antiqua" w:hAnsiTheme="minorHAnsi" w:cstheme="minorHAnsi"/>
          <w:sz w:val="22"/>
          <w:szCs w:val="22"/>
        </w:rPr>
      </w:pPr>
    </w:p>
    <w:p w14:paraId="508BFEA3" w14:textId="523E1527" w:rsidR="00BF6C69" w:rsidRPr="00BF6C69" w:rsidRDefault="00BF6C69" w:rsidP="00BF6C69">
      <w:pPr>
        <w:jc w:val="both"/>
        <w:rPr>
          <w:rFonts w:asciiTheme="minorHAnsi" w:eastAsia="Book Antiqua" w:hAnsiTheme="minorHAnsi" w:cstheme="minorHAnsi"/>
          <w:sz w:val="22"/>
          <w:szCs w:val="22"/>
        </w:rPr>
      </w:pPr>
      <w:r w:rsidRPr="00BF6C69">
        <w:rPr>
          <w:rFonts w:asciiTheme="minorHAnsi" w:eastAsia="Book Antiqua" w:hAnsiTheme="minorHAnsi" w:cstheme="minorHAnsi"/>
          <w:sz w:val="22"/>
          <w:szCs w:val="22"/>
        </w:rPr>
        <w:t xml:space="preserve">Dans le cadre fixé, les négociations ont donné lieu à </w:t>
      </w:r>
      <w:r w:rsidRPr="00C42152">
        <w:rPr>
          <w:rFonts w:asciiTheme="minorHAnsi" w:eastAsia="Book Antiqua" w:hAnsiTheme="minorHAnsi" w:cstheme="minorHAnsi"/>
          <w:sz w:val="22"/>
          <w:szCs w:val="22"/>
        </w:rPr>
        <w:t>4</w:t>
      </w:r>
      <w:r w:rsidRPr="00BF6C69">
        <w:rPr>
          <w:rFonts w:asciiTheme="minorHAnsi" w:eastAsia="Book Antiqua" w:hAnsiTheme="minorHAnsi" w:cstheme="minorHAnsi"/>
          <w:sz w:val="22"/>
          <w:szCs w:val="22"/>
        </w:rPr>
        <w:t xml:space="preserve"> réunions à ce jour, qui se sont tenues les 12 février, 24 février, 2 mars, 6 mars 2026.</w:t>
      </w:r>
    </w:p>
    <w:p w14:paraId="0000001E" w14:textId="77777777" w:rsidR="00445121" w:rsidRPr="00C42152" w:rsidRDefault="00445121">
      <w:pPr>
        <w:jc w:val="both"/>
        <w:rPr>
          <w:rFonts w:asciiTheme="minorHAnsi" w:eastAsia="Book Antiqua" w:hAnsiTheme="minorHAnsi" w:cstheme="minorHAnsi"/>
          <w:sz w:val="22"/>
          <w:szCs w:val="22"/>
        </w:rPr>
      </w:pPr>
    </w:p>
    <w:p w14:paraId="0000001F" w14:textId="77777777" w:rsidR="00445121" w:rsidRPr="00C42152" w:rsidRDefault="0036572E">
      <w:pPr>
        <w:jc w:val="both"/>
        <w:rPr>
          <w:rFonts w:asciiTheme="minorHAnsi" w:eastAsia="Book Antiqua" w:hAnsiTheme="minorHAnsi" w:cstheme="minorHAnsi"/>
          <w:sz w:val="22"/>
          <w:szCs w:val="22"/>
        </w:rPr>
      </w:pPr>
      <w:r w:rsidRPr="00C42152">
        <w:rPr>
          <w:rFonts w:asciiTheme="minorHAnsi" w:eastAsia="Book Antiqua" w:hAnsiTheme="minorHAnsi" w:cstheme="minorHAnsi"/>
          <w:sz w:val="22"/>
          <w:szCs w:val="22"/>
        </w:rPr>
        <w:t>En conséquence, les parties s’accordent sur les dispositions exposées ci-après.</w:t>
      </w:r>
    </w:p>
    <w:p w14:paraId="00000020" w14:textId="77777777" w:rsidR="00445121" w:rsidRPr="00C42152" w:rsidRDefault="00445121">
      <w:pPr>
        <w:jc w:val="both"/>
        <w:rPr>
          <w:rFonts w:asciiTheme="minorHAnsi" w:eastAsia="Book Antiqua" w:hAnsiTheme="minorHAnsi" w:cstheme="minorHAnsi"/>
          <w:sz w:val="22"/>
          <w:szCs w:val="22"/>
        </w:rPr>
      </w:pPr>
    </w:p>
    <w:p w14:paraId="00000021" w14:textId="77777777" w:rsidR="00445121" w:rsidRPr="00C42152" w:rsidRDefault="00445121">
      <w:pPr>
        <w:jc w:val="both"/>
        <w:rPr>
          <w:rFonts w:asciiTheme="minorHAnsi" w:eastAsia="Book Antiqua" w:hAnsiTheme="minorHAnsi" w:cstheme="minorHAnsi"/>
          <w:sz w:val="22"/>
          <w:szCs w:val="22"/>
        </w:rPr>
      </w:pPr>
    </w:p>
    <w:p w14:paraId="2214191B" w14:textId="77777777" w:rsidR="00FD4209" w:rsidRPr="00C42152" w:rsidRDefault="00FD4209">
      <w:pPr>
        <w:overflowPunct/>
        <w:autoSpaceDE/>
        <w:autoSpaceDN/>
        <w:adjustRightInd/>
        <w:textAlignment w:val="auto"/>
        <w:rPr>
          <w:rFonts w:asciiTheme="minorHAnsi" w:eastAsia="Book Antiqua" w:hAnsiTheme="minorHAnsi" w:cstheme="minorHAnsi"/>
          <w:b/>
          <w:sz w:val="22"/>
          <w:szCs w:val="22"/>
          <w:u w:val="single"/>
        </w:rPr>
      </w:pPr>
      <w:r w:rsidRPr="00C42152">
        <w:rPr>
          <w:rFonts w:asciiTheme="minorHAnsi" w:eastAsia="Book Antiqua" w:hAnsiTheme="minorHAnsi" w:cstheme="minorHAnsi"/>
          <w:b/>
          <w:sz w:val="22"/>
          <w:szCs w:val="22"/>
          <w:u w:val="single"/>
        </w:rPr>
        <w:br w:type="page"/>
      </w:r>
    </w:p>
    <w:p w14:paraId="00000028" w14:textId="242106F1" w:rsidR="00445121" w:rsidRPr="00C42152" w:rsidRDefault="0036572E">
      <w:pPr>
        <w:rPr>
          <w:rFonts w:asciiTheme="minorHAnsi" w:eastAsia="Book Antiqua" w:hAnsiTheme="minorHAnsi" w:cstheme="minorHAnsi"/>
          <w:b/>
          <w:sz w:val="28"/>
          <w:szCs w:val="28"/>
          <w:u w:val="single"/>
        </w:rPr>
      </w:pPr>
      <w:r w:rsidRPr="00C42152">
        <w:rPr>
          <w:rFonts w:asciiTheme="minorHAnsi" w:eastAsia="Book Antiqua" w:hAnsiTheme="minorHAnsi" w:cstheme="minorHAnsi"/>
          <w:b/>
          <w:sz w:val="28"/>
          <w:szCs w:val="28"/>
          <w:u w:val="single"/>
        </w:rPr>
        <w:lastRenderedPageBreak/>
        <w:t>ARTICLE 1</w:t>
      </w:r>
      <w:r w:rsidRPr="00C42152">
        <w:rPr>
          <w:rFonts w:asciiTheme="minorHAnsi" w:eastAsia="Book Antiqua" w:hAnsiTheme="minorHAnsi" w:cstheme="minorHAnsi"/>
          <w:b/>
          <w:sz w:val="28"/>
          <w:szCs w:val="28"/>
        </w:rPr>
        <w:t>.</w:t>
      </w:r>
      <w:r w:rsidRPr="00C42152">
        <w:rPr>
          <w:rFonts w:asciiTheme="minorHAnsi" w:eastAsia="Book Antiqua" w:hAnsiTheme="minorHAnsi" w:cstheme="minorHAnsi"/>
          <w:b/>
          <w:sz w:val="28"/>
          <w:szCs w:val="28"/>
        </w:rPr>
        <w:tab/>
      </w:r>
      <w:r w:rsidRPr="00C42152">
        <w:rPr>
          <w:rFonts w:asciiTheme="minorHAnsi" w:eastAsia="Book Antiqua" w:hAnsiTheme="minorHAnsi" w:cstheme="minorHAnsi"/>
          <w:b/>
          <w:sz w:val="28"/>
          <w:szCs w:val="28"/>
          <w:u w:val="single"/>
        </w:rPr>
        <w:t>CHAMP D'APPLICATION</w:t>
      </w:r>
    </w:p>
    <w:p w14:paraId="00000029" w14:textId="77777777" w:rsidR="00445121" w:rsidRPr="00C42152" w:rsidRDefault="00445121">
      <w:pPr>
        <w:rPr>
          <w:rFonts w:asciiTheme="minorHAnsi" w:eastAsia="Book Antiqua" w:hAnsiTheme="minorHAnsi" w:cstheme="minorHAnsi"/>
          <w:sz w:val="22"/>
          <w:szCs w:val="22"/>
        </w:rPr>
      </w:pPr>
    </w:p>
    <w:p w14:paraId="0000002A" w14:textId="77777777" w:rsidR="00445121" w:rsidRPr="00C42152" w:rsidRDefault="0036572E">
      <w:pPr>
        <w:jc w:val="both"/>
        <w:rPr>
          <w:rFonts w:asciiTheme="minorHAnsi" w:eastAsia="Book Antiqua" w:hAnsiTheme="minorHAnsi" w:cstheme="minorHAnsi"/>
          <w:sz w:val="22"/>
          <w:szCs w:val="22"/>
        </w:rPr>
      </w:pPr>
      <w:r w:rsidRPr="00C42152">
        <w:rPr>
          <w:rFonts w:asciiTheme="minorHAnsi" w:eastAsia="Book Antiqua" w:hAnsiTheme="minorHAnsi" w:cstheme="minorHAnsi"/>
          <w:sz w:val="22"/>
          <w:szCs w:val="22"/>
        </w:rPr>
        <w:t xml:space="preserve">Les dispositions du présent accord concernent les salariés cadres ou non cadres de l’entreprise. </w:t>
      </w:r>
    </w:p>
    <w:p w14:paraId="0000002B" w14:textId="77777777" w:rsidR="00445121" w:rsidRPr="00C42152" w:rsidRDefault="00445121">
      <w:pPr>
        <w:jc w:val="both"/>
        <w:rPr>
          <w:rFonts w:asciiTheme="minorHAnsi" w:eastAsia="Book Antiqua" w:hAnsiTheme="minorHAnsi" w:cstheme="minorHAnsi"/>
          <w:sz w:val="22"/>
          <w:szCs w:val="22"/>
        </w:rPr>
      </w:pPr>
    </w:p>
    <w:p w14:paraId="0000002C" w14:textId="77777777" w:rsidR="00445121" w:rsidRPr="00C42152" w:rsidRDefault="0036572E">
      <w:pPr>
        <w:jc w:val="both"/>
        <w:rPr>
          <w:rFonts w:asciiTheme="minorHAnsi" w:eastAsia="Book Antiqua" w:hAnsiTheme="minorHAnsi" w:cstheme="minorHAnsi"/>
          <w:sz w:val="22"/>
          <w:szCs w:val="22"/>
        </w:rPr>
      </w:pPr>
      <w:r w:rsidRPr="00C42152">
        <w:rPr>
          <w:rFonts w:asciiTheme="minorHAnsi" w:eastAsia="Book Antiqua" w:hAnsiTheme="minorHAnsi" w:cstheme="minorHAnsi"/>
          <w:sz w:val="22"/>
          <w:szCs w:val="22"/>
        </w:rPr>
        <w:t>Elles ne visent pas les salariés dont la rémunération est fixée par des dispositions légales ou d’autres dispositions conventionnelles, de branche ou d’Entreprise, tels que les apprentis, les jeunes en formation ou en insertion professionnelle et les salariés retraités ayant repris une activité.</w:t>
      </w:r>
    </w:p>
    <w:p w14:paraId="0000002D" w14:textId="77777777" w:rsidR="00445121" w:rsidRPr="00C42152" w:rsidRDefault="00445121">
      <w:pPr>
        <w:rPr>
          <w:rFonts w:asciiTheme="minorHAnsi" w:eastAsia="Book Antiqua" w:hAnsiTheme="minorHAnsi" w:cstheme="minorHAnsi"/>
          <w:sz w:val="22"/>
          <w:szCs w:val="22"/>
        </w:rPr>
      </w:pPr>
    </w:p>
    <w:p w14:paraId="0000002E" w14:textId="77777777" w:rsidR="00445121" w:rsidRPr="00C42152" w:rsidRDefault="00445121">
      <w:pPr>
        <w:rPr>
          <w:rFonts w:asciiTheme="minorHAnsi" w:eastAsia="Book Antiqua" w:hAnsiTheme="minorHAnsi" w:cstheme="minorHAnsi"/>
          <w:sz w:val="22"/>
          <w:szCs w:val="22"/>
        </w:rPr>
      </w:pPr>
    </w:p>
    <w:p w14:paraId="0000002F" w14:textId="77777777" w:rsidR="00445121" w:rsidRPr="00C42152" w:rsidRDefault="0036572E">
      <w:pPr>
        <w:rPr>
          <w:rFonts w:asciiTheme="minorHAnsi" w:eastAsia="Book Antiqua" w:hAnsiTheme="minorHAnsi" w:cstheme="minorHAnsi"/>
          <w:b/>
          <w:sz w:val="28"/>
          <w:szCs w:val="28"/>
          <w:u w:val="single"/>
        </w:rPr>
      </w:pPr>
      <w:r w:rsidRPr="00C42152">
        <w:rPr>
          <w:rFonts w:asciiTheme="minorHAnsi" w:eastAsia="Book Antiqua" w:hAnsiTheme="minorHAnsi" w:cstheme="minorHAnsi"/>
          <w:b/>
          <w:sz w:val="28"/>
          <w:szCs w:val="28"/>
          <w:u w:val="single"/>
        </w:rPr>
        <w:t>ARTICLE 2.</w:t>
      </w:r>
      <w:r w:rsidRPr="00C42152">
        <w:rPr>
          <w:rFonts w:asciiTheme="minorHAnsi" w:eastAsia="Book Antiqua" w:hAnsiTheme="minorHAnsi" w:cstheme="minorHAnsi"/>
          <w:b/>
          <w:sz w:val="28"/>
          <w:szCs w:val="28"/>
        </w:rPr>
        <w:tab/>
      </w:r>
      <w:r w:rsidRPr="00C42152">
        <w:rPr>
          <w:rFonts w:asciiTheme="minorHAnsi" w:eastAsia="Book Antiqua" w:hAnsiTheme="minorHAnsi" w:cstheme="minorHAnsi"/>
          <w:b/>
          <w:sz w:val="28"/>
          <w:szCs w:val="28"/>
          <w:u w:val="single"/>
        </w:rPr>
        <w:t>SALAIRES &amp; PRIMES</w:t>
      </w:r>
    </w:p>
    <w:p w14:paraId="00000030" w14:textId="77777777" w:rsidR="00445121" w:rsidRPr="00C42152" w:rsidRDefault="00445121">
      <w:pPr>
        <w:pBdr>
          <w:top w:val="nil"/>
          <w:left w:val="nil"/>
          <w:bottom w:val="nil"/>
          <w:right w:val="nil"/>
          <w:between w:val="nil"/>
        </w:pBdr>
        <w:tabs>
          <w:tab w:val="center" w:pos="4320"/>
          <w:tab w:val="right" w:pos="8640"/>
        </w:tabs>
        <w:rPr>
          <w:rFonts w:asciiTheme="minorHAnsi" w:eastAsia="Book Antiqua" w:hAnsiTheme="minorHAnsi" w:cstheme="minorHAnsi"/>
          <w:color w:val="000000"/>
          <w:sz w:val="22"/>
          <w:szCs w:val="22"/>
        </w:rPr>
      </w:pPr>
    </w:p>
    <w:p w14:paraId="00000031" w14:textId="77777777" w:rsidR="00445121" w:rsidRPr="00C42152" w:rsidRDefault="0036572E">
      <w:pPr>
        <w:jc w:val="both"/>
        <w:rPr>
          <w:rFonts w:asciiTheme="minorHAnsi" w:eastAsia="Book Antiqua" w:hAnsiTheme="minorHAnsi" w:cstheme="minorHAnsi"/>
          <w:sz w:val="22"/>
          <w:szCs w:val="22"/>
        </w:rPr>
      </w:pPr>
      <w:r w:rsidRPr="00C42152">
        <w:rPr>
          <w:rFonts w:asciiTheme="minorHAnsi" w:eastAsia="Book Antiqua" w:hAnsiTheme="minorHAnsi" w:cstheme="minorHAnsi"/>
          <w:sz w:val="22"/>
          <w:szCs w:val="22"/>
        </w:rPr>
        <w:t>Les partis ont convenu l’application des dispositions d’augmentation de salaire suivantes :</w:t>
      </w:r>
    </w:p>
    <w:p w14:paraId="00000032" w14:textId="77777777" w:rsidR="00445121" w:rsidRPr="00C42152" w:rsidRDefault="00445121">
      <w:pPr>
        <w:jc w:val="both"/>
        <w:rPr>
          <w:rFonts w:asciiTheme="minorHAnsi" w:eastAsia="Book Antiqua" w:hAnsiTheme="minorHAnsi" w:cstheme="minorHAnsi"/>
          <w:sz w:val="22"/>
          <w:szCs w:val="22"/>
        </w:rPr>
      </w:pPr>
    </w:p>
    <w:p w14:paraId="00000033" w14:textId="77777777" w:rsidR="00445121" w:rsidRPr="00C42152" w:rsidRDefault="0036572E">
      <w:pPr>
        <w:rPr>
          <w:rFonts w:asciiTheme="minorHAnsi" w:eastAsia="Book Antiqua" w:hAnsiTheme="minorHAnsi" w:cstheme="minorHAnsi"/>
          <w:b/>
          <w:sz w:val="28"/>
          <w:szCs w:val="28"/>
        </w:rPr>
      </w:pPr>
      <w:r w:rsidRPr="00C42152">
        <w:rPr>
          <w:rFonts w:asciiTheme="minorHAnsi" w:eastAsia="Book Antiqua" w:hAnsiTheme="minorHAnsi" w:cstheme="minorHAnsi"/>
          <w:b/>
          <w:sz w:val="28"/>
          <w:szCs w:val="28"/>
        </w:rPr>
        <w:t xml:space="preserve">2-1 </w:t>
      </w:r>
      <w:r w:rsidRPr="00C42152">
        <w:rPr>
          <w:rFonts w:asciiTheme="minorHAnsi" w:eastAsia="Book Antiqua" w:hAnsiTheme="minorHAnsi" w:cstheme="minorHAnsi"/>
          <w:b/>
          <w:sz w:val="28"/>
          <w:szCs w:val="28"/>
        </w:rPr>
        <w:tab/>
        <w:t>Augmentation</w:t>
      </w:r>
    </w:p>
    <w:p w14:paraId="00000034" w14:textId="77777777" w:rsidR="00445121" w:rsidRPr="00C42152" w:rsidRDefault="00445121">
      <w:pPr>
        <w:jc w:val="both"/>
        <w:rPr>
          <w:rFonts w:asciiTheme="minorHAnsi" w:eastAsia="Book Antiqua" w:hAnsiTheme="minorHAnsi" w:cstheme="minorHAnsi"/>
          <w:sz w:val="22"/>
          <w:szCs w:val="22"/>
        </w:rPr>
      </w:pPr>
    </w:p>
    <w:p w14:paraId="2DE74E71" w14:textId="77777777" w:rsidR="002122DF" w:rsidRPr="002122DF" w:rsidRDefault="002122DF" w:rsidP="002122DF">
      <w:pPr>
        <w:jc w:val="both"/>
        <w:rPr>
          <w:rFonts w:asciiTheme="minorHAnsi" w:eastAsia="Book Antiqua" w:hAnsiTheme="minorHAnsi" w:cstheme="minorHAnsi"/>
          <w:bCs/>
          <w:sz w:val="22"/>
          <w:szCs w:val="22"/>
          <w:u w:val="single"/>
        </w:rPr>
      </w:pPr>
      <w:r w:rsidRPr="002122DF">
        <w:rPr>
          <w:rFonts w:asciiTheme="minorHAnsi" w:eastAsia="Book Antiqua" w:hAnsiTheme="minorHAnsi" w:cstheme="minorHAnsi"/>
          <w:bCs/>
          <w:sz w:val="22"/>
          <w:szCs w:val="22"/>
          <w:u w:val="single"/>
        </w:rPr>
        <w:t>2.1.1 - Augmentation Générale</w:t>
      </w:r>
    </w:p>
    <w:p w14:paraId="1DB91BF8" w14:textId="5ED8B728" w:rsidR="002122DF" w:rsidRPr="00B9163B" w:rsidRDefault="002122DF" w:rsidP="002122DF">
      <w:pPr>
        <w:jc w:val="both"/>
        <w:rPr>
          <w:rFonts w:asciiTheme="minorHAnsi" w:eastAsia="Book Antiqua" w:hAnsiTheme="minorHAnsi" w:cstheme="minorHAnsi"/>
          <w:bCs/>
          <w:sz w:val="22"/>
          <w:szCs w:val="22"/>
        </w:rPr>
      </w:pPr>
      <w:r w:rsidRPr="002122DF">
        <w:rPr>
          <w:rFonts w:asciiTheme="minorHAnsi" w:eastAsia="Book Antiqua" w:hAnsiTheme="minorHAnsi" w:cstheme="minorHAnsi"/>
          <w:bCs/>
          <w:sz w:val="22"/>
          <w:szCs w:val="22"/>
        </w:rPr>
        <w:sym w:font="Wingdings" w:char="F0D8"/>
      </w:r>
      <w:r w:rsidRPr="002122DF">
        <w:rPr>
          <w:rFonts w:asciiTheme="minorHAnsi" w:eastAsia="Book Antiqua" w:hAnsiTheme="minorHAnsi" w:cstheme="minorHAnsi"/>
          <w:bCs/>
          <w:sz w:val="22"/>
          <w:szCs w:val="22"/>
        </w:rPr>
        <w:t xml:space="preserve"> Une augment</w:t>
      </w:r>
      <w:r w:rsidRPr="00B9163B">
        <w:rPr>
          <w:rFonts w:asciiTheme="minorHAnsi" w:eastAsia="Book Antiqua" w:hAnsiTheme="minorHAnsi" w:cstheme="minorHAnsi"/>
          <w:bCs/>
          <w:sz w:val="22"/>
          <w:szCs w:val="22"/>
        </w:rPr>
        <w:t xml:space="preserve">ation générale de </w:t>
      </w:r>
      <w:r w:rsidRPr="00B9163B">
        <w:rPr>
          <w:rFonts w:asciiTheme="minorHAnsi" w:eastAsia="Book Antiqua" w:hAnsiTheme="minorHAnsi" w:cstheme="minorHAnsi"/>
          <w:b/>
          <w:bCs/>
          <w:sz w:val="22"/>
          <w:szCs w:val="22"/>
        </w:rPr>
        <w:t>0.</w:t>
      </w:r>
      <w:r w:rsidR="00910D62" w:rsidRPr="00B9163B">
        <w:rPr>
          <w:rFonts w:asciiTheme="minorHAnsi" w:eastAsia="Book Antiqua" w:hAnsiTheme="minorHAnsi" w:cstheme="minorHAnsi"/>
          <w:b/>
          <w:bCs/>
          <w:sz w:val="22"/>
          <w:szCs w:val="22"/>
        </w:rPr>
        <w:t>7</w:t>
      </w:r>
      <w:r w:rsidRPr="00B9163B">
        <w:rPr>
          <w:rFonts w:asciiTheme="minorHAnsi" w:eastAsia="Book Antiqua" w:hAnsiTheme="minorHAnsi" w:cstheme="minorHAnsi"/>
          <w:b/>
          <w:bCs/>
          <w:sz w:val="22"/>
          <w:szCs w:val="22"/>
        </w:rPr>
        <w:t xml:space="preserve"> %</w:t>
      </w:r>
      <w:r w:rsidR="00910D62" w:rsidRPr="00B9163B">
        <w:rPr>
          <w:rFonts w:asciiTheme="minorHAnsi" w:eastAsia="Book Antiqua" w:hAnsiTheme="minorHAnsi" w:cstheme="minorHAnsi"/>
          <w:b/>
          <w:bCs/>
          <w:sz w:val="22"/>
          <w:szCs w:val="22"/>
        </w:rPr>
        <w:t xml:space="preserve">, avec un </w:t>
      </w:r>
      <w:r w:rsidR="00216473" w:rsidRPr="00B9163B">
        <w:rPr>
          <w:rFonts w:asciiTheme="minorHAnsi" w:eastAsia="Book Antiqua" w:hAnsiTheme="minorHAnsi" w:cstheme="minorHAnsi"/>
          <w:b/>
          <w:bCs/>
          <w:sz w:val="22"/>
          <w:szCs w:val="22"/>
        </w:rPr>
        <w:t xml:space="preserve">minimum (talon) de </w:t>
      </w:r>
      <w:r w:rsidR="00910D62" w:rsidRPr="00B9163B">
        <w:rPr>
          <w:rFonts w:asciiTheme="minorHAnsi" w:eastAsia="Book Antiqua" w:hAnsiTheme="minorHAnsi" w:cstheme="minorHAnsi"/>
          <w:b/>
          <w:bCs/>
          <w:sz w:val="22"/>
          <w:szCs w:val="22"/>
        </w:rPr>
        <w:t>2</w:t>
      </w:r>
      <w:r w:rsidR="00DC33DA" w:rsidRPr="00B9163B">
        <w:rPr>
          <w:rFonts w:asciiTheme="minorHAnsi" w:eastAsia="Book Antiqua" w:hAnsiTheme="minorHAnsi" w:cstheme="minorHAnsi"/>
          <w:b/>
          <w:bCs/>
          <w:sz w:val="22"/>
          <w:szCs w:val="22"/>
        </w:rPr>
        <w:t>7</w:t>
      </w:r>
      <w:r w:rsidR="00910D62" w:rsidRPr="00B9163B">
        <w:rPr>
          <w:rFonts w:asciiTheme="minorHAnsi" w:eastAsia="Book Antiqua" w:hAnsiTheme="minorHAnsi" w:cstheme="minorHAnsi"/>
          <w:b/>
          <w:bCs/>
          <w:sz w:val="22"/>
          <w:szCs w:val="22"/>
        </w:rPr>
        <w:t>€</w:t>
      </w:r>
      <w:r w:rsidR="00060624" w:rsidRPr="00B9163B">
        <w:rPr>
          <w:rFonts w:asciiTheme="minorHAnsi" w:eastAsia="Book Antiqua" w:hAnsiTheme="minorHAnsi" w:cstheme="minorHAnsi"/>
          <w:b/>
          <w:bCs/>
          <w:sz w:val="22"/>
          <w:szCs w:val="22"/>
        </w:rPr>
        <w:t xml:space="preserve"> </w:t>
      </w:r>
      <w:r w:rsidRPr="00B9163B">
        <w:rPr>
          <w:rFonts w:asciiTheme="minorHAnsi" w:eastAsia="Book Antiqua" w:hAnsiTheme="minorHAnsi" w:cstheme="minorHAnsi"/>
          <w:bCs/>
          <w:sz w:val="22"/>
          <w:szCs w:val="22"/>
        </w:rPr>
        <w:t>sera versée aux salariés embauchés avant le 1</w:t>
      </w:r>
      <w:r w:rsidRPr="00B9163B">
        <w:rPr>
          <w:rFonts w:asciiTheme="minorHAnsi" w:eastAsia="Book Antiqua" w:hAnsiTheme="minorHAnsi" w:cstheme="minorHAnsi"/>
          <w:bCs/>
          <w:sz w:val="22"/>
          <w:szCs w:val="22"/>
          <w:vertAlign w:val="superscript"/>
        </w:rPr>
        <w:t>er</w:t>
      </w:r>
      <w:r w:rsidRPr="00B9163B">
        <w:rPr>
          <w:rFonts w:asciiTheme="minorHAnsi" w:eastAsia="Book Antiqua" w:hAnsiTheme="minorHAnsi" w:cstheme="minorHAnsi"/>
          <w:bCs/>
          <w:sz w:val="22"/>
          <w:szCs w:val="22"/>
        </w:rPr>
        <w:t xml:space="preserve"> janvier 2026 et non démissionnaires ou en cours de licenciement, de rupture conventionnelle ou de rupture du contrat de travail à la date du 1</w:t>
      </w:r>
      <w:r w:rsidRPr="00B9163B">
        <w:rPr>
          <w:rFonts w:asciiTheme="minorHAnsi" w:eastAsia="Book Antiqua" w:hAnsiTheme="minorHAnsi" w:cstheme="minorHAnsi"/>
          <w:bCs/>
          <w:sz w:val="22"/>
          <w:szCs w:val="22"/>
          <w:vertAlign w:val="superscript"/>
        </w:rPr>
        <w:t>er</w:t>
      </w:r>
      <w:r w:rsidRPr="00B9163B">
        <w:rPr>
          <w:rFonts w:asciiTheme="minorHAnsi" w:eastAsia="Book Antiqua" w:hAnsiTheme="minorHAnsi" w:cstheme="minorHAnsi"/>
          <w:bCs/>
          <w:sz w:val="22"/>
          <w:szCs w:val="22"/>
        </w:rPr>
        <w:t xml:space="preserve"> avril 2026</w:t>
      </w:r>
      <w:r w:rsidR="00060624" w:rsidRPr="00B9163B">
        <w:rPr>
          <w:rFonts w:asciiTheme="minorHAnsi" w:eastAsia="Book Antiqua" w:hAnsiTheme="minorHAnsi" w:cstheme="minorHAnsi"/>
          <w:bCs/>
          <w:sz w:val="22"/>
          <w:szCs w:val="22"/>
        </w:rPr>
        <w:t>.</w:t>
      </w:r>
      <w:r w:rsidR="00060624" w:rsidRPr="00B9163B">
        <w:rPr>
          <w:rFonts w:asciiTheme="minorHAnsi" w:eastAsia="Book Antiqua" w:hAnsiTheme="minorHAnsi" w:cstheme="minorHAnsi"/>
          <w:bCs/>
          <w:sz w:val="22"/>
          <w:szCs w:val="22"/>
        </w:rPr>
        <w:br/>
        <w:t>Le talon de 2</w:t>
      </w:r>
      <w:r w:rsidR="00DC33DA" w:rsidRPr="00B9163B">
        <w:rPr>
          <w:rFonts w:asciiTheme="minorHAnsi" w:eastAsia="Book Antiqua" w:hAnsiTheme="minorHAnsi" w:cstheme="minorHAnsi"/>
          <w:bCs/>
          <w:sz w:val="22"/>
          <w:szCs w:val="22"/>
        </w:rPr>
        <w:t>7</w:t>
      </w:r>
      <w:r w:rsidR="00060624" w:rsidRPr="00B9163B">
        <w:rPr>
          <w:rFonts w:asciiTheme="minorHAnsi" w:eastAsia="Book Antiqua" w:hAnsiTheme="minorHAnsi" w:cstheme="minorHAnsi"/>
          <w:bCs/>
          <w:sz w:val="22"/>
          <w:szCs w:val="22"/>
        </w:rPr>
        <w:t xml:space="preserve">€ sera </w:t>
      </w:r>
      <w:proofErr w:type="spellStart"/>
      <w:r w:rsidR="00060624" w:rsidRPr="00B9163B">
        <w:rPr>
          <w:rFonts w:asciiTheme="minorHAnsi" w:eastAsia="Book Antiqua" w:hAnsiTheme="minorHAnsi" w:cstheme="minorHAnsi"/>
          <w:bCs/>
          <w:sz w:val="22"/>
          <w:szCs w:val="22"/>
        </w:rPr>
        <w:t>pro-ratisé</w:t>
      </w:r>
      <w:proofErr w:type="spellEnd"/>
      <w:r w:rsidR="00060624" w:rsidRPr="00B9163B">
        <w:rPr>
          <w:rFonts w:asciiTheme="minorHAnsi" w:eastAsia="Book Antiqua" w:hAnsiTheme="minorHAnsi" w:cstheme="minorHAnsi"/>
          <w:bCs/>
          <w:sz w:val="22"/>
          <w:szCs w:val="22"/>
        </w:rPr>
        <w:t xml:space="preserve"> pour les salariés à temps partiel.</w:t>
      </w:r>
    </w:p>
    <w:p w14:paraId="1009FCC9" w14:textId="77777777" w:rsidR="0046316F" w:rsidRPr="00B9163B" w:rsidRDefault="0046316F" w:rsidP="002122DF">
      <w:pPr>
        <w:jc w:val="both"/>
        <w:rPr>
          <w:rFonts w:asciiTheme="minorHAnsi" w:eastAsia="Book Antiqua" w:hAnsiTheme="minorHAnsi" w:cstheme="minorHAnsi"/>
          <w:bCs/>
          <w:sz w:val="22"/>
          <w:szCs w:val="22"/>
        </w:rPr>
      </w:pPr>
    </w:p>
    <w:p w14:paraId="6172C78B" w14:textId="77777777" w:rsidR="002122DF" w:rsidRPr="00B9163B" w:rsidRDefault="002122DF" w:rsidP="002122DF">
      <w:pPr>
        <w:jc w:val="both"/>
        <w:rPr>
          <w:rFonts w:asciiTheme="minorHAnsi" w:eastAsia="Book Antiqua" w:hAnsiTheme="minorHAnsi" w:cstheme="minorHAnsi"/>
          <w:bCs/>
          <w:sz w:val="22"/>
          <w:szCs w:val="22"/>
        </w:rPr>
      </w:pPr>
      <w:r w:rsidRPr="00B9163B">
        <w:rPr>
          <w:rFonts w:asciiTheme="minorHAnsi" w:eastAsia="Book Antiqua" w:hAnsiTheme="minorHAnsi" w:cstheme="minorHAnsi"/>
          <w:bCs/>
          <w:sz w:val="22"/>
          <w:szCs w:val="22"/>
        </w:rPr>
        <w:sym w:font="Wingdings" w:char="F0D8"/>
      </w:r>
      <w:r w:rsidRPr="00B9163B">
        <w:rPr>
          <w:rFonts w:asciiTheme="minorHAnsi" w:eastAsia="Book Antiqua" w:hAnsiTheme="minorHAnsi" w:cstheme="minorHAnsi"/>
          <w:bCs/>
          <w:sz w:val="22"/>
          <w:szCs w:val="22"/>
        </w:rPr>
        <w:t xml:space="preserve"> Cette augmentation générale sera effective au 1</w:t>
      </w:r>
      <w:r w:rsidRPr="00B9163B">
        <w:rPr>
          <w:rFonts w:asciiTheme="minorHAnsi" w:eastAsia="Book Antiqua" w:hAnsiTheme="minorHAnsi" w:cstheme="minorHAnsi"/>
          <w:bCs/>
          <w:sz w:val="22"/>
          <w:szCs w:val="22"/>
          <w:vertAlign w:val="superscript"/>
        </w:rPr>
        <w:t>er</w:t>
      </w:r>
      <w:r w:rsidRPr="00B9163B">
        <w:rPr>
          <w:rFonts w:asciiTheme="minorHAnsi" w:eastAsia="Book Antiqua" w:hAnsiTheme="minorHAnsi" w:cstheme="minorHAnsi"/>
          <w:bCs/>
          <w:sz w:val="22"/>
          <w:szCs w:val="22"/>
        </w:rPr>
        <w:t xml:space="preserve"> avril 2026, versée sur la paie du mois d’avril 2026.</w:t>
      </w:r>
    </w:p>
    <w:p w14:paraId="0B5E0028" w14:textId="77777777" w:rsidR="002122DF" w:rsidRPr="00B9163B" w:rsidRDefault="002122DF" w:rsidP="002122DF">
      <w:pPr>
        <w:jc w:val="both"/>
        <w:rPr>
          <w:rFonts w:asciiTheme="minorHAnsi" w:eastAsia="Book Antiqua" w:hAnsiTheme="minorHAnsi" w:cstheme="minorHAnsi"/>
          <w:bCs/>
          <w:sz w:val="22"/>
          <w:szCs w:val="22"/>
          <w:u w:val="single"/>
        </w:rPr>
      </w:pPr>
    </w:p>
    <w:p w14:paraId="3038BE26" w14:textId="77777777" w:rsidR="002122DF" w:rsidRPr="00B9163B" w:rsidRDefault="002122DF" w:rsidP="002122DF">
      <w:pPr>
        <w:jc w:val="both"/>
        <w:rPr>
          <w:rFonts w:asciiTheme="minorHAnsi" w:eastAsia="Book Antiqua" w:hAnsiTheme="minorHAnsi" w:cstheme="minorHAnsi"/>
          <w:bCs/>
          <w:sz w:val="22"/>
          <w:szCs w:val="22"/>
          <w:u w:val="single"/>
        </w:rPr>
      </w:pPr>
      <w:r w:rsidRPr="00B9163B">
        <w:rPr>
          <w:rFonts w:asciiTheme="minorHAnsi" w:eastAsia="Book Antiqua" w:hAnsiTheme="minorHAnsi" w:cstheme="minorHAnsi"/>
          <w:bCs/>
          <w:sz w:val="22"/>
          <w:szCs w:val="22"/>
          <w:u w:val="single"/>
        </w:rPr>
        <w:t>2.1.2 Augmentation Individuelle</w:t>
      </w:r>
    </w:p>
    <w:p w14:paraId="0BE37373" w14:textId="04D372E2" w:rsidR="002122DF" w:rsidRPr="00B9163B" w:rsidRDefault="002122DF" w:rsidP="002122DF">
      <w:pPr>
        <w:jc w:val="both"/>
        <w:rPr>
          <w:rFonts w:asciiTheme="minorHAnsi" w:eastAsia="Book Antiqua" w:hAnsiTheme="minorHAnsi" w:cstheme="minorHAnsi"/>
          <w:bCs/>
          <w:sz w:val="22"/>
          <w:szCs w:val="22"/>
        </w:rPr>
      </w:pPr>
      <w:r w:rsidRPr="00B9163B">
        <w:rPr>
          <w:rFonts w:asciiTheme="minorHAnsi" w:eastAsia="Book Antiqua" w:hAnsiTheme="minorHAnsi" w:cstheme="minorHAnsi"/>
          <w:bCs/>
          <w:sz w:val="22"/>
          <w:szCs w:val="22"/>
        </w:rPr>
        <w:sym w:font="Wingdings" w:char="F0D8"/>
      </w:r>
      <w:r w:rsidRPr="00B9163B">
        <w:rPr>
          <w:rFonts w:asciiTheme="minorHAnsi" w:eastAsia="Book Antiqua" w:hAnsiTheme="minorHAnsi" w:cstheme="minorHAnsi"/>
          <w:bCs/>
          <w:sz w:val="22"/>
          <w:szCs w:val="22"/>
        </w:rPr>
        <w:t xml:space="preserve"> Une enveloppe de </w:t>
      </w:r>
      <w:r w:rsidR="00910D62" w:rsidRPr="00B9163B">
        <w:rPr>
          <w:rFonts w:asciiTheme="minorHAnsi" w:eastAsia="Book Antiqua" w:hAnsiTheme="minorHAnsi" w:cstheme="minorHAnsi"/>
          <w:b/>
          <w:bCs/>
          <w:sz w:val="22"/>
          <w:szCs w:val="22"/>
        </w:rPr>
        <w:t>0.7</w:t>
      </w:r>
      <w:r w:rsidRPr="00B9163B">
        <w:rPr>
          <w:rFonts w:asciiTheme="minorHAnsi" w:eastAsia="Book Antiqua" w:hAnsiTheme="minorHAnsi" w:cstheme="minorHAnsi"/>
          <w:b/>
          <w:bCs/>
          <w:sz w:val="22"/>
          <w:szCs w:val="22"/>
        </w:rPr>
        <w:t xml:space="preserve"> %</w:t>
      </w:r>
      <w:r w:rsidRPr="00B9163B">
        <w:rPr>
          <w:rFonts w:asciiTheme="minorHAnsi" w:eastAsia="Book Antiqua" w:hAnsiTheme="minorHAnsi" w:cstheme="minorHAnsi"/>
          <w:bCs/>
          <w:sz w:val="22"/>
          <w:szCs w:val="22"/>
        </w:rPr>
        <w:t xml:space="preserve"> de la masse salariale de l’ensemble de la catégorie de personnel susmentionnée sera attribuée individuellement.</w:t>
      </w:r>
    </w:p>
    <w:p w14:paraId="2FD0CCBC" w14:textId="77777777" w:rsidR="002122DF" w:rsidRPr="002122DF" w:rsidRDefault="002122DF" w:rsidP="002122DF">
      <w:pPr>
        <w:jc w:val="both"/>
        <w:rPr>
          <w:rFonts w:asciiTheme="minorHAnsi" w:eastAsia="Book Antiqua" w:hAnsiTheme="minorHAnsi" w:cstheme="minorHAnsi"/>
          <w:bCs/>
          <w:sz w:val="22"/>
          <w:szCs w:val="22"/>
        </w:rPr>
      </w:pPr>
      <w:r w:rsidRPr="00B9163B">
        <w:rPr>
          <w:rFonts w:asciiTheme="minorHAnsi" w:eastAsia="Book Antiqua" w:hAnsiTheme="minorHAnsi" w:cstheme="minorHAnsi"/>
          <w:bCs/>
          <w:sz w:val="22"/>
          <w:szCs w:val="22"/>
        </w:rPr>
        <w:sym w:font="Wingdings" w:char="F0D8"/>
      </w:r>
      <w:r w:rsidRPr="00B9163B">
        <w:rPr>
          <w:rFonts w:asciiTheme="minorHAnsi" w:eastAsia="Book Antiqua" w:hAnsiTheme="minorHAnsi" w:cstheme="minorHAnsi"/>
          <w:bCs/>
          <w:sz w:val="22"/>
          <w:szCs w:val="22"/>
        </w:rPr>
        <w:t xml:space="preserve"> Cette augmentation individuelle sera effective au 1</w:t>
      </w:r>
      <w:r w:rsidRPr="00B9163B">
        <w:rPr>
          <w:rFonts w:asciiTheme="minorHAnsi" w:eastAsia="Book Antiqua" w:hAnsiTheme="minorHAnsi" w:cstheme="minorHAnsi"/>
          <w:bCs/>
          <w:sz w:val="22"/>
          <w:szCs w:val="22"/>
          <w:vertAlign w:val="superscript"/>
        </w:rPr>
        <w:t>er</w:t>
      </w:r>
      <w:r w:rsidRPr="00B9163B">
        <w:rPr>
          <w:rFonts w:asciiTheme="minorHAnsi" w:eastAsia="Book Antiqua" w:hAnsiTheme="minorHAnsi" w:cstheme="minorHAnsi"/>
          <w:bCs/>
          <w:sz w:val="22"/>
          <w:szCs w:val="22"/>
        </w:rPr>
        <w:t xml:space="preserve"> avril 2026 et versée sur la paie du mois d’avril 2026.</w:t>
      </w:r>
    </w:p>
    <w:p w14:paraId="784B067C" w14:textId="77777777" w:rsidR="002122DF" w:rsidRPr="002122DF" w:rsidRDefault="002122DF" w:rsidP="002122DF">
      <w:pPr>
        <w:jc w:val="both"/>
        <w:rPr>
          <w:rFonts w:asciiTheme="minorHAnsi" w:eastAsia="Book Antiqua" w:hAnsiTheme="minorHAnsi" w:cstheme="minorHAnsi"/>
          <w:sz w:val="22"/>
          <w:szCs w:val="22"/>
        </w:rPr>
      </w:pPr>
    </w:p>
    <w:p w14:paraId="7144BA1B" w14:textId="77777777" w:rsidR="002122DF" w:rsidRPr="002122DF" w:rsidRDefault="002122DF" w:rsidP="002122DF">
      <w:pPr>
        <w:jc w:val="both"/>
        <w:rPr>
          <w:rFonts w:asciiTheme="minorHAnsi" w:eastAsia="Book Antiqua" w:hAnsiTheme="minorHAnsi" w:cstheme="minorHAnsi"/>
          <w:sz w:val="22"/>
          <w:szCs w:val="22"/>
          <w:u w:val="single"/>
        </w:rPr>
      </w:pPr>
      <w:r w:rsidRPr="002122DF">
        <w:rPr>
          <w:rFonts w:asciiTheme="minorHAnsi" w:eastAsia="Book Antiqua" w:hAnsiTheme="minorHAnsi" w:cstheme="minorHAnsi"/>
          <w:sz w:val="22"/>
          <w:szCs w:val="22"/>
          <w:u w:val="single"/>
        </w:rPr>
        <w:t>Les critères qualitatifs d’évaluation sont les suivants :</w:t>
      </w:r>
    </w:p>
    <w:p w14:paraId="74A48FC6" w14:textId="77777777" w:rsidR="002122DF" w:rsidRPr="002122DF" w:rsidRDefault="002122DF" w:rsidP="002122DF">
      <w:pPr>
        <w:jc w:val="both"/>
        <w:rPr>
          <w:rFonts w:asciiTheme="minorHAnsi" w:eastAsia="Book Antiqua" w:hAnsiTheme="minorHAnsi" w:cstheme="minorHAnsi"/>
          <w:b/>
          <w:sz w:val="22"/>
          <w:szCs w:val="22"/>
          <w:u w:val="single"/>
        </w:rPr>
      </w:pPr>
    </w:p>
    <w:p w14:paraId="682C8368" w14:textId="486A8AA0" w:rsidR="002122DF" w:rsidRPr="002122DF" w:rsidRDefault="002122DF" w:rsidP="002122DF">
      <w:pPr>
        <w:jc w:val="both"/>
        <w:rPr>
          <w:rFonts w:asciiTheme="minorHAnsi" w:eastAsia="Book Antiqua" w:hAnsiTheme="minorHAnsi" w:cstheme="minorHAnsi"/>
          <w:sz w:val="22"/>
          <w:szCs w:val="22"/>
        </w:rPr>
      </w:pPr>
      <w:r w:rsidRPr="002122DF">
        <w:rPr>
          <w:rFonts w:asciiTheme="minorHAnsi" w:eastAsia="Book Antiqua" w:hAnsiTheme="minorHAnsi" w:cstheme="minorHAnsi"/>
          <w:sz w:val="22"/>
          <w:szCs w:val="22"/>
        </w:rPr>
        <w:t xml:space="preserve">- </w:t>
      </w:r>
      <w:r w:rsidRPr="002122DF">
        <w:rPr>
          <w:rFonts w:asciiTheme="minorHAnsi" w:eastAsia="Book Antiqua" w:hAnsiTheme="minorHAnsi" w:cstheme="minorHAnsi"/>
          <w:b/>
          <w:sz w:val="22"/>
          <w:szCs w:val="22"/>
        </w:rPr>
        <w:t>Disponibilité</w:t>
      </w:r>
      <w:r w:rsidRPr="002122DF">
        <w:rPr>
          <w:rFonts w:asciiTheme="minorHAnsi" w:eastAsia="Book Antiqua" w:hAnsiTheme="minorHAnsi" w:cstheme="minorHAnsi"/>
          <w:sz w:val="22"/>
          <w:szCs w:val="22"/>
        </w:rPr>
        <w:t xml:space="preserve"> (flexibilité dans l'emploi du temps</w:t>
      </w:r>
      <w:r w:rsidR="00060624">
        <w:rPr>
          <w:rFonts w:asciiTheme="minorHAnsi" w:eastAsia="Book Antiqua" w:hAnsiTheme="minorHAnsi" w:cstheme="minorHAnsi"/>
          <w:sz w:val="22"/>
          <w:szCs w:val="22"/>
        </w:rPr>
        <w:t>)</w:t>
      </w:r>
    </w:p>
    <w:p w14:paraId="0EBA1CF4" w14:textId="77777777" w:rsidR="002122DF" w:rsidRPr="002122DF" w:rsidRDefault="002122DF" w:rsidP="002122DF">
      <w:pPr>
        <w:jc w:val="both"/>
        <w:rPr>
          <w:rFonts w:asciiTheme="minorHAnsi" w:eastAsia="Book Antiqua" w:hAnsiTheme="minorHAnsi" w:cstheme="minorHAnsi"/>
          <w:sz w:val="22"/>
          <w:szCs w:val="22"/>
        </w:rPr>
      </w:pPr>
      <w:r w:rsidRPr="002122DF">
        <w:rPr>
          <w:rFonts w:asciiTheme="minorHAnsi" w:eastAsia="Book Antiqua" w:hAnsiTheme="minorHAnsi" w:cstheme="minorHAnsi"/>
          <w:sz w:val="22"/>
          <w:szCs w:val="22"/>
        </w:rPr>
        <w:t xml:space="preserve">- </w:t>
      </w:r>
      <w:r w:rsidRPr="002122DF">
        <w:rPr>
          <w:rFonts w:asciiTheme="minorHAnsi" w:eastAsia="Book Antiqua" w:hAnsiTheme="minorHAnsi" w:cstheme="minorHAnsi"/>
          <w:b/>
          <w:sz w:val="22"/>
          <w:szCs w:val="22"/>
        </w:rPr>
        <w:t>Efficacité</w:t>
      </w:r>
      <w:r w:rsidRPr="002122DF">
        <w:rPr>
          <w:rFonts w:asciiTheme="minorHAnsi" w:eastAsia="Book Antiqua" w:hAnsiTheme="minorHAnsi" w:cstheme="minorHAnsi"/>
          <w:sz w:val="22"/>
          <w:szCs w:val="22"/>
        </w:rPr>
        <w:t xml:space="preserve"> (aptitude à obtenir des résultats et à atteindre les objectifs fixés)</w:t>
      </w:r>
    </w:p>
    <w:p w14:paraId="14F56CE6" w14:textId="77777777" w:rsidR="002122DF" w:rsidRPr="002122DF" w:rsidRDefault="002122DF" w:rsidP="002122DF">
      <w:pPr>
        <w:jc w:val="both"/>
        <w:rPr>
          <w:rFonts w:asciiTheme="minorHAnsi" w:eastAsia="Book Antiqua" w:hAnsiTheme="minorHAnsi" w:cstheme="minorHAnsi"/>
          <w:sz w:val="22"/>
          <w:szCs w:val="22"/>
        </w:rPr>
      </w:pPr>
      <w:r w:rsidRPr="002122DF">
        <w:rPr>
          <w:rFonts w:asciiTheme="minorHAnsi" w:eastAsia="Book Antiqua" w:hAnsiTheme="minorHAnsi" w:cstheme="minorHAnsi"/>
          <w:sz w:val="22"/>
          <w:szCs w:val="22"/>
        </w:rPr>
        <w:t xml:space="preserve">- </w:t>
      </w:r>
      <w:r w:rsidRPr="002122DF">
        <w:rPr>
          <w:rFonts w:asciiTheme="minorHAnsi" w:eastAsia="Book Antiqua" w:hAnsiTheme="minorHAnsi" w:cstheme="minorHAnsi"/>
          <w:b/>
          <w:sz w:val="22"/>
          <w:szCs w:val="22"/>
        </w:rPr>
        <w:t>Qualité</w:t>
      </w:r>
      <w:r w:rsidRPr="002122DF">
        <w:rPr>
          <w:rFonts w:asciiTheme="minorHAnsi" w:eastAsia="Book Antiqua" w:hAnsiTheme="minorHAnsi" w:cstheme="minorHAnsi"/>
          <w:sz w:val="22"/>
          <w:szCs w:val="22"/>
        </w:rPr>
        <w:t xml:space="preserve"> (qualité des prestations, respect des procédures et de la politique de sécurité)</w:t>
      </w:r>
    </w:p>
    <w:p w14:paraId="265F6622" w14:textId="77777777" w:rsidR="002122DF" w:rsidRPr="002122DF" w:rsidRDefault="002122DF" w:rsidP="002122DF">
      <w:pPr>
        <w:jc w:val="both"/>
        <w:rPr>
          <w:rFonts w:asciiTheme="minorHAnsi" w:eastAsia="Book Antiqua" w:hAnsiTheme="minorHAnsi" w:cstheme="minorHAnsi"/>
          <w:sz w:val="22"/>
          <w:szCs w:val="22"/>
        </w:rPr>
      </w:pPr>
    </w:p>
    <w:p w14:paraId="34DDF122" w14:textId="77777777" w:rsidR="002122DF" w:rsidRPr="002122DF" w:rsidRDefault="002122DF" w:rsidP="002122DF">
      <w:pPr>
        <w:jc w:val="both"/>
        <w:rPr>
          <w:rFonts w:asciiTheme="minorHAnsi" w:eastAsia="Book Antiqua" w:hAnsiTheme="minorHAnsi" w:cstheme="minorHAnsi"/>
          <w:sz w:val="22"/>
          <w:szCs w:val="22"/>
        </w:rPr>
      </w:pPr>
      <w:r w:rsidRPr="002122DF">
        <w:rPr>
          <w:rFonts w:asciiTheme="minorHAnsi" w:eastAsia="Book Antiqua" w:hAnsiTheme="minorHAnsi" w:cstheme="minorHAnsi"/>
          <w:sz w:val="22"/>
          <w:szCs w:val="22"/>
        </w:rPr>
        <w:t>Ainsi que les EAD de l’année précédente.</w:t>
      </w:r>
    </w:p>
    <w:p w14:paraId="70DAC283" w14:textId="77777777" w:rsidR="0061437B" w:rsidRPr="00C42152" w:rsidRDefault="0061437B">
      <w:pPr>
        <w:jc w:val="both"/>
        <w:rPr>
          <w:rFonts w:asciiTheme="minorHAnsi" w:eastAsia="Book Antiqua" w:hAnsiTheme="minorHAnsi" w:cstheme="minorHAnsi"/>
          <w:sz w:val="22"/>
          <w:szCs w:val="22"/>
        </w:rPr>
      </w:pPr>
    </w:p>
    <w:p w14:paraId="28349022" w14:textId="77777777" w:rsidR="00773E52" w:rsidRPr="00C42152" w:rsidRDefault="00773E52">
      <w:pPr>
        <w:jc w:val="both"/>
        <w:rPr>
          <w:rFonts w:asciiTheme="minorHAnsi" w:eastAsia="Book Antiqua" w:hAnsiTheme="minorHAnsi" w:cstheme="minorHAnsi"/>
          <w:sz w:val="22"/>
          <w:szCs w:val="22"/>
        </w:rPr>
      </w:pPr>
    </w:p>
    <w:p w14:paraId="00000046" w14:textId="36345E98" w:rsidR="00445121" w:rsidRPr="00684F2E" w:rsidRDefault="0036572E">
      <w:pPr>
        <w:rPr>
          <w:rFonts w:asciiTheme="minorHAnsi" w:eastAsia="Book Antiqua" w:hAnsiTheme="minorHAnsi" w:cstheme="minorHAnsi"/>
          <w:sz w:val="28"/>
          <w:szCs w:val="28"/>
        </w:rPr>
      </w:pPr>
      <w:r w:rsidRPr="00684F2E">
        <w:rPr>
          <w:rFonts w:asciiTheme="minorHAnsi" w:eastAsia="Book Antiqua" w:hAnsiTheme="minorHAnsi" w:cstheme="minorHAnsi"/>
          <w:b/>
          <w:sz w:val="28"/>
          <w:szCs w:val="28"/>
        </w:rPr>
        <w:t>2-2</w:t>
      </w:r>
      <w:r w:rsidRPr="00684F2E">
        <w:rPr>
          <w:rFonts w:asciiTheme="minorHAnsi" w:eastAsia="Book Antiqua" w:hAnsiTheme="minorHAnsi" w:cstheme="minorHAnsi"/>
          <w:b/>
          <w:sz w:val="28"/>
          <w:szCs w:val="28"/>
        </w:rPr>
        <w:tab/>
        <w:t xml:space="preserve">Evolution de la prime d’ancienneté </w:t>
      </w:r>
      <w:r w:rsidR="00F704FE" w:rsidRPr="00684F2E">
        <w:rPr>
          <w:rFonts w:asciiTheme="minorHAnsi" w:eastAsia="Book Antiqua" w:hAnsiTheme="minorHAnsi" w:cstheme="minorHAnsi"/>
          <w:b/>
          <w:sz w:val="28"/>
          <w:szCs w:val="28"/>
        </w:rPr>
        <w:t>ETAM</w:t>
      </w:r>
    </w:p>
    <w:p w14:paraId="00000047" w14:textId="77777777" w:rsidR="00445121" w:rsidRPr="00684F2E" w:rsidRDefault="00445121">
      <w:pPr>
        <w:pBdr>
          <w:top w:val="nil"/>
          <w:left w:val="nil"/>
          <w:bottom w:val="nil"/>
          <w:right w:val="nil"/>
          <w:between w:val="nil"/>
        </w:pBdr>
        <w:tabs>
          <w:tab w:val="center" w:pos="4320"/>
          <w:tab w:val="right" w:pos="8640"/>
        </w:tabs>
        <w:rPr>
          <w:rFonts w:asciiTheme="minorHAnsi" w:eastAsia="Book Antiqua" w:hAnsiTheme="minorHAnsi" w:cstheme="minorHAnsi"/>
          <w:color w:val="000000"/>
          <w:sz w:val="22"/>
          <w:szCs w:val="22"/>
        </w:rPr>
      </w:pPr>
    </w:p>
    <w:p w14:paraId="6FABFB0B" w14:textId="364088D9" w:rsidR="0046316F" w:rsidRPr="008439D8" w:rsidRDefault="00290E68" w:rsidP="0046316F">
      <w:pPr>
        <w:pBdr>
          <w:top w:val="nil"/>
          <w:left w:val="nil"/>
          <w:bottom w:val="nil"/>
          <w:right w:val="nil"/>
          <w:between w:val="nil"/>
        </w:pBdr>
        <w:tabs>
          <w:tab w:val="center" w:pos="4320"/>
          <w:tab w:val="right" w:pos="8640"/>
        </w:tabs>
        <w:jc w:val="both"/>
        <w:rPr>
          <w:rFonts w:asciiTheme="minorHAnsi" w:eastAsia="Book Antiqua" w:hAnsiTheme="minorHAnsi" w:cstheme="minorHAnsi"/>
          <w:color w:val="EE0000"/>
          <w:sz w:val="22"/>
          <w:szCs w:val="22"/>
        </w:rPr>
      </w:pPr>
      <w:r>
        <w:rPr>
          <w:rFonts w:asciiTheme="minorHAnsi" w:eastAsia="Book Antiqua" w:hAnsiTheme="minorHAnsi" w:cstheme="minorHAnsi"/>
          <w:color w:val="000000"/>
          <w:sz w:val="22"/>
          <w:szCs w:val="22"/>
        </w:rPr>
        <w:t>La valeur du point de la prime d’ancienneté</w:t>
      </w:r>
      <w:r w:rsidR="00BE23DA">
        <w:rPr>
          <w:rFonts w:asciiTheme="minorHAnsi" w:eastAsia="Book Antiqua" w:hAnsiTheme="minorHAnsi" w:cstheme="minorHAnsi"/>
          <w:color w:val="000000"/>
          <w:sz w:val="22"/>
          <w:szCs w:val="22"/>
        </w:rPr>
        <w:t xml:space="preserve"> évoluera en fonction des dispositions territoriales en vigueur (et selon les évolutions </w:t>
      </w:r>
      <w:r w:rsidR="00F35479">
        <w:rPr>
          <w:rFonts w:asciiTheme="minorHAnsi" w:eastAsia="Book Antiqua" w:hAnsiTheme="minorHAnsi" w:cstheme="minorHAnsi"/>
          <w:color w:val="000000"/>
          <w:sz w:val="22"/>
          <w:szCs w:val="22"/>
        </w:rPr>
        <w:t>négociées</w:t>
      </w:r>
      <w:r w:rsidR="00BE23DA">
        <w:rPr>
          <w:rFonts w:asciiTheme="minorHAnsi" w:eastAsia="Book Antiqua" w:hAnsiTheme="minorHAnsi" w:cstheme="minorHAnsi"/>
          <w:color w:val="000000"/>
          <w:sz w:val="22"/>
          <w:szCs w:val="22"/>
        </w:rPr>
        <w:t xml:space="preserve"> dans la convention collective de la métallurgie)</w:t>
      </w:r>
      <w:r w:rsidR="00967DCC">
        <w:rPr>
          <w:rFonts w:asciiTheme="minorHAnsi" w:eastAsia="Book Antiqua" w:hAnsiTheme="minorHAnsi" w:cstheme="minorHAnsi"/>
          <w:color w:val="000000"/>
          <w:sz w:val="22"/>
          <w:szCs w:val="22"/>
        </w:rPr>
        <w:t>.</w:t>
      </w:r>
    </w:p>
    <w:p w14:paraId="0000004F" w14:textId="22BCC49A" w:rsidR="00D7555B" w:rsidRPr="008439D8" w:rsidRDefault="00D7555B">
      <w:pPr>
        <w:overflowPunct/>
        <w:autoSpaceDE/>
        <w:autoSpaceDN/>
        <w:adjustRightInd/>
        <w:textAlignment w:val="auto"/>
        <w:rPr>
          <w:rFonts w:asciiTheme="minorHAnsi" w:eastAsia="Book Antiqua" w:hAnsiTheme="minorHAnsi" w:cstheme="minorHAnsi"/>
          <w:color w:val="EE0000"/>
          <w:sz w:val="22"/>
          <w:szCs w:val="22"/>
        </w:rPr>
      </w:pPr>
      <w:r w:rsidRPr="008439D8">
        <w:rPr>
          <w:rFonts w:asciiTheme="minorHAnsi" w:eastAsia="Book Antiqua" w:hAnsiTheme="minorHAnsi" w:cstheme="minorHAnsi"/>
          <w:color w:val="EE0000"/>
          <w:sz w:val="22"/>
          <w:szCs w:val="22"/>
        </w:rPr>
        <w:br w:type="page"/>
      </w:r>
    </w:p>
    <w:p w14:paraId="3ECF1FC3" w14:textId="77777777" w:rsidR="00445121" w:rsidRPr="00C42152" w:rsidRDefault="00445121">
      <w:pPr>
        <w:pBdr>
          <w:top w:val="nil"/>
          <w:left w:val="nil"/>
          <w:bottom w:val="nil"/>
          <w:right w:val="nil"/>
          <w:between w:val="nil"/>
        </w:pBdr>
        <w:tabs>
          <w:tab w:val="center" w:pos="4320"/>
          <w:tab w:val="right" w:pos="8640"/>
        </w:tabs>
        <w:jc w:val="both"/>
        <w:rPr>
          <w:rFonts w:asciiTheme="minorHAnsi" w:eastAsia="Book Antiqua" w:hAnsiTheme="minorHAnsi" w:cstheme="minorHAnsi"/>
          <w:color w:val="000000"/>
          <w:sz w:val="22"/>
          <w:szCs w:val="22"/>
        </w:rPr>
      </w:pPr>
    </w:p>
    <w:p w14:paraId="00000051" w14:textId="77777777" w:rsidR="00445121" w:rsidRPr="00684F2E" w:rsidRDefault="0036572E">
      <w:pPr>
        <w:rPr>
          <w:rFonts w:asciiTheme="minorHAnsi" w:eastAsia="Book Antiqua" w:hAnsiTheme="minorHAnsi" w:cstheme="minorHAnsi"/>
          <w:sz w:val="28"/>
          <w:szCs w:val="28"/>
        </w:rPr>
      </w:pPr>
      <w:r w:rsidRPr="00C42152">
        <w:rPr>
          <w:rFonts w:asciiTheme="minorHAnsi" w:eastAsia="Book Antiqua" w:hAnsiTheme="minorHAnsi" w:cstheme="minorHAnsi"/>
          <w:b/>
          <w:sz w:val="28"/>
          <w:szCs w:val="28"/>
        </w:rPr>
        <w:t>2-3</w:t>
      </w:r>
      <w:r w:rsidRPr="00C42152">
        <w:rPr>
          <w:rFonts w:asciiTheme="minorHAnsi" w:eastAsia="Book Antiqua" w:hAnsiTheme="minorHAnsi" w:cstheme="minorHAnsi"/>
          <w:b/>
          <w:sz w:val="28"/>
          <w:szCs w:val="28"/>
        </w:rPr>
        <w:tab/>
        <w:t>Prime</w:t>
      </w:r>
      <w:r w:rsidRPr="00684F2E">
        <w:rPr>
          <w:rFonts w:asciiTheme="minorHAnsi" w:eastAsia="Book Antiqua" w:hAnsiTheme="minorHAnsi" w:cstheme="minorHAnsi"/>
          <w:b/>
          <w:sz w:val="28"/>
          <w:szCs w:val="28"/>
        </w:rPr>
        <w:t>s variables annexées aux salaires</w:t>
      </w:r>
    </w:p>
    <w:p w14:paraId="00000052" w14:textId="77777777" w:rsidR="00445121" w:rsidRPr="00684F2E" w:rsidRDefault="00445121">
      <w:pPr>
        <w:rPr>
          <w:rFonts w:asciiTheme="minorHAnsi" w:eastAsia="Book Antiqua" w:hAnsiTheme="minorHAnsi" w:cstheme="minorHAnsi"/>
          <w:sz w:val="22"/>
          <w:szCs w:val="22"/>
        </w:rPr>
      </w:pPr>
    </w:p>
    <w:p w14:paraId="00000053" w14:textId="69DEB7AE" w:rsidR="00445121" w:rsidRPr="00684F2E" w:rsidRDefault="0036572E">
      <w:pPr>
        <w:numPr>
          <w:ilvl w:val="0"/>
          <w:numId w:val="1"/>
        </w:numPr>
        <w:tabs>
          <w:tab w:val="left" w:pos="720"/>
          <w:tab w:val="left" w:pos="1080"/>
          <w:tab w:val="right" w:pos="4253"/>
        </w:tabs>
        <w:ind w:left="1080"/>
        <w:rPr>
          <w:rFonts w:asciiTheme="minorHAnsi" w:eastAsia="Book Antiqua" w:hAnsiTheme="minorHAnsi" w:cstheme="minorHAnsi"/>
          <w:sz w:val="22"/>
          <w:szCs w:val="22"/>
        </w:rPr>
      </w:pPr>
      <w:r w:rsidRPr="00684F2E">
        <w:rPr>
          <w:rFonts w:asciiTheme="minorHAnsi" w:eastAsia="Book Antiqua" w:hAnsiTheme="minorHAnsi" w:cstheme="minorHAnsi"/>
          <w:sz w:val="22"/>
          <w:szCs w:val="22"/>
        </w:rPr>
        <w:t xml:space="preserve">Prime d’insalubrité - monteurs : </w:t>
      </w:r>
      <w:r w:rsidRPr="00684F2E">
        <w:rPr>
          <w:rFonts w:asciiTheme="minorHAnsi" w:eastAsia="Book Antiqua" w:hAnsiTheme="minorHAnsi" w:cstheme="minorHAnsi"/>
          <w:sz w:val="22"/>
          <w:szCs w:val="22"/>
        </w:rPr>
        <w:tab/>
      </w:r>
      <w:r w:rsidRPr="00684F2E">
        <w:rPr>
          <w:rFonts w:asciiTheme="minorHAnsi" w:eastAsia="Book Antiqua" w:hAnsiTheme="minorHAnsi" w:cstheme="minorHAnsi"/>
          <w:sz w:val="22"/>
          <w:szCs w:val="22"/>
        </w:rPr>
        <w:tab/>
      </w:r>
      <w:r w:rsidRPr="00684F2E">
        <w:rPr>
          <w:rFonts w:asciiTheme="minorHAnsi" w:eastAsia="Book Antiqua" w:hAnsiTheme="minorHAnsi" w:cstheme="minorHAnsi"/>
          <w:sz w:val="22"/>
          <w:szCs w:val="22"/>
        </w:rPr>
        <w:tab/>
      </w:r>
      <w:r w:rsidRPr="00684F2E">
        <w:rPr>
          <w:rFonts w:asciiTheme="minorHAnsi" w:eastAsia="Book Antiqua" w:hAnsiTheme="minorHAnsi" w:cstheme="minorHAnsi"/>
          <w:sz w:val="22"/>
          <w:szCs w:val="22"/>
        </w:rPr>
        <w:tab/>
      </w:r>
      <w:r w:rsidRPr="00684F2E">
        <w:rPr>
          <w:rFonts w:asciiTheme="minorHAnsi" w:eastAsia="Book Antiqua" w:hAnsiTheme="minorHAnsi" w:cstheme="minorHAnsi"/>
          <w:sz w:val="22"/>
          <w:szCs w:val="22"/>
        </w:rPr>
        <w:tab/>
      </w:r>
      <w:r w:rsidR="00883B30" w:rsidRPr="00684F2E">
        <w:rPr>
          <w:rFonts w:asciiTheme="minorHAnsi" w:eastAsia="Book Antiqua" w:hAnsiTheme="minorHAnsi" w:cstheme="minorHAnsi"/>
          <w:sz w:val="22"/>
          <w:szCs w:val="22"/>
        </w:rPr>
        <w:tab/>
      </w:r>
      <w:r w:rsidR="00340C45" w:rsidRPr="00684F2E">
        <w:rPr>
          <w:rFonts w:asciiTheme="minorHAnsi" w:eastAsia="Book Antiqua" w:hAnsiTheme="minorHAnsi" w:cstheme="minorHAnsi"/>
          <w:b/>
          <w:sz w:val="22"/>
          <w:szCs w:val="22"/>
        </w:rPr>
        <w:t>1,85</w:t>
      </w:r>
      <w:r w:rsidR="00FB69AB" w:rsidRPr="00684F2E">
        <w:rPr>
          <w:rFonts w:asciiTheme="minorHAnsi" w:eastAsia="Book Antiqua" w:hAnsiTheme="minorHAnsi" w:cstheme="minorHAnsi"/>
          <w:b/>
          <w:sz w:val="22"/>
          <w:szCs w:val="22"/>
        </w:rPr>
        <w:t xml:space="preserve"> </w:t>
      </w:r>
      <w:r w:rsidRPr="00684F2E">
        <w:rPr>
          <w:rFonts w:asciiTheme="minorHAnsi" w:eastAsia="Book Antiqua" w:hAnsiTheme="minorHAnsi" w:cstheme="minorHAnsi"/>
          <w:b/>
          <w:sz w:val="22"/>
          <w:szCs w:val="22"/>
        </w:rPr>
        <w:t>€uros / heure</w:t>
      </w:r>
      <w:r w:rsidR="00F07505" w:rsidRPr="00684F2E">
        <w:rPr>
          <w:rFonts w:asciiTheme="minorHAnsi" w:eastAsia="Book Antiqua" w:hAnsiTheme="minorHAnsi" w:cstheme="minorHAnsi"/>
          <w:b/>
          <w:sz w:val="22"/>
          <w:szCs w:val="22"/>
        </w:rPr>
        <w:t>)</w:t>
      </w:r>
    </w:p>
    <w:p w14:paraId="3EB70304" w14:textId="77777777" w:rsidR="00445121" w:rsidRPr="00684F2E" w:rsidRDefault="00445121">
      <w:pPr>
        <w:tabs>
          <w:tab w:val="left" w:pos="720"/>
          <w:tab w:val="left" w:pos="1080"/>
          <w:tab w:val="right" w:pos="4253"/>
        </w:tabs>
        <w:ind w:left="1080"/>
        <w:rPr>
          <w:rFonts w:asciiTheme="minorHAnsi" w:eastAsia="Book Antiqua" w:hAnsiTheme="minorHAnsi" w:cstheme="minorHAnsi"/>
          <w:sz w:val="22"/>
          <w:szCs w:val="22"/>
        </w:rPr>
      </w:pPr>
    </w:p>
    <w:p w14:paraId="00000055" w14:textId="20397324" w:rsidR="00445121" w:rsidRPr="00684F2E" w:rsidRDefault="0036572E">
      <w:pPr>
        <w:numPr>
          <w:ilvl w:val="0"/>
          <w:numId w:val="1"/>
        </w:numPr>
        <w:tabs>
          <w:tab w:val="left" w:pos="720"/>
          <w:tab w:val="left" w:pos="1080"/>
          <w:tab w:val="right" w:pos="4253"/>
        </w:tabs>
        <w:ind w:left="1080"/>
        <w:rPr>
          <w:rFonts w:asciiTheme="minorHAnsi" w:eastAsia="Book Antiqua" w:hAnsiTheme="minorHAnsi" w:cstheme="minorHAnsi"/>
          <w:sz w:val="22"/>
          <w:szCs w:val="22"/>
        </w:rPr>
      </w:pPr>
      <w:r w:rsidRPr="00684F2E">
        <w:rPr>
          <w:rFonts w:asciiTheme="minorHAnsi" w:eastAsia="Book Antiqua" w:hAnsiTheme="minorHAnsi" w:cstheme="minorHAnsi"/>
          <w:sz w:val="22"/>
          <w:szCs w:val="22"/>
        </w:rPr>
        <w:t xml:space="preserve">Prime de qualification APAVE : </w:t>
      </w:r>
      <w:r w:rsidR="00883B30" w:rsidRPr="00684F2E">
        <w:rPr>
          <w:rFonts w:asciiTheme="minorHAnsi" w:eastAsia="Book Antiqua" w:hAnsiTheme="minorHAnsi" w:cstheme="minorHAnsi"/>
          <w:sz w:val="22"/>
          <w:szCs w:val="22"/>
        </w:rPr>
        <w:tab/>
      </w:r>
      <w:r w:rsidR="00883B30" w:rsidRPr="00684F2E">
        <w:rPr>
          <w:rFonts w:asciiTheme="minorHAnsi" w:eastAsia="Book Antiqua" w:hAnsiTheme="minorHAnsi" w:cstheme="minorHAnsi"/>
          <w:sz w:val="22"/>
          <w:szCs w:val="22"/>
        </w:rPr>
        <w:tab/>
      </w:r>
      <w:r w:rsidR="00883B30" w:rsidRPr="00684F2E">
        <w:rPr>
          <w:rFonts w:asciiTheme="minorHAnsi" w:eastAsia="Book Antiqua" w:hAnsiTheme="minorHAnsi" w:cstheme="minorHAnsi"/>
          <w:sz w:val="22"/>
          <w:szCs w:val="22"/>
        </w:rPr>
        <w:tab/>
      </w:r>
      <w:r w:rsidR="00883B30" w:rsidRPr="00684F2E">
        <w:rPr>
          <w:rFonts w:asciiTheme="minorHAnsi" w:eastAsia="Book Antiqua" w:hAnsiTheme="minorHAnsi" w:cstheme="minorHAnsi"/>
          <w:sz w:val="22"/>
          <w:szCs w:val="22"/>
        </w:rPr>
        <w:tab/>
      </w:r>
      <w:r w:rsidR="00883B30" w:rsidRPr="00684F2E">
        <w:rPr>
          <w:rFonts w:asciiTheme="minorHAnsi" w:eastAsia="Book Antiqua" w:hAnsiTheme="minorHAnsi" w:cstheme="minorHAnsi"/>
          <w:sz w:val="22"/>
          <w:szCs w:val="22"/>
        </w:rPr>
        <w:tab/>
      </w:r>
      <w:r w:rsidR="00883B30" w:rsidRPr="00684F2E">
        <w:rPr>
          <w:rFonts w:asciiTheme="minorHAnsi" w:eastAsia="Book Antiqua" w:hAnsiTheme="minorHAnsi" w:cstheme="minorHAnsi"/>
          <w:sz w:val="22"/>
          <w:szCs w:val="22"/>
        </w:rPr>
        <w:tab/>
      </w:r>
      <w:r w:rsidR="00883B30" w:rsidRPr="00684F2E">
        <w:rPr>
          <w:rFonts w:asciiTheme="minorHAnsi" w:eastAsia="Book Antiqua" w:hAnsiTheme="minorHAnsi" w:cstheme="minorHAnsi"/>
          <w:b/>
          <w:sz w:val="22"/>
          <w:szCs w:val="22"/>
        </w:rPr>
        <w:t>44 €uros / mois</w:t>
      </w:r>
    </w:p>
    <w:p w14:paraId="1227F027" w14:textId="6A7A7A75" w:rsidR="00F07505" w:rsidRPr="00684F2E" w:rsidRDefault="0036572E">
      <w:pPr>
        <w:tabs>
          <w:tab w:val="left" w:pos="720"/>
          <w:tab w:val="left" w:pos="1080"/>
          <w:tab w:val="right" w:pos="4253"/>
        </w:tabs>
        <w:ind w:left="708"/>
        <w:rPr>
          <w:rFonts w:asciiTheme="minorHAnsi" w:eastAsia="Book Antiqua" w:hAnsiTheme="minorHAnsi" w:cstheme="minorHAnsi"/>
          <w:b/>
          <w:sz w:val="22"/>
          <w:szCs w:val="22"/>
        </w:rPr>
      </w:pPr>
      <w:r w:rsidRPr="00684F2E">
        <w:rPr>
          <w:rFonts w:asciiTheme="minorHAnsi" w:eastAsia="Book Antiqua" w:hAnsiTheme="minorHAnsi" w:cstheme="minorHAnsi"/>
          <w:sz w:val="22"/>
          <w:szCs w:val="22"/>
        </w:rPr>
        <w:tab/>
        <w:t>Un niveau de prime mensuelle est applicable en fonction du nombre de qualifications soudeurs obtenues par l’opérateur et de leur mise en application au sein de l’entreprise.</w:t>
      </w:r>
      <w:r w:rsidRPr="00684F2E">
        <w:rPr>
          <w:rFonts w:asciiTheme="minorHAnsi" w:eastAsia="Book Antiqua" w:hAnsiTheme="minorHAnsi" w:cstheme="minorHAnsi"/>
          <w:sz w:val="22"/>
          <w:szCs w:val="22"/>
        </w:rPr>
        <w:tab/>
      </w:r>
      <w:r w:rsidRPr="00684F2E">
        <w:rPr>
          <w:rFonts w:asciiTheme="minorHAnsi" w:eastAsia="Book Antiqua" w:hAnsiTheme="minorHAnsi" w:cstheme="minorHAnsi"/>
          <w:sz w:val="22"/>
          <w:szCs w:val="22"/>
        </w:rPr>
        <w:tab/>
      </w:r>
      <w:r w:rsidRPr="00684F2E">
        <w:rPr>
          <w:rFonts w:asciiTheme="minorHAnsi" w:eastAsia="Book Antiqua" w:hAnsiTheme="minorHAnsi" w:cstheme="minorHAnsi"/>
          <w:sz w:val="22"/>
          <w:szCs w:val="22"/>
        </w:rPr>
        <w:tab/>
      </w:r>
      <w:r w:rsidRPr="00684F2E">
        <w:rPr>
          <w:rFonts w:asciiTheme="minorHAnsi" w:eastAsia="Book Antiqua" w:hAnsiTheme="minorHAnsi" w:cstheme="minorHAnsi"/>
          <w:sz w:val="22"/>
          <w:szCs w:val="22"/>
        </w:rPr>
        <w:tab/>
      </w:r>
      <w:r w:rsidRPr="00684F2E">
        <w:rPr>
          <w:rFonts w:asciiTheme="minorHAnsi" w:eastAsia="Book Antiqua" w:hAnsiTheme="minorHAnsi" w:cstheme="minorHAnsi"/>
          <w:sz w:val="22"/>
          <w:szCs w:val="22"/>
        </w:rPr>
        <w:tab/>
      </w:r>
    </w:p>
    <w:p w14:paraId="1708D89F" w14:textId="77777777" w:rsidR="00CA4677" w:rsidRPr="00684F2E" w:rsidRDefault="00CA4677">
      <w:pPr>
        <w:tabs>
          <w:tab w:val="left" w:pos="720"/>
          <w:tab w:val="left" w:pos="1080"/>
          <w:tab w:val="right" w:pos="4253"/>
        </w:tabs>
        <w:ind w:left="708"/>
        <w:rPr>
          <w:rFonts w:asciiTheme="minorHAnsi" w:eastAsia="Book Antiqua" w:hAnsiTheme="minorHAnsi" w:cstheme="minorHAnsi"/>
          <w:b/>
          <w:sz w:val="22"/>
          <w:szCs w:val="22"/>
        </w:rPr>
      </w:pPr>
    </w:p>
    <w:p w14:paraId="00000059" w14:textId="1B60469F" w:rsidR="00445121" w:rsidRPr="00684F2E" w:rsidRDefault="0036572E">
      <w:pPr>
        <w:numPr>
          <w:ilvl w:val="0"/>
          <w:numId w:val="11"/>
        </w:numPr>
        <w:pBdr>
          <w:top w:val="nil"/>
          <w:left w:val="nil"/>
          <w:bottom w:val="nil"/>
          <w:right w:val="nil"/>
          <w:between w:val="nil"/>
        </w:pBdr>
        <w:rPr>
          <w:rFonts w:asciiTheme="minorHAnsi" w:eastAsia="Book Antiqua" w:hAnsiTheme="minorHAnsi" w:cstheme="minorHAnsi"/>
          <w:color w:val="000000"/>
          <w:sz w:val="22"/>
          <w:szCs w:val="22"/>
        </w:rPr>
      </w:pPr>
      <w:r w:rsidRPr="00684F2E">
        <w:rPr>
          <w:rFonts w:asciiTheme="minorHAnsi" w:eastAsia="Book Antiqua" w:hAnsiTheme="minorHAnsi" w:cstheme="minorHAnsi"/>
          <w:color w:val="000000"/>
          <w:sz w:val="22"/>
          <w:szCs w:val="22"/>
        </w:rPr>
        <w:t xml:space="preserve">Indemnité kilométrique mission courte durée et exceptionnelle : </w:t>
      </w:r>
      <w:r w:rsidRPr="00684F2E">
        <w:rPr>
          <w:rFonts w:asciiTheme="minorHAnsi" w:eastAsia="Book Antiqua" w:hAnsiTheme="minorHAnsi" w:cstheme="minorHAnsi"/>
          <w:color w:val="000000"/>
          <w:sz w:val="22"/>
          <w:szCs w:val="22"/>
        </w:rPr>
        <w:tab/>
      </w:r>
      <w:r w:rsidR="00340C45" w:rsidRPr="00684F2E">
        <w:rPr>
          <w:rFonts w:asciiTheme="minorHAnsi" w:eastAsia="Book Antiqua" w:hAnsiTheme="minorHAnsi" w:cstheme="minorHAnsi"/>
          <w:color w:val="000000"/>
          <w:sz w:val="22"/>
          <w:szCs w:val="22"/>
        </w:rPr>
        <w:t>0,44</w:t>
      </w:r>
      <w:r w:rsidRPr="00684F2E">
        <w:rPr>
          <w:rFonts w:asciiTheme="minorHAnsi" w:eastAsia="Book Antiqua" w:hAnsiTheme="minorHAnsi" w:cstheme="minorHAnsi"/>
          <w:b/>
          <w:color w:val="000000"/>
          <w:sz w:val="22"/>
          <w:szCs w:val="22"/>
        </w:rPr>
        <w:t xml:space="preserve"> € / km</w:t>
      </w:r>
    </w:p>
    <w:p w14:paraId="0000005A" w14:textId="77777777" w:rsidR="00445121" w:rsidRPr="00C42152" w:rsidRDefault="00445121">
      <w:pPr>
        <w:rPr>
          <w:rFonts w:asciiTheme="minorHAnsi" w:eastAsia="Book Antiqua" w:hAnsiTheme="minorHAnsi" w:cstheme="minorHAnsi"/>
          <w:b/>
          <w:sz w:val="28"/>
          <w:szCs w:val="28"/>
        </w:rPr>
      </w:pPr>
    </w:p>
    <w:p w14:paraId="0000005B" w14:textId="77777777" w:rsidR="00445121" w:rsidRPr="00C42152" w:rsidRDefault="0036572E">
      <w:pPr>
        <w:rPr>
          <w:rFonts w:asciiTheme="minorHAnsi" w:eastAsia="Book Antiqua" w:hAnsiTheme="minorHAnsi" w:cstheme="minorHAnsi"/>
          <w:b/>
          <w:sz w:val="28"/>
          <w:szCs w:val="28"/>
        </w:rPr>
      </w:pPr>
      <w:r w:rsidRPr="00C42152">
        <w:rPr>
          <w:rFonts w:asciiTheme="minorHAnsi" w:eastAsia="Book Antiqua" w:hAnsiTheme="minorHAnsi" w:cstheme="minorHAnsi"/>
          <w:b/>
          <w:sz w:val="28"/>
          <w:szCs w:val="28"/>
        </w:rPr>
        <w:t>2-4</w:t>
      </w:r>
      <w:r w:rsidRPr="00C42152">
        <w:rPr>
          <w:rFonts w:asciiTheme="minorHAnsi" w:eastAsia="Book Antiqua" w:hAnsiTheme="minorHAnsi" w:cstheme="minorHAnsi"/>
          <w:b/>
          <w:sz w:val="28"/>
          <w:szCs w:val="28"/>
        </w:rPr>
        <w:tab/>
        <w:t>Majorations et primes de week-end</w:t>
      </w:r>
    </w:p>
    <w:p w14:paraId="0000005D" w14:textId="77777777" w:rsidR="00445121" w:rsidRPr="00C42152" w:rsidRDefault="00445121">
      <w:pPr>
        <w:pBdr>
          <w:top w:val="nil"/>
          <w:left w:val="nil"/>
          <w:bottom w:val="nil"/>
          <w:right w:val="nil"/>
          <w:between w:val="nil"/>
        </w:pBdr>
        <w:jc w:val="both"/>
        <w:rPr>
          <w:rFonts w:asciiTheme="minorHAnsi" w:hAnsiTheme="minorHAnsi" w:cstheme="minorHAnsi"/>
          <w:color w:val="000000"/>
          <w:sz w:val="22"/>
          <w:szCs w:val="22"/>
        </w:rPr>
      </w:pPr>
    </w:p>
    <w:p w14:paraId="0000005E" w14:textId="77777777" w:rsidR="00445121" w:rsidRPr="00C42152" w:rsidRDefault="0036572E">
      <w:pPr>
        <w:pBdr>
          <w:top w:val="nil"/>
          <w:left w:val="nil"/>
          <w:bottom w:val="nil"/>
          <w:right w:val="nil"/>
          <w:between w:val="nil"/>
        </w:pBdr>
        <w:jc w:val="both"/>
        <w:rPr>
          <w:rFonts w:asciiTheme="minorHAnsi" w:eastAsia="Book Antiqua" w:hAnsiTheme="minorHAnsi" w:cstheme="minorHAnsi"/>
          <w:color w:val="000000"/>
          <w:sz w:val="22"/>
          <w:szCs w:val="22"/>
        </w:rPr>
      </w:pPr>
      <w:r w:rsidRPr="00C42152">
        <w:rPr>
          <w:rFonts w:asciiTheme="minorHAnsi" w:eastAsia="Book Antiqua" w:hAnsiTheme="minorHAnsi" w:cstheme="minorHAnsi"/>
          <w:color w:val="000000"/>
          <w:sz w:val="22"/>
          <w:szCs w:val="22"/>
          <w:u w:val="single"/>
        </w:rPr>
        <w:t>Rappel de ce qui est en vigueur au sein de l’entreprise</w:t>
      </w:r>
      <w:r w:rsidRPr="00C42152">
        <w:rPr>
          <w:rFonts w:asciiTheme="minorHAnsi" w:eastAsia="Book Antiqua" w:hAnsiTheme="minorHAnsi" w:cstheme="minorHAnsi"/>
          <w:color w:val="000000"/>
          <w:sz w:val="22"/>
          <w:szCs w:val="22"/>
        </w:rPr>
        <w:t> :</w:t>
      </w:r>
    </w:p>
    <w:p w14:paraId="0000005F" w14:textId="77777777" w:rsidR="00445121" w:rsidRPr="00C42152" w:rsidRDefault="00445121">
      <w:pPr>
        <w:pBdr>
          <w:top w:val="nil"/>
          <w:left w:val="nil"/>
          <w:bottom w:val="nil"/>
          <w:right w:val="nil"/>
          <w:between w:val="nil"/>
        </w:pBdr>
        <w:jc w:val="both"/>
        <w:rPr>
          <w:rFonts w:asciiTheme="minorHAnsi" w:eastAsia="Book Antiqua" w:hAnsiTheme="minorHAnsi" w:cstheme="minorHAnsi"/>
          <w:color w:val="000000"/>
          <w:sz w:val="22"/>
          <w:szCs w:val="22"/>
        </w:rPr>
      </w:pPr>
    </w:p>
    <w:p w14:paraId="00000060" w14:textId="77777777" w:rsidR="00445121" w:rsidRPr="00C42152" w:rsidRDefault="0036572E">
      <w:pPr>
        <w:pBdr>
          <w:top w:val="nil"/>
          <w:left w:val="nil"/>
          <w:bottom w:val="nil"/>
          <w:right w:val="nil"/>
          <w:between w:val="nil"/>
        </w:pBdr>
        <w:jc w:val="both"/>
        <w:rPr>
          <w:rFonts w:asciiTheme="minorHAnsi" w:eastAsia="Book Antiqua" w:hAnsiTheme="minorHAnsi" w:cstheme="minorHAnsi"/>
          <w:color w:val="000000"/>
          <w:sz w:val="22"/>
          <w:szCs w:val="22"/>
        </w:rPr>
      </w:pPr>
      <w:r w:rsidRPr="00C42152">
        <w:rPr>
          <w:rFonts w:asciiTheme="minorHAnsi" w:eastAsia="Book Antiqua" w:hAnsiTheme="minorHAnsi" w:cstheme="minorHAnsi"/>
          <w:color w:val="000000"/>
          <w:sz w:val="22"/>
          <w:szCs w:val="22"/>
        </w:rPr>
        <w:t>La Direction a mis en place une prime brute sur salaire pour les techniciens et monteurs itinérants forfaitisés en heures et en jours qui peuvent être amenés à intervenir occasionnellement chez des clients dans le cadre d’interventions liées à des travaux de révision, d’entretien, de réparation, de montage et démontage, nécessitant pour des raisons techniques, la mise hors exploitation des installations, ou qui doivent être réalisés de façon urgente.</w:t>
      </w:r>
    </w:p>
    <w:p w14:paraId="00000061" w14:textId="77777777" w:rsidR="00445121" w:rsidRPr="00C42152" w:rsidRDefault="00445121">
      <w:pPr>
        <w:rPr>
          <w:rFonts w:asciiTheme="minorHAnsi" w:eastAsia="Book Antiqua" w:hAnsiTheme="minorHAnsi" w:cstheme="minorHAnsi"/>
          <w:b/>
          <w:sz w:val="28"/>
          <w:szCs w:val="28"/>
        </w:rPr>
      </w:pPr>
    </w:p>
    <w:p w14:paraId="00000062" w14:textId="77777777" w:rsidR="00445121" w:rsidRPr="00C42152" w:rsidRDefault="0036572E">
      <w:pPr>
        <w:jc w:val="both"/>
        <w:rPr>
          <w:rFonts w:asciiTheme="minorHAnsi" w:eastAsia="Book Antiqua" w:hAnsiTheme="minorHAnsi" w:cstheme="minorHAnsi"/>
          <w:sz w:val="22"/>
          <w:szCs w:val="22"/>
        </w:rPr>
      </w:pPr>
      <w:r w:rsidRPr="00C42152">
        <w:rPr>
          <w:rFonts w:asciiTheme="minorHAnsi" w:eastAsia="Book Antiqua" w:hAnsiTheme="minorHAnsi" w:cstheme="minorHAnsi"/>
          <w:sz w:val="22"/>
          <w:szCs w:val="22"/>
        </w:rPr>
        <w:t xml:space="preserve">Les techniciens itinérants </w:t>
      </w:r>
      <w:r w:rsidRPr="00C42152">
        <w:rPr>
          <w:rFonts w:asciiTheme="minorHAnsi" w:eastAsia="Book Antiqua" w:hAnsiTheme="minorHAnsi" w:cstheme="minorHAnsi"/>
          <w:b/>
          <w:sz w:val="22"/>
          <w:szCs w:val="22"/>
        </w:rPr>
        <w:t>forfaitisés en heures sur l’année</w:t>
      </w:r>
      <w:r w:rsidRPr="00C42152">
        <w:rPr>
          <w:rFonts w:asciiTheme="minorHAnsi" w:eastAsia="Book Antiqua" w:hAnsiTheme="minorHAnsi" w:cstheme="minorHAnsi"/>
          <w:sz w:val="22"/>
          <w:szCs w:val="22"/>
        </w:rPr>
        <w:t xml:space="preserve"> bénéficient du paiement des majorations suivantes :</w:t>
      </w:r>
    </w:p>
    <w:p w14:paraId="00000064" w14:textId="77777777" w:rsidR="00445121" w:rsidRPr="00C42152" w:rsidRDefault="0036572E">
      <w:pPr>
        <w:numPr>
          <w:ilvl w:val="0"/>
          <w:numId w:val="1"/>
        </w:numPr>
        <w:tabs>
          <w:tab w:val="left" w:pos="720"/>
          <w:tab w:val="left" w:pos="1080"/>
          <w:tab w:val="right" w:pos="4253"/>
        </w:tabs>
        <w:ind w:left="1080"/>
        <w:rPr>
          <w:rFonts w:asciiTheme="minorHAnsi" w:eastAsia="Book Antiqua" w:hAnsiTheme="minorHAnsi" w:cstheme="minorHAnsi"/>
          <w:sz w:val="22"/>
          <w:szCs w:val="22"/>
        </w:rPr>
      </w:pPr>
      <w:r w:rsidRPr="00C42152">
        <w:rPr>
          <w:rFonts w:asciiTheme="minorHAnsi" w:eastAsia="Book Antiqua" w:hAnsiTheme="minorHAnsi" w:cstheme="minorHAnsi"/>
          <w:sz w:val="22"/>
          <w:szCs w:val="22"/>
        </w:rPr>
        <w:t xml:space="preserve">Heures du </w:t>
      </w:r>
      <w:proofErr w:type="gramStart"/>
      <w:r w:rsidRPr="00C42152">
        <w:rPr>
          <w:rFonts w:asciiTheme="minorHAnsi" w:eastAsia="Book Antiqua" w:hAnsiTheme="minorHAnsi" w:cstheme="minorHAnsi"/>
          <w:sz w:val="22"/>
          <w:szCs w:val="22"/>
        </w:rPr>
        <w:t>Samedi</w:t>
      </w:r>
      <w:proofErr w:type="gramEnd"/>
      <w:r w:rsidRPr="00C42152">
        <w:rPr>
          <w:rFonts w:asciiTheme="minorHAnsi" w:eastAsia="Book Antiqua" w:hAnsiTheme="minorHAnsi" w:cstheme="minorHAnsi"/>
          <w:sz w:val="22"/>
          <w:szCs w:val="22"/>
        </w:rPr>
        <w:t xml:space="preserve"> : </w:t>
      </w:r>
      <w:r w:rsidRPr="00C42152">
        <w:rPr>
          <w:rFonts w:asciiTheme="minorHAnsi" w:eastAsia="Book Antiqua" w:hAnsiTheme="minorHAnsi" w:cstheme="minorHAnsi"/>
          <w:sz w:val="22"/>
          <w:szCs w:val="22"/>
        </w:rPr>
        <w:tab/>
      </w:r>
      <w:r w:rsidRPr="00C42152">
        <w:rPr>
          <w:rFonts w:asciiTheme="minorHAnsi" w:eastAsia="Book Antiqua" w:hAnsiTheme="minorHAnsi" w:cstheme="minorHAnsi"/>
          <w:sz w:val="22"/>
          <w:szCs w:val="22"/>
        </w:rPr>
        <w:tab/>
      </w:r>
      <w:r w:rsidRPr="00C42152">
        <w:rPr>
          <w:rFonts w:asciiTheme="minorHAnsi" w:eastAsia="Book Antiqua" w:hAnsiTheme="minorHAnsi" w:cstheme="minorHAnsi"/>
          <w:sz w:val="22"/>
          <w:szCs w:val="22"/>
        </w:rPr>
        <w:tab/>
      </w:r>
      <w:r w:rsidRPr="00C42152">
        <w:rPr>
          <w:rFonts w:asciiTheme="minorHAnsi" w:eastAsia="Book Antiqua" w:hAnsiTheme="minorHAnsi" w:cstheme="minorHAnsi"/>
          <w:b/>
          <w:sz w:val="22"/>
          <w:szCs w:val="22"/>
        </w:rPr>
        <w:t>50 %</w:t>
      </w:r>
    </w:p>
    <w:p w14:paraId="00000066" w14:textId="77777777" w:rsidR="00445121" w:rsidRPr="00C42152" w:rsidRDefault="0036572E">
      <w:pPr>
        <w:numPr>
          <w:ilvl w:val="0"/>
          <w:numId w:val="1"/>
        </w:numPr>
        <w:tabs>
          <w:tab w:val="left" w:pos="720"/>
          <w:tab w:val="left" w:pos="1080"/>
          <w:tab w:val="right" w:pos="4253"/>
        </w:tabs>
        <w:ind w:left="1080"/>
        <w:rPr>
          <w:rFonts w:asciiTheme="minorHAnsi" w:eastAsia="Book Antiqua" w:hAnsiTheme="minorHAnsi" w:cstheme="minorHAnsi"/>
          <w:sz w:val="22"/>
          <w:szCs w:val="22"/>
        </w:rPr>
      </w:pPr>
      <w:r w:rsidRPr="00C42152">
        <w:rPr>
          <w:rFonts w:asciiTheme="minorHAnsi" w:eastAsia="Book Antiqua" w:hAnsiTheme="minorHAnsi" w:cstheme="minorHAnsi"/>
          <w:sz w:val="22"/>
          <w:szCs w:val="22"/>
        </w:rPr>
        <w:t xml:space="preserve">Heures du </w:t>
      </w:r>
      <w:proofErr w:type="gramStart"/>
      <w:r w:rsidRPr="00C42152">
        <w:rPr>
          <w:rFonts w:asciiTheme="minorHAnsi" w:eastAsia="Book Antiqua" w:hAnsiTheme="minorHAnsi" w:cstheme="minorHAnsi"/>
          <w:sz w:val="22"/>
          <w:szCs w:val="22"/>
        </w:rPr>
        <w:t>Dimanche</w:t>
      </w:r>
      <w:proofErr w:type="gramEnd"/>
      <w:r w:rsidRPr="00C42152">
        <w:rPr>
          <w:rFonts w:asciiTheme="minorHAnsi" w:eastAsia="Book Antiqua" w:hAnsiTheme="minorHAnsi" w:cstheme="minorHAnsi"/>
          <w:sz w:val="22"/>
          <w:szCs w:val="22"/>
        </w:rPr>
        <w:t xml:space="preserve"> : </w:t>
      </w:r>
      <w:r w:rsidRPr="00C42152">
        <w:rPr>
          <w:rFonts w:asciiTheme="minorHAnsi" w:eastAsia="Book Antiqua" w:hAnsiTheme="minorHAnsi" w:cstheme="minorHAnsi"/>
          <w:sz w:val="22"/>
          <w:szCs w:val="22"/>
        </w:rPr>
        <w:tab/>
      </w:r>
      <w:r w:rsidRPr="00C42152">
        <w:rPr>
          <w:rFonts w:asciiTheme="minorHAnsi" w:eastAsia="Book Antiqua" w:hAnsiTheme="minorHAnsi" w:cstheme="minorHAnsi"/>
          <w:sz w:val="22"/>
          <w:szCs w:val="22"/>
        </w:rPr>
        <w:tab/>
      </w:r>
      <w:r w:rsidRPr="00C42152">
        <w:rPr>
          <w:rFonts w:asciiTheme="minorHAnsi" w:eastAsia="Book Antiqua" w:hAnsiTheme="minorHAnsi" w:cstheme="minorHAnsi"/>
          <w:sz w:val="22"/>
          <w:szCs w:val="22"/>
        </w:rPr>
        <w:tab/>
      </w:r>
      <w:r w:rsidRPr="00C42152">
        <w:rPr>
          <w:rFonts w:asciiTheme="minorHAnsi" w:eastAsia="Book Antiqua" w:hAnsiTheme="minorHAnsi" w:cstheme="minorHAnsi"/>
          <w:b/>
          <w:sz w:val="22"/>
          <w:szCs w:val="22"/>
        </w:rPr>
        <w:t>100 %</w:t>
      </w:r>
    </w:p>
    <w:p w14:paraId="76B0AF63" w14:textId="60CA477E" w:rsidR="00D15480" w:rsidRPr="00C42152" w:rsidRDefault="00D15480" w:rsidP="00D15480">
      <w:pPr>
        <w:pStyle w:val="Prrafodelista"/>
        <w:numPr>
          <w:ilvl w:val="0"/>
          <w:numId w:val="1"/>
        </w:numPr>
        <w:jc w:val="both"/>
        <w:rPr>
          <w:rFonts w:asciiTheme="minorHAnsi" w:eastAsia="Book Antiqua" w:hAnsiTheme="minorHAnsi" w:cstheme="minorHAnsi"/>
          <w:sz w:val="22"/>
          <w:szCs w:val="22"/>
        </w:rPr>
      </w:pPr>
    </w:p>
    <w:p w14:paraId="00000068" w14:textId="1203298D" w:rsidR="00445121" w:rsidRPr="005372D1" w:rsidRDefault="005372D1">
      <w:pPr>
        <w:jc w:val="both"/>
        <w:rPr>
          <w:rFonts w:asciiTheme="minorHAnsi" w:eastAsia="Book Antiqua" w:hAnsiTheme="minorHAnsi" w:cstheme="minorHAnsi"/>
          <w:sz w:val="22"/>
          <w:szCs w:val="22"/>
        </w:rPr>
      </w:pPr>
      <w:r>
        <w:rPr>
          <w:rFonts w:asciiTheme="minorHAnsi" w:eastAsia="Book Antiqua" w:hAnsiTheme="minorHAnsi" w:cstheme="minorHAnsi"/>
          <w:sz w:val="22"/>
          <w:szCs w:val="22"/>
        </w:rPr>
        <w:t>A partir de</w:t>
      </w:r>
      <w:r w:rsidR="0036572E" w:rsidRPr="005372D1">
        <w:rPr>
          <w:rFonts w:asciiTheme="minorHAnsi" w:eastAsia="Book Antiqua" w:hAnsiTheme="minorHAnsi" w:cstheme="minorHAnsi"/>
          <w:sz w:val="22"/>
          <w:szCs w:val="22"/>
        </w:rPr>
        <w:t xml:space="preserve"> 202</w:t>
      </w:r>
      <w:r w:rsidR="00E557E5" w:rsidRPr="005372D1">
        <w:rPr>
          <w:rFonts w:asciiTheme="minorHAnsi" w:eastAsia="Book Antiqua" w:hAnsiTheme="minorHAnsi" w:cstheme="minorHAnsi"/>
          <w:sz w:val="22"/>
          <w:szCs w:val="22"/>
        </w:rPr>
        <w:t>6</w:t>
      </w:r>
      <w:r w:rsidR="0036572E" w:rsidRPr="005372D1">
        <w:rPr>
          <w:rFonts w:asciiTheme="minorHAnsi" w:eastAsia="Book Antiqua" w:hAnsiTheme="minorHAnsi" w:cstheme="minorHAnsi"/>
          <w:sz w:val="22"/>
          <w:szCs w:val="22"/>
        </w:rPr>
        <w:t xml:space="preserve"> maintien du niveau des primes de</w:t>
      </w:r>
      <w:r w:rsidR="00060624" w:rsidRPr="005372D1">
        <w:rPr>
          <w:rFonts w:asciiTheme="minorHAnsi" w:eastAsia="Book Antiqua" w:hAnsiTheme="minorHAnsi" w:cstheme="minorHAnsi"/>
          <w:sz w:val="22"/>
          <w:szCs w:val="22"/>
        </w:rPr>
        <w:t xml:space="preserve"> tous</w:t>
      </w:r>
      <w:r w:rsidR="0036572E" w:rsidRPr="005372D1">
        <w:rPr>
          <w:rFonts w:asciiTheme="minorHAnsi" w:eastAsia="Book Antiqua" w:hAnsiTheme="minorHAnsi" w:cstheme="minorHAnsi"/>
          <w:sz w:val="22"/>
          <w:szCs w:val="22"/>
        </w:rPr>
        <w:t xml:space="preserve"> </w:t>
      </w:r>
      <w:r w:rsidR="00060624" w:rsidRPr="005372D1">
        <w:rPr>
          <w:rFonts w:asciiTheme="minorHAnsi" w:eastAsia="Book Antiqua" w:hAnsiTheme="minorHAnsi" w:cstheme="minorHAnsi"/>
          <w:sz w:val="22"/>
          <w:szCs w:val="22"/>
        </w:rPr>
        <w:t xml:space="preserve">salariés </w:t>
      </w:r>
      <w:r w:rsidR="0036572E" w:rsidRPr="005372D1">
        <w:rPr>
          <w:rFonts w:asciiTheme="minorHAnsi" w:eastAsia="Book Antiqua" w:hAnsiTheme="minorHAnsi" w:cstheme="minorHAnsi"/>
          <w:sz w:val="22"/>
          <w:szCs w:val="22"/>
        </w:rPr>
        <w:t>forfaitisés en jours sur l’année :</w:t>
      </w:r>
    </w:p>
    <w:p w14:paraId="00000069" w14:textId="77777777" w:rsidR="00445121" w:rsidRPr="005372D1" w:rsidRDefault="0036572E">
      <w:pPr>
        <w:rPr>
          <w:rFonts w:asciiTheme="minorHAnsi" w:eastAsia="Book Antiqua" w:hAnsiTheme="minorHAnsi" w:cstheme="minorHAnsi"/>
          <w:sz w:val="22"/>
          <w:szCs w:val="22"/>
        </w:rPr>
      </w:pPr>
      <w:r w:rsidRPr="005372D1">
        <w:rPr>
          <w:rFonts w:asciiTheme="minorHAnsi" w:eastAsia="Book Antiqua" w:hAnsiTheme="minorHAnsi" w:cstheme="minorHAnsi"/>
          <w:sz w:val="22"/>
          <w:szCs w:val="22"/>
        </w:rPr>
        <w:tab/>
      </w:r>
    </w:p>
    <w:p w14:paraId="0000006A" w14:textId="466AC990" w:rsidR="00445121" w:rsidRPr="005372D1" w:rsidRDefault="0036572E">
      <w:pPr>
        <w:numPr>
          <w:ilvl w:val="0"/>
          <w:numId w:val="1"/>
        </w:numPr>
        <w:tabs>
          <w:tab w:val="left" w:pos="720"/>
          <w:tab w:val="left" w:pos="1080"/>
          <w:tab w:val="right" w:pos="4253"/>
        </w:tabs>
        <w:ind w:left="1080"/>
        <w:rPr>
          <w:rFonts w:asciiTheme="minorHAnsi" w:eastAsia="Book Antiqua" w:hAnsiTheme="minorHAnsi" w:cstheme="minorHAnsi"/>
          <w:sz w:val="22"/>
          <w:szCs w:val="22"/>
        </w:rPr>
      </w:pPr>
      <w:r w:rsidRPr="005372D1">
        <w:rPr>
          <w:rFonts w:asciiTheme="minorHAnsi" w:eastAsia="Book Antiqua" w:hAnsiTheme="minorHAnsi" w:cstheme="minorHAnsi"/>
          <w:sz w:val="22"/>
          <w:szCs w:val="22"/>
        </w:rPr>
        <w:t xml:space="preserve">Intervention un </w:t>
      </w:r>
      <w:proofErr w:type="gramStart"/>
      <w:r w:rsidRPr="005372D1">
        <w:rPr>
          <w:rFonts w:asciiTheme="minorHAnsi" w:eastAsia="Book Antiqua" w:hAnsiTheme="minorHAnsi" w:cstheme="minorHAnsi"/>
          <w:sz w:val="22"/>
          <w:szCs w:val="22"/>
        </w:rPr>
        <w:t>Samedi</w:t>
      </w:r>
      <w:proofErr w:type="gramEnd"/>
      <w:r w:rsidRPr="005372D1">
        <w:rPr>
          <w:rFonts w:asciiTheme="minorHAnsi" w:eastAsia="Book Antiqua" w:hAnsiTheme="minorHAnsi" w:cstheme="minorHAnsi"/>
          <w:sz w:val="22"/>
          <w:szCs w:val="22"/>
        </w:rPr>
        <w:t xml:space="preserve"> (jusqu’à minuit) :</w:t>
      </w:r>
      <w:r w:rsidRPr="005372D1">
        <w:rPr>
          <w:rFonts w:asciiTheme="minorHAnsi" w:eastAsia="Book Antiqua" w:hAnsiTheme="minorHAnsi" w:cstheme="minorHAnsi"/>
          <w:sz w:val="22"/>
          <w:szCs w:val="22"/>
        </w:rPr>
        <w:tab/>
      </w:r>
      <w:r w:rsidRPr="005372D1">
        <w:rPr>
          <w:rFonts w:asciiTheme="minorHAnsi" w:eastAsia="Book Antiqua" w:hAnsiTheme="minorHAnsi" w:cstheme="minorHAnsi"/>
          <w:sz w:val="22"/>
          <w:szCs w:val="22"/>
        </w:rPr>
        <w:tab/>
      </w:r>
      <w:r w:rsidRPr="005372D1">
        <w:rPr>
          <w:rFonts w:asciiTheme="minorHAnsi" w:eastAsia="Book Antiqua" w:hAnsiTheme="minorHAnsi" w:cstheme="minorHAnsi"/>
          <w:sz w:val="22"/>
          <w:szCs w:val="22"/>
        </w:rPr>
        <w:tab/>
      </w:r>
      <w:r w:rsidRPr="005372D1">
        <w:rPr>
          <w:rFonts w:asciiTheme="minorHAnsi" w:eastAsia="Book Antiqua" w:hAnsiTheme="minorHAnsi" w:cstheme="minorHAnsi"/>
          <w:b/>
          <w:sz w:val="22"/>
          <w:szCs w:val="22"/>
        </w:rPr>
        <w:t>8</w:t>
      </w:r>
      <w:r w:rsidR="00786F38" w:rsidRPr="005372D1">
        <w:rPr>
          <w:rFonts w:asciiTheme="minorHAnsi" w:eastAsia="Book Antiqua" w:hAnsiTheme="minorHAnsi" w:cstheme="minorHAnsi"/>
          <w:b/>
          <w:sz w:val="22"/>
          <w:szCs w:val="22"/>
        </w:rPr>
        <w:t>5</w:t>
      </w:r>
      <w:r w:rsidRPr="005372D1">
        <w:rPr>
          <w:rFonts w:asciiTheme="minorHAnsi" w:eastAsia="Book Antiqua" w:hAnsiTheme="minorHAnsi" w:cstheme="minorHAnsi"/>
          <w:b/>
          <w:sz w:val="22"/>
          <w:szCs w:val="22"/>
        </w:rPr>
        <w:t>.00 € bruts</w:t>
      </w:r>
    </w:p>
    <w:p w14:paraId="3A8BF7EF" w14:textId="77777777" w:rsidR="002444E2" w:rsidRPr="005372D1" w:rsidRDefault="002444E2" w:rsidP="002444E2">
      <w:pPr>
        <w:pStyle w:val="Prrafodelista"/>
        <w:tabs>
          <w:tab w:val="left" w:pos="720"/>
          <w:tab w:val="left" w:pos="1080"/>
          <w:tab w:val="right" w:pos="4253"/>
        </w:tabs>
        <w:ind w:left="928"/>
        <w:rPr>
          <w:rFonts w:asciiTheme="minorHAnsi" w:eastAsia="Book Antiqua" w:hAnsiTheme="minorHAnsi" w:cstheme="minorHAnsi"/>
          <w:sz w:val="22"/>
          <w:szCs w:val="22"/>
        </w:rPr>
      </w:pPr>
    </w:p>
    <w:p w14:paraId="0000006C" w14:textId="5F6C8B7A" w:rsidR="00445121" w:rsidRPr="005372D1" w:rsidRDefault="0036572E">
      <w:pPr>
        <w:numPr>
          <w:ilvl w:val="0"/>
          <w:numId w:val="1"/>
        </w:numPr>
        <w:tabs>
          <w:tab w:val="left" w:pos="720"/>
          <w:tab w:val="left" w:pos="1080"/>
          <w:tab w:val="right" w:pos="4253"/>
        </w:tabs>
        <w:ind w:left="1080"/>
        <w:rPr>
          <w:rFonts w:asciiTheme="minorHAnsi" w:eastAsia="Book Antiqua" w:hAnsiTheme="minorHAnsi" w:cstheme="minorHAnsi"/>
          <w:b/>
          <w:sz w:val="28"/>
          <w:szCs w:val="28"/>
        </w:rPr>
      </w:pPr>
      <w:r w:rsidRPr="005372D1">
        <w:rPr>
          <w:rFonts w:asciiTheme="minorHAnsi" w:eastAsia="Book Antiqua" w:hAnsiTheme="minorHAnsi" w:cstheme="minorHAnsi"/>
          <w:sz w:val="22"/>
          <w:szCs w:val="22"/>
        </w:rPr>
        <w:t xml:space="preserve">Intervention un </w:t>
      </w:r>
      <w:proofErr w:type="gramStart"/>
      <w:r w:rsidRPr="005372D1">
        <w:rPr>
          <w:rFonts w:asciiTheme="minorHAnsi" w:eastAsia="Book Antiqua" w:hAnsiTheme="minorHAnsi" w:cstheme="minorHAnsi"/>
          <w:sz w:val="22"/>
          <w:szCs w:val="22"/>
        </w:rPr>
        <w:t>Dimanche</w:t>
      </w:r>
      <w:proofErr w:type="gramEnd"/>
      <w:r w:rsidRPr="005372D1">
        <w:rPr>
          <w:rFonts w:asciiTheme="minorHAnsi" w:eastAsia="Book Antiqua" w:hAnsiTheme="minorHAnsi" w:cstheme="minorHAnsi"/>
          <w:sz w:val="22"/>
          <w:szCs w:val="22"/>
        </w:rPr>
        <w:t xml:space="preserve"> (jusqu’à </w:t>
      </w:r>
      <w:proofErr w:type="gramStart"/>
      <w:r w:rsidRPr="005372D1">
        <w:rPr>
          <w:rFonts w:asciiTheme="minorHAnsi" w:eastAsia="Book Antiqua" w:hAnsiTheme="minorHAnsi" w:cstheme="minorHAnsi"/>
          <w:sz w:val="22"/>
          <w:szCs w:val="22"/>
        </w:rPr>
        <w:t>minuit)  :</w:t>
      </w:r>
      <w:proofErr w:type="gramEnd"/>
      <w:r w:rsidRPr="005372D1">
        <w:rPr>
          <w:rFonts w:asciiTheme="minorHAnsi" w:eastAsia="Book Antiqua" w:hAnsiTheme="minorHAnsi" w:cstheme="minorHAnsi"/>
          <w:sz w:val="22"/>
          <w:szCs w:val="22"/>
        </w:rPr>
        <w:tab/>
      </w:r>
      <w:r w:rsidRPr="005372D1">
        <w:rPr>
          <w:rFonts w:asciiTheme="minorHAnsi" w:eastAsia="Book Antiqua" w:hAnsiTheme="minorHAnsi" w:cstheme="minorHAnsi"/>
          <w:sz w:val="22"/>
          <w:szCs w:val="22"/>
        </w:rPr>
        <w:tab/>
      </w:r>
      <w:r w:rsidRPr="005372D1">
        <w:rPr>
          <w:rFonts w:asciiTheme="minorHAnsi" w:eastAsia="Book Antiqua" w:hAnsiTheme="minorHAnsi" w:cstheme="minorHAnsi"/>
          <w:b/>
          <w:sz w:val="22"/>
          <w:szCs w:val="22"/>
        </w:rPr>
        <w:t>10</w:t>
      </w:r>
      <w:r w:rsidR="00786F38" w:rsidRPr="005372D1">
        <w:rPr>
          <w:rFonts w:asciiTheme="minorHAnsi" w:eastAsia="Book Antiqua" w:hAnsiTheme="minorHAnsi" w:cstheme="minorHAnsi"/>
          <w:b/>
          <w:sz w:val="22"/>
          <w:szCs w:val="22"/>
        </w:rPr>
        <w:t>5</w:t>
      </w:r>
      <w:r w:rsidRPr="005372D1">
        <w:rPr>
          <w:rFonts w:asciiTheme="minorHAnsi" w:eastAsia="Book Antiqua" w:hAnsiTheme="minorHAnsi" w:cstheme="minorHAnsi"/>
          <w:b/>
          <w:sz w:val="22"/>
          <w:szCs w:val="22"/>
        </w:rPr>
        <w:t>.00 € bruts</w:t>
      </w:r>
    </w:p>
    <w:p w14:paraId="499DEFF5" w14:textId="77777777" w:rsidR="002444E2" w:rsidRPr="005372D1" w:rsidRDefault="002444E2" w:rsidP="002444E2">
      <w:pPr>
        <w:pStyle w:val="Prrafodelista"/>
        <w:tabs>
          <w:tab w:val="left" w:pos="720"/>
          <w:tab w:val="left" w:pos="1080"/>
          <w:tab w:val="right" w:pos="4253"/>
        </w:tabs>
        <w:ind w:left="928"/>
        <w:rPr>
          <w:rFonts w:asciiTheme="minorHAnsi" w:eastAsia="Book Antiqua" w:hAnsiTheme="minorHAnsi" w:cstheme="minorHAnsi"/>
          <w:sz w:val="22"/>
          <w:szCs w:val="22"/>
        </w:rPr>
      </w:pPr>
    </w:p>
    <w:p w14:paraId="0000006E" w14:textId="6061B89C" w:rsidR="00445121" w:rsidRPr="005372D1" w:rsidRDefault="0036572E">
      <w:pPr>
        <w:rPr>
          <w:rFonts w:asciiTheme="minorHAnsi" w:eastAsia="Book Antiqua" w:hAnsiTheme="minorHAnsi" w:cstheme="minorHAnsi"/>
          <w:sz w:val="22"/>
          <w:szCs w:val="22"/>
        </w:rPr>
      </w:pPr>
      <w:proofErr w:type="gramStart"/>
      <w:r w:rsidRPr="005372D1">
        <w:rPr>
          <w:rFonts w:asciiTheme="minorHAnsi" w:eastAsia="Book Antiqua" w:hAnsiTheme="minorHAnsi" w:cstheme="minorHAnsi"/>
          <w:sz w:val="22"/>
          <w:szCs w:val="22"/>
        </w:rPr>
        <w:t xml:space="preserve">Pour  </w:t>
      </w:r>
      <w:r w:rsidR="00E557E5" w:rsidRPr="005372D1">
        <w:rPr>
          <w:rFonts w:asciiTheme="minorHAnsi" w:eastAsia="Book Antiqua" w:hAnsiTheme="minorHAnsi" w:cstheme="minorHAnsi"/>
          <w:sz w:val="22"/>
          <w:szCs w:val="22"/>
        </w:rPr>
        <w:t>tous</w:t>
      </w:r>
      <w:proofErr w:type="gramEnd"/>
      <w:r w:rsidR="00E557E5" w:rsidRPr="005372D1">
        <w:rPr>
          <w:rFonts w:asciiTheme="minorHAnsi" w:eastAsia="Book Antiqua" w:hAnsiTheme="minorHAnsi" w:cstheme="minorHAnsi"/>
          <w:sz w:val="22"/>
          <w:szCs w:val="22"/>
        </w:rPr>
        <w:t xml:space="preserve"> les salariés </w:t>
      </w:r>
      <w:r w:rsidRPr="005372D1">
        <w:rPr>
          <w:rFonts w:asciiTheme="minorHAnsi" w:eastAsia="Book Antiqua" w:hAnsiTheme="minorHAnsi" w:cstheme="minorHAnsi"/>
          <w:sz w:val="22"/>
          <w:szCs w:val="22"/>
        </w:rPr>
        <w:t>forfaitisés en heures et en jours :</w:t>
      </w:r>
    </w:p>
    <w:p w14:paraId="0000006F" w14:textId="77777777" w:rsidR="00445121" w:rsidRPr="005372D1" w:rsidRDefault="00445121">
      <w:pPr>
        <w:tabs>
          <w:tab w:val="left" w:pos="720"/>
          <w:tab w:val="left" w:pos="1080"/>
          <w:tab w:val="right" w:pos="4253"/>
        </w:tabs>
        <w:rPr>
          <w:rFonts w:asciiTheme="minorHAnsi" w:eastAsia="Book Antiqua" w:hAnsiTheme="minorHAnsi" w:cstheme="minorHAnsi"/>
          <w:b/>
          <w:sz w:val="28"/>
          <w:szCs w:val="28"/>
        </w:rPr>
      </w:pPr>
    </w:p>
    <w:p w14:paraId="00000070" w14:textId="622FA86D" w:rsidR="00445121" w:rsidRPr="005372D1" w:rsidRDefault="0036572E">
      <w:pPr>
        <w:numPr>
          <w:ilvl w:val="0"/>
          <w:numId w:val="1"/>
        </w:numPr>
        <w:tabs>
          <w:tab w:val="left" w:pos="1068"/>
        </w:tabs>
        <w:ind w:left="1068"/>
        <w:jc w:val="both"/>
        <w:rPr>
          <w:rFonts w:asciiTheme="minorHAnsi" w:eastAsia="Book Antiqua" w:hAnsiTheme="minorHAnsi" w:cstheme="minorHAnsi"/>
          <w:sz w:val="22"/>
          <w:szCs w:val="22"/>
          <w:lang w:val="nl-NL"/>
        </w:rPr>
      </w:pPr>
      <w:r w:rsidRPr="005372D1">
        <w:rPr>
          <w:rFonts w:asciiTheme="minorHAnsi" w:eastAsia="Book Antiqua" w:hAnsiTheme="minorHAnsi" w:cstheme="minorHAnsi"/>
          <w:sz w:val="22"/>
          <w:szCs w:val="22"/>
          <w:lang w:val="nl-NL"/>
        </w:rPr>
        <w:t>Prime de Week- End</w:t>
      </w:r>
      <w:r w:rsidRPr="005372D1">
        <w:rPr>
          <w:rFonts w:asciiTheme="minorHAnsi" w:eastAsia="Book Antiqua" w:hAnsiTheme="minorHAnsi" w:cstheme="minorHAnsi"/>
          <w:sz w:val="22"/>
          <w:szCs w:val="22"/>
          <w:lang w:val="nl-NL"/>
        </w:rPr>
        <w:tab/>
      </w:r>
      <w:r w:rsidRPr="005372D1">
        <w:rPr>
          <w:rFonts w:asciiTheme="minorHAnsi" w:eastAsia="Book Antiqua" w:hAnsiTheme="minorHAnsi" w:cstheme="minorHAnsi"/>
          <w:sz w:val="22"/>
          <w:szCs w:val="22"/>
          <w:lang w:val="nl-NL"/>
        </w:rPr>
        <w:tab/>
      </w:r>
      <w:r w:rsidRPr="005372D1">
        <w:rPr>
          <w:rFonts w:asciiTheme="minorHAnsi" w:eastAsia="Book Antiqua" w:hAnsiTheme="minorHAnsi" w:cstheme="minorHAnsi"/>
          <w:sz w:val="22"/>
          <w:szCs w:val="22"/>
          <w:lang w:val="nl-NL"/>
        </w:rPr>
        <w:tab/>
      </w:r>
      <w:r w:rsidRPr="005372D1">
        <w:rPr>
          <w:rFonts w:asciiTheme="minorHAnsi" w:eastAsia="Book Antiqua" w:hAnsiTheme="minorHAnsi" w:cstheme="minorHAnsi"/>
          <w:sz w:val="22"/>
          <w:szCs w:val="22"/>
          <w:lang w:val="nl-NL"/>
        </w:rPr>
        <w:tab/>
      </w:r>
      <w:r w:rsidRPr="005372D1">
        <w:rPr>
          <w:rFonts w:asciiTheme="minorHAnsi" w:eastAsia="Book Antiqua" w:hAnsiTheme="minorHAnsi" w:cstheme="minorHAnsi"/>
          <w:sz w:val="22"/>
          <w:szCs w:val="22"/>
          <w:lang w:val="nl-NL"/>
        </w:rPr>
        <w:tab/>
        <w:t xml:space="preserve"> </w:t>
      </w:r>
      <w:r w:rsidRPr="005372D1">
        <w:rPr>
          <w:rFonts w:asciiTheme="minorHAnsi" w:eastAsia="Book Antiqua" w:hAnsiTheme="minorHAnsi" w:cstheme="minorHAnsi"/>
          <w:b/>
          <w:sz w:val="22"/>
          <w:szCs w:val="22"/>
          <w:lang w:val="nl-NL"/>
        </w:rPr>
        <w:t>6</w:t>
      </w:r>
      <w:r w:rsidR="00786F38" w:rsidRPr="005372D1">
        <w:rPr>
          <w:rFonts w:asciiTheme="minorHAnsi" w:eastAsia="Book Antiqua" w:hAnsiTheme="minorHAnsi" w:cstheme="minorHAnsi"/>
          <w:b/>
          <w:sz w:val="22"/>
          <w:szCs w:val="22"/>
          <w:lang w:val="nl-NL"/>
        </w:rPr>
        <w:t>5</w:t>
      </w:r>
      <w:r w:rsidRPr="005372D1">
        <w:rPr>
          <w:rFonts w:asciiTheme="minorHAnsi" w:eastAsia="Book Antiqua" w:hAnsiTheme="minorHAnsi" w:cstheme="minorHAnsi"/>
          <w:b/>
          <w:sz w:val="22"/>
          <w:szCs w:val="22"/>
          <w:lang w:val="nl-NL"/>
        </w:rPr>
        <w:t>.00 € bruts</w:t>
      </w:r>
    </w:p>
    <w:p w14:paraId="40E3C72C" w14:textId="77777777" w:rsidR="002444E2" w:rsidRPr="005372D1" w:rsidRDefault="002444E2" w:rsidP="002444E2">
      <w:pPr>
        <w:tabs>
          <w:tab w:val="left" w:pos="1068"/>
        </w:tabs>
        <w:ind w:left="1068"/>
        <w:jc w:val="both"/>
        <w:rPr>
          <w:rFonts w:asciiTheme="minorHAnsi" w:eastAsia="Book Antiqua" w:hAnsiTheme="minorHAnsi" w:cstheme="minorHAnsi"/>
          <w:sz w:val="22"/>
          <w:szCs w:val="22"/>
          <w:lang w:val="en-US"/>
        </w:rPr>
      </w:pPr>
    </w:p>
    <w:p w14:paraId="00000071" w14:textId="626E108B" w:rsidR="00445121" w:rsidRPr="005372D1" w:rsidRDefault="0036572E">
      <w:pPr>
        <w:tabs>
          <w:tab w:val="left" w:pos="720"/>
          <w:tab w:val="left" w:pos="1080"/>
          <w:tab w:val="right" w:pos="4253"/>
        </w:tabs>
        <w:rPr>
          <w:rFonts w:asciiTheme="minorHAnsi" w:eastAsia="Book Antiqua" w:hAnsiTheme="minorHAnsi" w:cstheme="minorHAnsi"/>
          <w:sz w:val="22"/>
          <w:szCs w:val="22"/>
        </w:rPr>
      </w:pPr>
      <w:r w:rsidRPr="005372D1">
        <w:rPr>
          <w:rFonts w:asciiTheme="minorHAnsi" w:eastAsia="Book Antiqua" w:hAnsiTheme="minorHAnsi" w:cstheme="minorHAnsi"/>
          <w:sz w:val="22"/>
          <w:szCs w:val="22"/>
        </w:rPr>
        <w:t>Versée par jour de week-end travaillé et</w:t>
      </w:r>
      <w:r w:rsidR="0064165C" w:rsidRPr="005372D1">
        <w:rPr>
          <w:rFonts w:asciiTheme="minorHAnsi" w:eastAsia="Book Antiqua" w:hAnsiTheme="minorHAnsi" w:cstheme="minorHAnsi"/>
          <w:sz w:val="22"/>
          <w:szCs w:val="22"/>
        </w:rPr>
        <w:t>/</w:t>
      </w:r>
      <w:r w:rsidRPr="005372D1">
        <w:rPr>
          <w:rFonts w:asciiTheme="minorHAnsi" w:eastAsia="Book Antiqua" w:hAnsiTheme="minorHAnsi" w:cstheme="minorHAnsi"/>
          <w:sz w:val="22"/>
          <w:szCs w:val="22"/>
        </w:rPr>
        <w:t>ou mobilisé sur site</w:t>
      </w:r>
      <w:r w:rsidR="00FB69AB" w:rsidRPr="005372D1">
        <w:rPr>
          <w:rFonts w:asciiTheme="minorHAnsi" w:eastAsia="Book Antiqua" w:hAnsiTheme="minorHAnsi" w:cstheme="minorHAnsi"/>
          <w:sz w:val="22"/>
          <w:szCs w:val="22"/>
        </w:rPr>
        <w:t>.</w:t>
      </w:r>
    </w:p>
    <w:p w14:paraId="235C42B4" w14:textId="77777777" w:rsidR="00445121" w:rsidRPr="00C42152" w:rsidRDefault="00445121">
      <w:pPr>
        <w:tabs>
          <w:tab w:val="left" w:pos="720"/>
          <w:tab w:val="left" w:pos="1080"/>
          <w:tab w:val="right" w:pos="4253"/>
        </w:tabs>
        <w:rPr>
          <w:rFonts w:asciiTheme="minorHAnsi" w:eastAsia="Book Antiqua" w:hAnsiTheme="minorHAnsi" w:cstheme="minorHAnsi"/>
          <w:sz w:val="22"/>
          <w:szCs w:val="22"/>
        </w:rPr>
      </w:pPr>
    </w:p>
    <w:p w14:paraId="352CBFFC" w14:textId="77777777" w:rsidR="00E557E5" w:rsidRDefault="00E557E5">
      <w:pPr>
        <w:overflowPunct/>
        <w:autoSpaceDE/>
        <w:autoSpaceDN/>
        <w:adjustRightInd/>
        <w:textAlignment w:val="auto"/>
        <w:rPr>
          <w:rFonts w:asciiTheme="minorHAnsi" w:eastAsia="Book Antiqua" w:hAnsiTheme="minorHAnsi" w:cstheme="minorHAnsi"/>
          <w:b/>
          <w:sz w:val="28"/>
          <w:szCs w:val="28"/>
        </w:rPr>
      </w:pPr>
      <w:r>
        <w:rPr>
          <w:rFonts w:asciiTheme="minorHAnsi" w:eastAsia="Book Antiqua" w:hAnsiTheme="minorHAnsi" w:cstheme="minorHAnsi"/>
          <w:b/>
          <w:sz w:val="28"/>
          <w:szCs w:val="28"/>
        </w:rPr>
        <w:br w:type="page"/>
      </w:r>
    </w:p>
    <w:p w14:paraId="00000078" w14:textId="1FE87DBF" w:rsidR="00445121" w:rsidRPr="005372D1" w:rsidRDefault="0036572E">
      <w:pPr>
        <w:tabs>
          <w:tab w:val="left" w:pos="720"/>
          <w:tab w:val="left" w:pos="1080"/>
          <w:tab w:val="right" w:pos="4253"/>
        </w:tabs>
        <w:rPr>
          <w:rFonts w:asciiTheme="minorHAnsi" w:eastAsia="Book Antiqua" w:hAnsiTheme="minorHAnsi" w:cstheme="minorHAnsi"/>
          <w:b/>
          <w:sz w:val="28"/>
          <w:szCs w:val="28"/>
        </w:rPr>
      </w:pPr>
      <w:r w:rsidRPr="005372D1">
        <w:rPr>
          <w:rFonts w:asciiTheme="minorHAnsi" w:eastAsia="Book Antiqua" w:hAnsiTheme="minorHAnsi" w:cstheme="minorHAnsi"/>
          <w:b/>
          <w:sz w:val="28"/>
          <w:szCs w:val="28"/>
        </w:rPr>
        <w:lastRenderedPageBreak/>
        <w:t>2-5</w:t>
      </w:r>
      <w:r w:rsidRPr="005372D1">
        <w:rPr>
          <w:rFonts w:asciiTheme="minorHAnsi" w:eastAsia="Book Antiqua" w:hAnsiTheme="minorHAnsi" w:cstheme="minorHAnsi"/>
          <w:b/>
          <w:sz w:val="28"/>
          <w:szCs w:val="28"/>
        </w:rPr>
        <w:tab/>
        <w:t>Frais professionnels pour le personnel itinérant</w:t>
      </w:r>
    </w:p>
    <w:p w14:paraId="00000079" w14:textId="77777777" w:rsidR="00445121" w:rsidRPr="005372D1" w:rsidRDefault="00445121">
      <w:pPr>
        <w:rPr>
          <w:rFonts w:asciiTheme="minorHAnsi" w:eastAsia="Book Antiqua" w:hAnsiTheme="minorHAnsi" w:cstheme="minorHAnsi"/>
          <w:b/>
          <w:sz w:val="28"/>
          <w:szCs w:val="28"/>
        </w:rPr>
      </w:pPr>
    </w:p>
    <w:p w14:paraId="0000007A" w14:textId="1F801C82" w:rsidR="00445121" w:rsidRPr="005372D1" w:rsidRDefault="0036572E">
      <w:pPr>
        <w:numPr>
          <w:ilvl w:val="0"/>
          <w:numId w:val="10"/>
        </w:numPr>
        <w:tabs>
          <w:tab w:val="left" w:pos="1068"/>
        </w:tabs>
        <w:jc w:val="both"/>
        <w:rPr>
          <w:rFonts w:asciiTheme="minorHAnsi" w:eastAsia="Book Antiqua" w:hAnsiTheme="minorHAnsi" w:cstheme="minorHAnsi"/>
          <w:sz w:val="22"/>
          <w:szCs w:val="22"/>
        </w:rPr>
      </w:pPr>
      <w:r w:rsidRPr="005372D1">
        <w:rPr>
          <w:rFonts w:asciiTheme="minorHAnsi" w:eastAsia="Book Antiqua" w:hAnsiTheme="minorHAnsi" w:cstheme="minorHAnsi"/>
          <w:sz w:val="22"/>
          <w:szCs w:val="22"/>
        </w:rPr>
        <w:t>Forfait repas (midi ou soir)</w:t>
      </w:r>
      <w:r w:rsidRPr="005372D1">
        <w:rPr>
          <w:rFonts w:asciiTheme="minorHAnsi" w:eastAsia="Book Antiqua" w:hAnsiTheme="minorHAnsi" w:cstheme="minorHAnsi"/>
          <w:sz w:val="22"/>
          <w:szCs w:val="22"/>
        </w:rPr>
        <w:tab/>
      </w:r>
      <w:r w:rsidRPr="005372D1">
        <w:rPr>
          <w:rFonts w:asciiTheme="minorHAnsi" w:eastAsia="Book Antiqua" w:hAnsiTheme="minorHAnsi" w:cstheme="minorHAnsi"/>
          <w:sz w:val="22"/>
          <w:szCs w:val="22"/>
        </w:rPr>
        <w:tab/>
      </w:r>
      <w:r w:rsidRPr="005372D1">
        <w:rPr>
          <w:rFonts w:asciiTheme="minorHAnsi" w:eastAsia="Book Antiqua" w:hAnsiTheme="minorHAnsi" w:cstheme="minorHAnsi"/>
          <w:sz w:val="22"/>
          <w:szCs w:val="22"/>
        </w:rPr>
        <w:tab/>
      </w:r>
      <w:r w:rsidRPr="005372D1">
        <w:rPr>
          <w:rFonts w:asciiTheme="minorHAnsi" w:eastAsia="Book Antiqua" w:hAnsiTheme="minorHAnsi" w:cstheme="minorHAnsi"/>
          <w:sz w:val="22"/>
          <w:szCs w:val="22"/>
        </w:rPr>
        <w:tab/>
      </w:r>
      <w:r w:rsidR="00FB69AB" w:rsidRPr="005372D1">
        <w:rPr>
          <w:rFonts w:asciiTheme="minorHAnsi" w:eastAsia="Book Antiqua" w:hAnsiTheme="minorHAnsi" w:cstheme="minorHAnsi"/>
          <w:sz w:val="22"/>
          <w:szCs w:val="22"/>
        </w:rPr>
        <w:t>2</w:t>
      </w:r>
      <w:r w:rsidR="00D650BD" w:rsidRPr="005372D1">
        <w:rPr>
          <w:rFonts w:asciiTheme="minorHAnsi" w:eastAsia="Book Antiqua" w:hAnsiTheme="minorHAnsi" w:cstheme="minorHAnsi"/>
          <w:sz w:val="22"/>
          <w:szCs w:val="22"/>
        </w:rPr>
        <w:t>1.</w:t>
      </w:r>
      <w:r w:rsidR="00575919" w:rsidRPr="005372D1">
        <w:rPr>
          <w:rFonts w:asciiTheme="minorHAnsi" w:eastAsia="Book Antiqua" w:hAnsiTheme="minorHAnsi" w:cstheme="minorHAnsi"/>
          <w:sz w:val="22"/>
          <w:szCs w:val="22"/>
        </w:rPr>
        <w:t>4</w:t>
      </w:r>
      <w:r w:rsidR="00D650BD" w:rsidRPr="005372D1">
        <w:rPr>
          <w:rFonts w:asciiTheme="minorHAnsi" w:eastAsia="Book Antiqua" w:hAnsiTheme="minorHAnsi" w:cstheme="minorHAnsi"/>
          <w:sz w:val="22"/>
          <w:szCs w:val="22"/>
        </w:rPr>
        <w:t>0</w:t>
      </w:r>
      <w:r w:rsidR="00FB69AB" w:rsidRPr="005372D1">
        <w:rPr>
          <w:rFonts w:asciiTheme="minorHAnsi" w:eastAsia="Book Antiqua" w:hAnsiTheme="minorHAnsi" w:cstheme="minorHAnsi"/>
          <w:sz w:val="22"/>
          <w:szCs w:val="22"/>
        </w:rPr>
        <w:t xml:space="preserve"> </w:t>
      </w:r>
      <w:r w:rsidRPr="005372D1">
        <w:rPr>
          <w:rFonts w:asciiTheme="minorHAnsi" w:eastAsia="Book Antiqua" w:hAnsiTheme="minorHAnsi" w:cstheme="minorHAnsi"/>
          <w:bCs/>
          <w:sz w:val="22"/>
          <w:szCs w:val="22"/>
        </w:rPr>
        <w:t>€</w:t>
      </w:r>
      <w:r w:rsidR="00786F38" w:rsidRPr="005372D1">
        <w:rPr>
          <w:rFonts w:asciiTheme="minorHAnsi" w:eastAsia="Book Antiqua" w:hAnsiTheme="minorHAnsi" w:cstheme="minorHAnsi"/>
          <w:b/>
          <w:sz w:val="22"/>
          <w:szCs w:val="22"/>
        </w:rPr>
        <w:t xml:space="preserve"> </w:t>
      </w:r>
    </w:p>
    <w:p w14:paraId="0000007B" w14:textId="77777777" w:rsidR="00445121" w:rsidRPr="005372D1" w:rsidRDefault="00445121">
      <w:pPr>
        <w:tabs>
          <w:tab w:val="left" w:pos="1068"/>
        </w:tabs>
        <w:jc w:val="both"/>
        <w:rPr>
          <w:rFonts w:asciiTheme="minorHAnsi" w:eastAsia="Book Antiqua" w:hAnsiTheme="minorHAnsi" w:cstheme="minorHAnsi"/>
          <w:sz w:val="22"/>
          <w:szCs w:val="22"/>
        </w:rPr>
      </w:pPr>
    </w:p>
    <w:p w14:paraId="0000007C" w14:textId="74A8D220" w:rsidR="00445121" w:rsidRPr="005372D1" w:rsidRDefault="0036572E">
      <w:pPr>
        <w:numPr>
          <w:ilvl w:val="0"/>
          <w:numId w:val="10"/>
        </w:numPr>
        <w:tabs>
          <w:tab w:val="left" w:pos="1068"/>
        </w:tabs>
        <w:jc w:val="both"/>
        <w:rPr>
          <w:rFonts w:asciiTheme="minorHAnsi" w:eastAsia="Book Antiqua" w:hAnsiTheme="minorHAnsi" w:cstheme="minorHAnsi"/>
          <w:sz w:val="22"/>
          <w:szCs w:val="22"/>
        </w:rPr>
      </w:pPr>
      <w:r w:rsidRPr="005372D1">
        <w:rPr>
          <w:rFonts w:asciiTheme="minorHAnsi" w:eastAsia="Book Antiqua" w:hAnsiTheme="minorHAnsi" w:cstheme="minorHAnsi"/>
          <w:sz w:val="22"/>
          <w:szCs w:val="22"/>
        </w:rPr>
        <w:t xml:space="preserve">Forfait « SOIREE ETAPE » </w:t>
      </w:r>
      <w:r w:rsidRPr="005372D1">
        <w:rPr>
          <w:rFonts w:asciiTheme="minorHAnsi" w:eastAsia="Book Antiqua" w:hAnsiTheme="minorHAnsi" w:cstheme="minorHAnsi"/>
          <w:b/>
          <w:sz w:val="22"/>
          <w:szCs w:val="22"/>
        </w:rPr>
        <w:t xml:space="preserve">(nb nuits &lt; ou = à 2 </w:t>
      </w:r>
      <w:proofErr w:type="gramStart"/>
      <w:r w:rsidRPr="005372D1">
        <w:rPr>
          <w:rFonts w:asciiTheme="minorHAnsi" w:eastAsia="Book Antiqua" w:hAnsiTheme="minorHAnsi" w:cstheme="minorHAnsi"/>
          <w:b/>
          <w:sz w:val="22"/>
          <w:szCs w:val="22"/>
        </w:rPr>
        <w:t xml:space="preserve">jours)  </w:t>
      </w:r>
      <w:r w:rsidRPr="005372D1">
        <w:rPr>
          <w:rFonts w:asciiTheme="minorHAnsi" w:eastAsia="Book Antiqua" w:hAnsiTheme="minorHAnsi" w:cstheme="minorHAnsi"/>
          <w:b/>
          <w:sz w:val="22"/>
          <w:szCs w:val="22"/>
        </w:rPr>
        <w:tab/>
      </w:r>
      <w:proofErr w:type="gramEnd"/>
      <w:r w:rsidRPr="005372D1">
        <w:rPr>
          <w:rFonts w:asciiTheme="minorHAnsi" w:eastAsia="Book Antiqua" w:hAnsiTheme="minorHAnsi" w:cstheme="minorHAnsi"/>
          <w:sz w:val="22"/>
          <w:szCs w:val="22"/>
        </w:rPr>
        <w:t>7</w:t>
      </w:r>
      <w:r w:rsidR="00575919" w:rsidRPr="005372D1">
        <w:rPr>
          <w:rFonts w:asciiTheme="minorHAnsi" w:eastAsia="Book Antiqua" w:hAnsiTheme="minorHAnsi" w:cstheme="minorHAnsi"/>
          <w:sz w:val="22"/>
          <w:szCs w:val="22"/>
        </w:rPr>
        <w:t>6</w:t>
      </w:r>
      <w:r w:rsidR="00D650BD" w:rsidRPr="005372D1">
        <w:rPr>
          <w:rFonts w:asciiTheme="minorHAnsi" w:eastAsia="Book Antiqua" w:hAnsiTheme="minorHAnsi" w:cstheme="minorHAnsi"/>
          <w:sz w:val="22"/>
          <w:szCs w:val="22"/>
        </w:rPr>
        <w:t>.60</w:t>
      </w:r>
      <w:r w:rsidR="00FB69AB" w:rsidRPr="005372D1">
        <w:rPr>
          <w:rFonts w:asciiTheme="minorHAnsi" w:eastAsia="Book Antiqua" w:hAnsiTheme="minorHAnsi" w:cstheme="minorHAnsi"/>
          <w:sz w:val="22"/>
          <w:szCs w:val="22"/>
        </w:rPr>
        <w:t xml:space="preserve"> </w:t>
      </w:r>
      <w:r w:rsidRPr="005372D1">
        <w:rPr>
          <w:rFonts w:asciiTheme="minorHAnsi" w:eastAsia="Book Antiqua" w:hAnsiTheme="minorHAnsi" w:cstheme="minorHAnsi"/>
          <w:sz w:val="22"/>
          <w:szCs w:val="22"/>
        </w:rPr>
        <w:t>€</w:t>
      </w:r>
    </w:p>
    <w:p w14:paraId="0000007D" w14:textId="77777777" w:rsidR="00445121" w:rsidRPr="005372D1" w:rsidRDefault="00445121">
      <w:pPr>
        <w:tabs>
          <w:tab w:val="left" w:pos="1068"/>
        </w:tabs>
        <w:jc w:val="both"/>
        <w:rPr>
          <w:rFonts w:asciiTheme="minorHAnsi" w:eastAsia="Book Antiqua" w:hAnsiTheme="minorHAnsi" w:cstheme="minorHAnsi"/>
          <w:sz w:val="22"/>
          <w:szCs w:val="22"/>
        </w:rPr>
      </w:pPr>
    </w:p>
    <w:p w14:paraId="0FC8AC66" w14:textId="7A79A482" w:rsidR="00A330EC" w:rsidRPr="005372D1" w:rsidRDefault="0036572E">
      <w:pPr>
        <w:numPr>
          <w:ilvl w:val="0"/>
          <w:numId w:val="10"/>
        </w:numPr>
        <w:tabs>
          <w:tab w:val="left" w:pos="1068"/>
        </w:tabs>
        <w:jc w:val="both"/>
        <w:rPr>
          <w:rFonts w:asciiTheme="minorHAnsi" w:eastAsia="Book Antiqua" w:hAnsiTheme="minorHAnsi" w:cstheme="minorHAnsi"/>
          <w:sz w:val="22"/>
          <w:szCs w:val="22"/>
        </w:rPr>
      </w:pPr>
      <w:r w:rsidRPr="005372D1">
        <w:rPr>
          <w:rFonts w:asciiTheme="minorHAnsi" w:eastAsia="Book Antiqua" w:hAnsiTheme="minorHAnsi" w:cstheme="minorHAnsi"/>
          <w:sz w:val="22"/>
          <w:szCs w:val="22"/>
        </w:rPr>
        <w:t xml:space="preserve">Forfait « DEMI-PENSION » </w:t>
      </w:r>
      <w:r w:rsidRPr="005372D1">
        <w:rPr>
          <w:rFonts w:asciiTheme="minorHAnsi" w:eastAsia="Book Antiqua" w:hAnsiTheme="minorHAnsi" w:cstheme="minorHAnsi"/>
          <w:b/>
          <w:sz w:val="22"/>
          <w:szCs w:val="22"/>
        </w:rPr>
        <w:t>(nb nuits &gt; à 2 jours)</w:t>
      </w:r>
      <w:r w:rsidR="00D650BD" w:rsidRPr="005372D1">
        <w:rPr>
          <w:rFonts w:asciiTheme="minorHAnsi" w:eastAsia="Book Antiqua" w:hAnsiTheme="minorHAnsi" w:cstheme="minorHAnsi"/>
          <w:sz w:val="22"/>
          <w:szCs w:val="22"/>
        </w:rPr>
        <w:tab/>
      </w:r>
      <w:r w:rsidRPr="005372D1">
        <w:rPr>
          <w:rFonts w:asciiTheme="minorHAnsi" w:eastAsia="Book Antiqua" w:hAnsiTheme="minorHAnsi" w:cstheme="minorHAnsi"/>
          <w:sz w:val="22"/>
          <w:szCs w:val="22"/>
        </w:rPr>
        <w:tab/>
      </w:r>
      <w:r w:rsidR="00FB69AB" w:rsidRPr="005372D1">
        <w:rPr>
          <w:rFonts w:asciiTheme="minorHAnsi" w:eastAsia="Book Antiqua" w:hAnsiTheme="minorHAnsi" w:cstheme="minorHAnsi"/>
          <w:bCs/>
          <w:sz w:val="22"/>
          <w:szCs w:val="22"/>
        </w:rPr>
        <w:t>7</w:t>
      </w:r>
      <w:r w:rsidR="00575919" w:rsidRPr="005372D1">
        <w:rPr>
          <w:rFonts w:asciiTheme="minorHAnsi" w:eastAsia="Book Antiqua" w:hAnsiTheme="minorHAnsi" w:cstheme="minorHAnsi"/>
          <w:bCs/>
          <w:sz w:val="22"/>
          <w:szCs w:val="22"/>
        </w:rPr>
        <w:t>6</w:t>
      </w:r>
      <w:r w:rsidR="00D650BD" w:rsidRPr="005372D1">
        <w:rPr>
          <w:rFonts w:asciiTheme="minorHAnsi" w:eastAsia="Book Antiqua" w:hAnsiTheme="minorHAnsi" w:cstheme="minorHAnsi"/>
          <w:bCs/>
          <w:sz w:val="22"/>
          <w:szCs w:val="22"/>
        </w:rPr>
        <w:t>.60</w:t>
      </w:r>
      <w:r w:rsidR="00FB69AB" w:rsidRPr="005372D1">
        <w:rPr>
          <w:rFonts w:asciiTheme="minorHAnsi" w:eastAsia="Book Antiqua" w:hAnsiTheme="minorHAnsi" w:cstheme="minorHAnsi"/>
          <w:bCs/>
          <w:sz w:val="22"/>
          <w:szCs w:val="22"/>
        </w:rPr>
        <w:t xml:space="preserve"> </w:t>
      </w:r>
      <w:r w:rsidRPr="005372D1">
        <w:rPr>
          <w:rFonts w:asciiTheme="minorHAnsi" w:eastAsia="Book Antiqua" w:hAnsiTheme="minorHAnsi" w:cstheme="minorHAnsi"/>
          <w:bCs/>
          <w:sz w:val="22"/>
          <w:szCs w:val="22"/>
        </w:rPr>
        <w:t>€</w:t>
      </w:r>
    </w:p>
    <w:p w14:paraId="0000007E" w14:textId="56AFFF6E" w:rsidR="00445121" w:rsidRPr="00E557E5" w:rsidRDefault="00445121" w:rsidP="00A330EC">
      <w:pPr>
        <w:tabs>
          <w:tab w:val="left" w:pos="1068"/>
        </w:tabs>
        <w:jc w:val="both"/>
        <w:rPr>
          <w:rFonts w:asciiTheme="minorHAnsi" w:eastAsia="Book Antiqua" w:hAnsiTheme="minorHAnsi" w:cstheme="minorHAnsi"/>
          <w:sz w:val="22"/>
          <w:szCs w:val="22"/>
        </w:rPr>
      </w:pPr>
    </w:p>
    <w:p w14:paraId="47718738" w14:textId="77777777" w:rsidR="00AA5D1A" w:rsidRPr="00E557E5" w:rsidRDefault="00AA5D1A" w:rsidP="00AA5D1A">
      <w:pPr>
        <w:tabs>
          <w:tab w:val="left" w:pos="1068"/>
        </w:tabs>
        <w:jc w:val="both"/>
        <w:rPr>
          <w:rFonts w:asciiTheme="minorHAnsi" w:eastAsia="Book Antiqua" w:hAnsiTheme="minorHAnsi" w:cstheme="minorHAnsi"/>
          <w:sz w:val="22"/>
          <w:szCs w:val="22"/>
        </w:rPr>
      </w:pPr>
    </w:p>
    <w:p w14:paraId="3B5D1B48" w14:textId="2DFF6EE3" w:rsidR="00AA5D1A" w:rsidRPr="00E557E5" w:rsidRDefault="00AA5D1A" w:rsidP="00AA5D1A">
      <w:pPr>
        <w:tabs>
          <w:tab w:val="left" w:pos="1068"/>
        </w:tabs>
        <w:jc w:val="both"/>
        <w:rPr>
          <w:rFonts w:asciiTheme="minorHAnsi" w:eastAsia="Book Antiqua" w:hAnsiTheme="minorHAnsi" w:cstheme="minorHAnsi"/>
          <w:sz w:val="22"/>
          <w:szCs w:val="22"/>
        </w:rPr>
      </w:pPr>
      <w:hyperlink r:id="rId12" w:history="1">
        <w:r w:rsidRPr="00E557E5">
          <w:rPr>
            <w:rStyle w:val="Hipervnculo"/>
            <w:rFonts w:asciiTheme="minorHAnsi" w:eastAsia="Book Antiqua" w:hAnsiTheme="minorHAnsi" w:cstheme="minorHAnsi"/>
            <w:sz w:val="22"/>
            <w:szCs w:val="22"/>
          </w:rPr>
          <w:t>https://www.urssaf.fr/portail/home/taux-et-baremes/frais-professionnels/indemnite-de-grand-deplacement/deplacements-en-metropole.html</w:t>
        </w:r>
      </w:hyperlink>
    </w:p>
    <w:p w14:paraId="61128149" w14:textId="77777777" w:rsidR="00AA5D1A" w:rsidRPr="00E557E5" w:rsidRDefault="00AA5D1A" w:rsidP="00AA5D1A">
      <w:pPr>
        <w:tabs>
          <w:tab w:val="left" w:pos="1068"/>
        </w:tabs>
        <w:jc w:val="both"/>
        <w:rPr>
          <w:rFonts w:asciiTheme="minorHAnsi" w:eastAsia="Book Antiqua" w:hAnsiTheme="minorHAnsi" w:cstheme="minorHAnsi"/>
          <w:sz w:val="22"/>
          <w:szCs w:val="22"/>
        </w:rPr>
      </w:pPr>
    </w:p>
    <w:p w14:paraId="00000081" w14:textId="77777777" w:rsidR="00445121" w:rsidRPr="00C42152" w:rsidRDefault="0036572E">
      <w:pPr>
        <w:tabs>
          <w:tab w:val="left" w:pos="1068"/>
        </w:tabs>
        <w:jc w:val="both"/>
        <w:rPr>
          <w:rFonts w:asciiTheme="minorHAnsi" w:eastAsia="Book Antiqua" w:hAnsiTheme="minorHAnsi" w:cstheme="minorHAnsi"/>
          <w:sz w:val="22"/>
          <w:szCs w:val="22"/>
        </w:rPr>
      </w:pPr>
      <w:r w:rsidRPr="00C42152">
        <w:rPr>
          <w:rFonts w:asciiTheme="minorHAnsi" w:eastAsia="Book Antiqua" w:hAnsiTheme="minorHAnsi" w:cstheme="minorHAnsi"/>
          <w:sz w:val="22"/>
          <w:szCs w:val="22"/>
        </w:rPr>
        <w:t>Ces frais professionnels sont applicables pour les déplacements en métropole.</w:t>
      </w:r>
    </w:p>
    <w:p w14:paraId="00000083" w14:textId="77777777" w:rsidR="00445121" w:rsidRPr="00C42152" w:rsidRDefault="0036572E">
      <w:pPr>
        <w:tabs>
          <w:tab w:val="left" w:pos="1068"/>
        </w:tabs>
        <w:jc w:val="both"/>
        <w:rPr>
          <w:rFonts w:asciiTheme="minorHAnsi" w:eastAsia="Book Antiqua" w:hAnsiTheme="minorHAnsi" w:cstheme="minorHAnsi"/>
          <w:sz w:val="22"/>
          <w:szCs w:val="22"/>
        </w:rPr>
      </w:pPr>
      <w:r w:rsidRPr="00C42152">
        <w:rPr>
          <w:rFonts w:asciiTheme="minorHAnsi" w:eastAsia="Book Antiqua" w:hAnsiTheme="minorHAnsi" w:cstheme="minorHAnsi"/>
          <w:sz w:val="22"/>
          <w:szCs w:val="22"/>
        </w:rPr>
        <w:t>Dans le cas où le personnel itinérant est en déplacement dans une grande ville dont les coûts d’hébergement ne permettent pas de respecter les barèmes ci-dessus, les frais d’hébergement (nuitée) dans la limite du raisonnable, pourront être remboursés sur présentation d’une facture avec mention de la TVA.</w:t>
      </w:r>
    </w:p>
    <w:p w14:paraId="00000084" w14:textId="77777777" w:rsidR="00445121" w:rsidRPr="00C42152" w:rsidRDefault="00445121">
      <w:pPr>
        <w:pBdr>
          <w:top w:val="nil"/>
          <w:left w:val="nil"/>
          <w:bottom w:val="nil"/>
          <w:right w:val="nil"/>
          <w:between w:val="nil"/>
        </w:pBdr>
        <w:jc w:val="both"/>
        <w:rPr>
          <w:rFonts w:asciiTheme="minorHAnsi" w:eastAsia="Book Antiqua" w:hAnsiTheme="minorHAnsi" w:cstheme="minorHAnsi"/>
          <w:color w:val="000000"/>
          <w:sz w:val="22"/>
          <w:szCs w:val="22"/>
        </w:rPr>
      </w:pPr>
    </w:p>
    <w:p w14:paraId="00000085" w14:textId="05D0DF85" w:rsidR="00445121" w:rsidRPr="00C42152" w:rsidRDefault="0036572E">
      <w:pPr>
        <w:jc w:val="both"/>
        <w:rPr>
          <w:rFonts w:asciiTheme="minorHAnsi" w:eastAsia="Book Antiqua" w:hAnsiTheme="minorHAnsi" w:cstheme="minorHAnsi"/>
          <w:sz w:val="22"/>
          <w:szCs w:val="22"/>
        </w:rPr>
      </w:pPr>
      <w:r w:rsidRPr="00C42152">
        <w:rPr>
          <w:rFonts w:asciiTheme="minorHAnsi" w:eastAsia="Book Antiqua" w:hAnsiTheme="minorHAnsi" w:cstheme="minorHAnsi"/>
          <w:sz w:val="22"/>
          <w:szCs w:val="22"/>
        </w:rPr>
        <w:t>Le barème des indemnités pour les déplacements en Outre-mer, conforme au barème URSSAF</w:t>
      </w:r>
      <w:r w:rsidR="00D650BD" w:rsidRPr="00C42152">
        <w:rPr>
          <w:rFonts w:asciiTheme="minorHAnsi" w:eastAsia="Book Antiqua" w:hAnsiTheme="minorHAnsi" w:cstheme="minorHAnsi"/>
          <w:sz w:val="22"/>
          <w:szCs w:val="22"/>
        </w:rPr>
        <w:t xml:space="preserve"> en vigueur</w:t>
      </w:r>
      <w:r w:rsidRPr="00C42152">
        <w:rPr>
          <w:rFonts w:asciiTheme="minorHAnsi" w:eastAsia="Book Antiqua" w:hAnsiTheme="minorHAnsi" w:cstheme="minorHAnsi"/>
          <w:sz w:val="22"/>
          <w:szCs w:val="22"/>
        </w:rPr>
        <w:t>, est joint en annexe au rapport NAO 202</w:t>
      </w:r>
      <w:r w:rsidR="00575919">
        <w:rPr>
          <w:rFonts w:asciiTheme="minorHAnsi" w:eastAsia="Book Antiqua" w:hAnsiTheme="minorHAnsi" w:cstheme="minorHAnsi"/>
          <w:sz w:val="22"/>
          <w:szCs w:val="22"/>
        </w:rPr>
        <w:t>6</w:t>
      </w:r>
      <w:r w:rsidRPr="00C42152">
        <w:rPr>
          <w:rFonts w:asciiTheme="minorHAnsi" w:eastAsia="Book Antiqua" w:hAnsiTheme="minorHAnsi" w:cstheme="minorHAnsi"/>
          <w:sz w:val="22"/>
          <w:szCs w:val="22"/>
        </w:rPr>
        <w:t>. (Annexe 1)</w:t>
      </w:r>
    </w:p>
    <w:p w14:paraId="00000086" w14:textId="77777777" w:rsidR="00445121" w:rsidRPr="00C42152" w:rsidRDefault="00445121">
      <w:pPr>
        <w:jc w:val="both"/>
        <w:rPr>
          <w:rFonts w:asciiTheme="minorHAnsi" w:eastAsia="Book Antiqua" w:hAnsiTheme="minorHAnsi" w:cstheme="minorHAnsi"/>
          <w:sz w:val="22"/>
          <w:szCs w:val="22"/>
        </w:rPr>
      </w:pPr>
    </w:p>
    <w:p w14:paraId="00000087" w14:textId="77777777" w:rsidR="00445121" w:rsidRPr="00C42152" w:rsidRDefault="0036572E">
      <w:pPr>
        <w:rPr>
          <w:rFonts w:asciiTheme="minorHAnsi" w:eastAsia="Book Antiqua" w:hAnsiTheme="minorHAnsi" w:cstheme="minorHAnsi"/>
          <w:b/>
          <w:sz w:val="28"/>
          <w:szCs w:val="28"/>
        </w:rPr>
      </w:pPr>
      <w:r w:rsidRPr="00C42152">
        <w:rPr>
          <w:rFonts w:asciiTheme="minorHAnsi" w:eastAsia="Book Antiqua" w:hAnsiTheme="minorHAnsi" w:cstheme="minorHAnsi"/>
          <w:b/>
          <w:sz w:val="28"/>
          <w:szCs w:val="28"/>
        </w:rPr>
        <w:t>2-6</w:t>
      </w:r>
      <w:r w:rsidRPr="00C42152">
        <w:rPr>
          <w:rFonts w:asciiTheme="minorHAnsi" w:eastAsia="Book Antiqua" w:hAnsiTheme="minorHAnsi" w:cstheme="minorHAnsi"/>
          <w:b/>
          <w:sz w:val="28"/>
          <w:szCs w:val="28"/>
        </w:rPr>
        <w:tab/>
        <w:t>Frais professionnels déplacement à l’étranger</w:t>
      </w:r>
    </w:p>
    <w:p w14:paraId="00000088" w14:textId="77777777" w:rsidR="00445121" w:rsidRPr="00C42152" w:rsidRDefault="0036572E">
      <w:pPr>
        <w:rPr>
          <w:rFonts w:asciiTheme="minorHAnsi" w:eastAsia="Book Antiqua" w:hAnsiTheme="minorHAnsi" w:cstheme="minorHAnsi"/>
          <w:b/>
          <w:sz w:val="28"/>
          <w:szCs w:val="28"/>
        </w:rPr>
      </w:pPr>
      <w:r w:rsidRPr="00C42152">
        <w:rPr>
          <w:rFonts w:asciiTheme="minorHAnsi" w:eastAsia="Book Antiqua" w:hAnsiTheme="minorHAnsi" w:cstheme="minorHAnsi"/>
          <w:b/>
          <w:sz w:val="28"/>
          <w:szCs w:val="28"/>
        </w:rPr>
        <w:tab/>
      </w:r>
    </w:p>
    <w:p w14:paraId="00000089" w14:textId="77777777" w:rsidR="00445121" w:rsidRPr="00C42152" w:rsidRDefault="0036572E">
      <w:pPr>
        <w:jc w:val="both"/>
        <w:rPr>
          <w:rFonts w:asciiTheme="minorHAnsi" w:eastAsia="Book Antiqua" w:hAnsiTheme="minorHAnsi" w:cstheme="minorHAnsi"/>
          <w:sz w:val="22"/>
          <w:szCs w:val="22"/>
        </w:rPr>
      </w:pPr>
      <w:r w:rsidRPr="00C42152">
        <w:rPr>
          <w:rFonts w:asciiTheme="minorHAnsi" w:eastAsia="Book Antiqua" w:hAnsiTheme="minorHAnsi" w:cstheme="minorHAnsi"/>
          <w:sz w:val="22"/>
          <w:szCs w:val="22"/>
        </w:rPr>
        <w:t xml:space="preserve">L’intégralité des frais de déplacement à l’étranger sera </w:t>
      </w:r>
      <w:proofErr w:type="gramStart"/>
      <w:r w:rsidRPr="00C42152">
        <w:rPr>
          <w:rFonts w:asciiTheme="minorHAnsi" w:eastAsia="Book Antiqua" w:hAnsiTheme="minorHAnsi" w:cstheme="minorHAnsi"/>
          <w:sz w:val="22"/>
          <w:szCs w:val="22"/>
        </w:rPr>
        <w:t>basé</w:t>
      </w:r>
      <w:proofErr w:type="gramEnd"/>
      <w:r w:rsidRPr="00C42152">
        <w:rPr>
          <w:rFonts w:asciiTheme="minorHAnsi" w:eastAsia="Book Antiqua" w:hAnsiTheme="minorHAnsi" w:cstheme="minorHAnsi"/>
          <w:sz w:val="22"/>
          <w:szCs w:val="22"/>
        </w:rPr>
        <w:t xml:space="preserve"> sur l’Arrêté du 3 juillet 2006 fixant les taux d’indemnités de mission prévues à l’article 3 du décret N° 2006-781 du 3 juillet 2006 fixant les conditions et modalités de règlement des frais occasionnés par les déplacements temporaires des personnels civils de l’état.</w:t>
      </w:r>
    </w:p>
    <w:p w14:paraId="0000008A" w14:textId="77777777" w:rsidR="00445121" w:rsidRPr="00C42152" w:rsidRDefault="00445121">
      <w:pPr>
        <w:rPr>
          <w:rFonts w:asciiTheme="minorHAnsi" w:eastAsia="Book Antiqua" w:hAnsiTheme="minorHAnsi" w:cstheme="minorHAnsi"/>
          <w:sz w:val="22"/>
          <w:szCs w:val="22"/>
        </w:rPr>
      </w:pPr>
    </w:p>
    <w:p w14:paraId="0000008B" w14:textId="17F34C7A" w:rsidR="00445121" w:rsidRPr="00C42152" w:rsidRDefault="0036572E">
      <w:pPr>
        <w:rPr>
          <w:rFonts w:asciiTheme="minorHAnsi" w:eastAsia="Book Antiqua" w:hAnsiTheme="minorHAnsi" w:cstheme="minorHAnsi"/>
          <w:sz w:val="22"/>
          <w:szCs w:val="22"/>
        </w:rPr>
      </w:pPr>
      <w:r w:rsidRPr="00C42152">
        <w:rPr>
          <w:rFonts w:asciiTheme="minorHAnsi" w:eastAsia="Book Antiqua" w:hAnsiTheme="minorHAnsi" w:cstheme="minorHAnsi"/>
          <w:sz w:val="22"/>
          <w:szCs w:val="22"/>
        </w:rPr>
        <w:t>Le barème des indemnités forfaitaires est joint en annexe au rapport NAO 202</w:t>
      </w:r>
      <w:r w:rsidR="00575919">
        <w:rPr>
          <w:rFonts w:asciiTheme="minorHAnsi" w:eastAsia="Book Antiqua" w:hAnsiTheme="minorHAnsi" w:cstheme="minorHAnsi"/>
          <w:sz w:val="22"/>
          <w:szCs w:val="22"/>
        </w:rPr>
        <w:t>6</w:t>
      </w:r>
      <w:r w:rsidRPr="00C42152">
        <w:rPr>
          <w:rFonts w:asciiTheme="minorHAnsi" w:eastAsia="Book Antiqua" w:hAnsiTheme="minorHAnsi" w:cstheme="minorHAnsi"/>
          <w:sz w:val="22"/>
          <w:szCs w:val="22"/>
        </w:rPr>
        <w:t>. (Annexe 2)</w:t>
      </w:r>
    </w:p>
    <w:p w14:paraId="0000008C" w14:textId="77777777" w:rsidR="00445121" w:rsidRPr="00C42152" w:rsidRDefault="00445121">
      <w:pPr>
        <w:rPr>
          <w:rFonts w:asciiTheme="minorHAnsi" w:eastAsia="Book Antiqua" w:hAnsiTheme="minorHAnsi" w:cstheme="minorHAnsi"/>
          <w:b/>
          <w:sz w:val="28"/>
          <w:szCs w:val="28"/>
        </w:rPr>
      </w:pPr>
    </w:p>
    <w:p w14:paraId="0A53C1E8" w14:textId="77777777" w:rsidR="00D15480" w:rsidRPr="00C42152" w:rsidRDefault="0036572E" w:rsidP="00D15480">
      <w:pPr>
        <w:jc w:val="both"/>
        <w:rPr>
          <w:rFonts w:asciiTheme="minorHAnsi" w:eastAsia="Book Antiqua" w:hAnsiTheme="minorHAnsi" w:cstheme="minorHAnsi"/>
          <w:sz w:val="22"/>
          <w:szCs w:val="22"/>
        </w:rPr>
      </w:pPr>
      <w:r w:rsidRPr="00C42152">
        <w:rPr>
          <w:rFonts w:asciiTheme="minorHAnsi" w:eastAsia="Book Antiqua" w:hAnsiTheme="minorHAnsi" w:cstheme="minorHAnsi"/>
          <w:sz w:val="22"/>
          <w:szCs w:val="22"/>
        </w:rPr>
        <w:t xml:space="preserve">L’ensemble des techniciens et monteurs itinérants bénéficient également d’une prime de 75€ bruts par jour de déplacement à l’étranger et en outre-mer, voyage inclus. Sont exclus les interventions faites sur une journée dans des pays limitrophes. </w:t>
      </w:r>
      <w:r w:rsidR="00D15480" w:rsidRPr="00C42152">
        <w:rPr>
          <w:rFonts w:asciiTheme="minorHAnsi" w:eastAsia="Book Antiqua" w:hAnsiTheme="minorHAnsi" w:cstheme="minorHAnsi"/>
          <w:b/>
          <w:color w:val="000000"/>
          <w:sz w:val="22"/>
          <w:szCs w:val="22"/>
        </w:rPr>
        <w:br w:type="page"/>
      </w:r>
    </w:p>
    <w:p w14:paraId="00000090" w14:textId="77777777" w:rsidR="00445121" w:rsidRPr="00C42152" w:rsidRDefault="0036572E">
      <w:pPr>
        <w:rPr>
          <w:rFonts w:asciiTheme="minorHAnsi" w:eastAsia="Book Antiqua" w:hAnsiTheme="minorHAnsi" w:cstheme="minorHAnsi"/>
          <w:b/>
          <w:sz w:val="28"/>
          <w:szCs w:val="28"/>
        </w:rPr>
      </w:pPr>
      <w:r w:rsidRPr="00C42152">
        <w:rPr>
          <w:rFonts w:asciiTheme="minorHAnsi" w:eastAsia="Book Antiqua" w:hAnsiTheme="minorHAnsi" w:cstheme="minorHAnsi"/>
          <w:b/>
          <w:sz w:val="28"/>
          <w:szCs w:val="28"/>
        </w:rPr>
        <w:lastRenderedPageBreak/>
        <w:t>2-7</w:t>
      </w:r>
      <w:r w:rsidRPr="00C42152">
        <w:rPr>
          <w:rFonts w:asciiTheme="minorHAnsi" w:eastAsia="Book Antiqua" w:hAnsiTheme="minorHAnsi" w:cstheme="minorHAnsi"/>
          <w:b/>
          <w:sz w:val="28"/>
          <w:szCs w:val="28"/>
        </w:rPr>
        <w:tab/>
        <w:t>Tickets restaurant</w:t>
      </w:r>
    </w:p>
    <w:p w14:paraId="00000091" w14:textId="77777777" w:rsidR="00445121" w:rsidRPr="00C42152" w:rsidRDefault="00445121">
      <w:pPr>
        <w:rPr>
          <w:rFonts w:asciiTheme="minorHAnsi" w:eastAsia="Book Antiqua" w:hAnsiTheme="minorHAnsi" w:cstheme="minorHAnsi"/>
          <w:sz w:val="22"/>
          <w:szCs w:val="22"/>
        </w:rPr>
      </w:pPr>
    </w:p>
    <w:p w14:paraId="00000092" w14:textId="77777777" w:rsidR="00445121" w:rsidRPr="005372D1" w:rsidRDefault="0036572E">
      <w:pPr>
        <w:rPr>
          <w:rFonts w:asciiTheme="minorHAnsi" w:eastAsia="Book Antiqua" w:hAnsiTheme="minorHAnsi" w:cstheme="minorHAnsi"/>
          <w:sz w:val="22"/>
          <w:szCs w:val="22"/>
        </w:rPr>
      </w:pPr>
      <w:r w:rsidRPr="005372D1">
        <w:rPr>
          <w:rFonts w:asciiTheme="minorHAnsi" w:eastAsia="Book Antiqua" w:hAnsiTheme="minorHAnsi" w:cstheme="minorHAnsi"/>
          <w:sz w:val="22"/>
          <w:szCs w:val="22"/>
        </w:rPr>
        <w:t xml:space="preserve">A) Valeur faciale du TR : </w:t>
      </w:r>
    </w:p>
    <w:p w14:paraId="00000093" w14:textId="77777777" w:rsidR="00445121" w:rsidRPr="005372D1" w:rsidRDefault="00445121">
      <w:pPr>
        <w:rPr>
          <w:rFonts w:asciiTheme="minorHAnsi" w:eastAsia="Book Antiqua" w:hAnsiTheme="minorHAnsi" w:cstheme="minorHAnsi"/>
          <w:sz w:val="22"/>
          <w:szCs w:val="22"/>
        </w:rPr>
      </w:pPr>
    </w:p>
    <w:p w14:paraId="243C8A4F" w14:textId="1D3B6B07" w:rsidR="00A330EC" w:rsidRPr="005372D1" w:rsidRDefault="00340C45" w:rsidP="00A330EC">
      <w:pPr>
        <w:numPr>
          <w:ilvl w:val="0"/>
          <w:numId w:val="1"/>
        </w:numPr>
        <w:tabs>
          <w:tab w:val="left" w:pos="360"/>
          <w:tab w:val="left" w:pos="720"/>
          <w:tab w:val="left" w:pos="1080"/>
          <w:tab w:val="right" w:pos="4253"/>
        </w:tabs>
        <w:rPr>
          <w:rFonts w:asciiTheme="minorHAnsi" w:eastAsia="Book Antiqua" w:hAnsiTheme="minorHAnsi" w:cstheme="minorHAnsi"/>
          <w:b/>
          <w:sz w:val="22"/>
          <w:szCs w:val="22"/>
        </w:rPr>
      </w:pPr>
      <w:r w:rsidRPr="005372D1">
        <w:rPr>
          <w:rFonts w:asciiTheme="minorHAnsi" w:eastAsia="Book Antiqua" w:hAnsiTheme="minorHAnsi" w:cstheme="minorHAnsi"/>
          <w:b/>
          <w:sz w:val="22"/>
          <w:szCs w:val="22"/>
        </w:rPr>
        <w:t>12,</w:t>
      </w:r>
      <w:r w:rsidR="00575919" w:rsidRPr="005372D1">
        <w:rPr>
          <w:rFonts w:asciiTheme="minorHAnsi" w:eastAsia="Book Antiqua" w:hAnsiTheme="minorHAnsi" w:cstheme="minorHAnsi"/>
          <w:b/>
          <w:sz w:val="22"/>
          <w:szCs w:val="22"/>
        </w:rPr>
        <w:t>2</w:t>
      </w:r>
      <w:r w:rsidRPr="005372D1">
        <w:rPr>
          <w:rFonts w:asciiTheme="minorHAnsi" w:eastAsia="Book Antiqua" w:hAnsiTheme="minorHAnsi" w:cstheme="minorHAnsi"/>
          <w:b/>
          <w:sz w:val="22"/>
          <w:szCs w:val="22"/>
        </w:rPr>
        <w:t>0</w:t>
      </w:r>
      <w:r w:rsidR="0036572E" w:rsidRPr="005372D1">
        <w:rPr>
          <w:rFonts w:asciiTheme="minorHAnsi" w:eastAsia="Book Antiqua" w:hAnsiTheme="minorHAnsi" w:cstheme="minorHAnsi"/>
          <w:b/>
          <w:sz w:val="22"/>
          <w:szCs w:val="22"/>
        </w:rPr>
        <w:t xml:space="preserve"> euros</w:t>
      </w:r>
      <w:r w:rsidR="00591159" w:rsidRPr="005372D1">
        <w:rPr>
          <w:rFonts w:asciiTheme="minorHAnsi" w:eastAsia="Book Antiqua" w:hAnsiTheme="minorHAnsi" w:cstheme="minorHAnsi"/>
          <w:b/>
          <w:sz w:val="22"/>
          <w:szCs w:val="22"/>
        </w:rPr>
        <w:t xml:space="preserve"> </w:t>
      </w:r>
    </w:p>
    <w:p w14:paraId="00000096" w14:textId="5A215A4A" w:rsidR="00445121" w:rsidRPr="005372D1" w:rsidRDefault="0063792A">
      <w:pPr>
        <w:numPr>
          <w:ilvl w:val="0"/>
          <w:numId w:val="1"/>
        </w:numPr>
        <w:tabs>
          <w:tab w:val="left" w:pos="360"/>
        </w:tabs>
        <w:ind w:left="360"/>
        <w:rPr>
          <w:rFonts w:asciiTheme="minorHAnsi" w:eastAsia="Book Antiqua" w:hAnsiTheme="minorHAnsi" w:cstheme="minorHAnsi"/>
          <w:sz w:val="22"/>
          <w:szCs w:val="22"/>
        </w:rPr>
      </w:pPr>
      <w:proofErr w:type="gramStart"/>
      <w:r w:rsidRPr="005372D1">
        <w:rPr>
          <w:rFonts w:asciiTheme="minorHAnsi" w:eastAsia="Book Antiqua" w:hAnsiTheme="minorHAnsi" w:cstheme="minorHAnsi"/>
          <w:sz w:val="22"/>
          <w:szCs w:val="22"/>
        </w:rPr>
        <w:t>D</w:t>
      </w:r>
      <w:r w:rsidR="0036572E" w:rsidRPr="005372D1">
        <w:rPr>
          <w:rFonts w:asciiTheme="minorHAnsi" w:eastAsia="Book Antiqua" w:hAnsiTheme="minorHAnsi" w:cstheme="minorHAnsi"/>
          <w:sz w:val="22"/>
          <w:szCs w:val="22"/>
        </w:rPr>
        <w:t>ont</w:t>
      </w:r>
      <w:r w:rsidRPr="005372D1">
        <w:rPr>
          <w:rFonts w:asciiTheme="minorHAnsi" w:eastAsia="Book Antiqua" w:hAnsiTheme="minorHAnsi" w:cstheme="minorHAnsi"/>
          <w:sz w:val="22"/>
          <w:szCs w:val="22"/>
        </w:rPr>
        <w:t xml:space="preserve"> </w:t>
      </w:r>
      <w:r w:rsidR="0036572E" w:rsidRPr="005372D1">
        <w:rPr>
          <w:rFonts w:asciiTheme="minorHAnsi" w:eastAsia="Book Antiqua" w:hAnsiTheme="minorHAnsi" w:cstheme="minorHAnsi"/>
          <w:sz w:val="22"/>
          <w:szCs w:val="22"/>
        </w:rPr>
        <w:t xml:space="preserve"> </w:t>
      </w:r>
      <w:r w:rsidR="00340C45" w:rsidRPr="005372D1">
        <w:rPr>
          <w:rFonts w:asciiTheme="minorHAnsi" w:eastAsia="Book Antiqua" w:hAnsiTheme="minorHAnsi" w:cstheme="minorHAnsi"/>
          <w:b/>
          <w:sz w:val="22"/>
          <w:szCs w:val="22"/>
        </w:rPr>
        <w:t>4</w:t>
      </w:r>
      <w:proofErr w:type="gramEnd"/>
      <w:r w:rsidR="00340C45" w:rsidRPr="005372D1">
        <w:rPr>
          <w:rFonts w:asciiTheme="minorHAnsi" w:eastAsia="Book Antiqua" w:hAnsiTheme="minorHAnsi" w:cstheme="minorHAnsi"/>
          <w:b/>
          <w:sz w:val="22"/>
          <w:szCs w:val="22"/>
        </w:rPr>
        <w:t>,8</w:t>
      </w:r>
      <w:r w:rsidR="00B4550E">
        <w:rPr>
          <w:rFonts w:asciiTheme="minorHAnsi" w:eastAsia="Book Antiqua" w:hAnsiTheme="minorHAnsi" w:cstheme="minorHAnsi"/>
          <w:b/>
          <w:sz w:val="22"/>
          <w:szCs w:val="22"/>
        </w:rPr>
        <w:t>8</w:t>
      </w:r>
      <w:r w:rsidR="00575919" w:rsidRPr="005372D1">
        <w:rPr>
          <w:rFonts w:asciiTheme="minorHAnsi" w:eastAsia="Book Antiqua" w:hAnsiTheme="minorHAnsi" w:cstheme="minorHAnsi"/>
          <w:b/>
          <w:sz w:val="22"/>
          <w:szCs w:val="22"/>
        </w:rPr>
        <w:t xml:space="preserve"> </w:t>
      </w:r>
      <w:r w:rsidR="0036572E" w:rsidRPr="005372D1">
        <w:rPr>
          <w:rFonts w:asciiTheme="minorHAnsi" w:eastAsia="Book Antiqua" w:hAnsiTheme="minorHAnsi" w:cstheme="minorHAnsi"/>
          <w:b/>
          <w:sz w:val="22"/>
          <w:szCs w:val="22"/>
        </w:rPr>
        <w:t>euros</w:t>
      </w:r>
      <w:r w:rsidR="0036572E" w:rsidRPr="005372D1">
        <w:rPr>
          <w:rFonts w:asciiTheme="minorHAnsi" w:eastAsia="Book Antiqua" w:hAnsiTheme="minorHAnsi" w:cstheme="minorHAnsi"/>
          <w:sz w:val="22"/>
          <w:szCs w:val="22"/>
        </w:rPr>
        <w:t xml:space="preserve"> à la charge du </w:t>
      </w:r>
      <w:r w:rsidR="0036572E" w:rsidRPr="005372D1">
        <w:rPr>
          <w:rFonts w:asciiTheme="minorHAnsi" w:eastAsia="Book Antiqua" w:hAnsiTheme="minorHAnsi" w:cstheme="minorHAnsi"/>
          <w:b/>
          <w:sz w:val="22"/>
          <w:szCs w:val="22"/>
        </w:rPr>
        <w:t>salarié</w:t>
      </w:r>
      <w:r w:rsidR="0036572E" w:rsidRPr="005372D1">
        <w:rPr>
          <w:rFonts w:asciiTheme="minorHAnsi" w:eastAsia="Book Antiqua" w:hAnsiTheme="minorHAnsi" w:cstheme="minorHAnsi"/>
          <w:sz w:val="22"/>
          <w:szCs w:val="22"/>
        </w:rPr>
        <w:t xml:space="preserve"> (avec retenue correspondante sur sa fiche de paie)</w:t>
      </w:r>
    </w:p>
    <w:p w14:paraId="00000097" w14:textId="1CB1A8B3" w:rsidR="00445121" w:rsidRPr="005372D1" w:rsidRDefault="0036572E">
      <w:pPr>
        <w:numPr>
          <w:ilvl w:val="0"/>
          <w:numId w:val="1"/>
        </w:numPr>
        <w:tabs>
          <w:tab w:val="left" w:pos="360"/>
        </w:tabs>
        <w:ind w:left="360"/>
        <w:rPr>
          <w:rFonts w:asciiTheme="minorHAnsi" w:eastAsia="Book Antiqua" w:hAnsiTheme="minorHAnsi" w:cstheme="minorHAnsi"/>
          <w:sz w:val="22"/>
          <w:szCs w:val="22"/>
        </w:rPr>
      </w:pPr>
      <w:proofErr w:type="gramStart"/>
      <w:r w:rsidRPr="005372D1">
        <w:rPr>
          <w:rFonts w:asciiTheme="minorHAnsi" w:eastAsia="Book Antiqua" w:hAnsiTheme="minorHAnsi" w:cstheme="minorHAnsi"/>
          <w:sz w:val="22"/>
          <w:szCs w:val="22"/>
        </w:rPr>
        <w:t xml:space="preserve">dont </w:t>
      </w:r>
      <w:r w:rsidR="007F5730" w:rsidRPr="005372D1">
        <w:rPr>
          <w:rFonts w:asciiTheme="minorHAnsi" w:eastAsia="Book Antiqua" w:hAnsiTheme="minorHAnsi" w:cstheme="minorHAnsi"/>
          <w:sz w:val="22"/>
          <w:szCs w:val="22"/>
        </w:rPr>
        <w:t xml:space="preserve"> </w:t>
      </w:r>
      <w:r w:rsidR="00340C45" w:rsidRPr="005372D1">
        <w:rPr>
          <w:rFonts w:asciiTheme="minorHAnsi" w:eastAsia="Book Antiqua" w:hAnsiTheme="minorHAnsi" w:cstheme="minorHAnsi"/>
          <w:b/>
          <w:sz w:val="22"/>
          <w:szCs w:val="22"/>
        </w:rPr>
        <w:t>7</w:t>
      </w:r>
      <w:proofErr w:type="gramEnd"/>
      <w:r w:rsidR="00340C45" w:rsidRPr="005372D1">
        <w:rPr>
          <w:rFonts w:asciiTheme="minorHAnsi" w:eastAsia="Book Antiqua" w:hAnsiTheme="minorHAnsi" w:cstheme="minorHAnsi"/>
          <w:b/>
          <w:sz w:val="22"/>
          <w:szCs w:val="22"/>
        </w:rPr>
        <w:t>,</w:t>
      </w:r>
      <w:r w:rsidR="00575919" w:rsidRPr="005372D1">
        <w:rPr>
          <w:rFonts w:asciiTheme="minorHAnsi" w:eastAsia="Book Antiqua" w:hAnsiTheme="minorHAnsi" w:cstheme="minorHAnsi"/>
          <w:b/>
          <w:sz w:val="22"/>
          <w:szCs w:val="22"/>
        </w:rPr>
        <w:t>32</w:t>
      </w:r>
      <w:r w:rsidRPr="005372D1">
        <w:rPr>
          <w:rFonts w:asciiTheme="minorHAnsi" w:eastAsia="Book Antiqua" w:hAnsiTheme="minorHAnsi" w:cstheme="minorHAnsi"/>
          <w:b/>
          <w:sz w:val="22"/>
          <w:szCs w:val="22"/>
        </w:rPr>
        <w:t xml:space="preserve"> euros</w:t>
      </w:r>
      <w:r w:rsidRPr="005372D1">
        <w:rPr>
          <w:rFonts w:asciiTheme="minorHAnsi" w:eastAsia="Book Antiqua" w:hAnsiTheme="minorHAnsi" w:cstheme="minorHAnsi"/>
          <w:sz w:val="22"/>
          <w:szCs w:val="22"/>
        </w:rPr>
        <w:t xml:space="preserve"> financés par </w:t>
      </w:r>
      <w:r w:rsidRPr="005372D1">
        <w:rPr>
          <w:rFonts w:asciiTheme="minorHAnsi" w:eastAsia="Book Antiqua" w:hAnsiTheme="minorHAnsi" w:cstheme="minorHAnsi"/>
          <w:b/>
          <w:sz w:val="22"/>
          <w:szCs w:val="22"/>
        </w:rPr>
        <w:t>l’employeur</w:t>
      </w:r>
    </w:p>
    <w:p w14:paraId="5040A4F1" w14:textId="1E856775" w:rsidR="0063792A" w:rsidRPr="00C42152" w:rsidRDefault="0063792A">
      <w:pPr>
        <w:overflowPunct/>
        <w:autoSpaceDE/>
        <w:autoSpaceDN/>
        <w:adjustRightInd/>
        <w:textAlignment w:val="auto"/>
        <w:rPr>
          <w:rFonts w:asciiTheme="minorHAnsi" w:eastAsia="Book Antiqua" w:hAnsiTheme="minorHAnsi" w:cstheme="minorHAnsi"/>
          <w:sz w:val="22"/>
          <w:szCs w:val="22"/>
        </w:rPr>
      </w:pPr>
    </w:p>
    <w:p w14:paraId="0000009A" w14:textId="13481B01" w:rsidR="00445121" w:rsidRPr="00C42152" w:rsidRDefault="0036572E">
      <w:pPr>
        <w:rPr>
          <w:rFonts w:asciiTheme="minorHAnsi" w:eastAsia="Book Antiqua" w:hAnsiTheme="minorHAnsi" w:cstheme="minorHAnsi"/>
          <w:sz w:val="22"/>
          <w:szCs w:val="22"/>
        </w:rPr>
      </w:pPr>
      <w:r w:rsidRPr="00C42152">
        <w:rPr>
          <w:rFonts w:asciiTheme="minorHAnsi" w:eastAsia="Book Antiqua" w:hAnsiTheme="minorHAnsi" w:cstheme="minorHAnsi"/>
          <w:sz w:val="22"/>
          <w:szCs w:val="22"/>
        </w:rPr>
        <w:t>B) Règle d’attribution :</w:t>
      </w:r>
    </w:p>
    <w:p w14:paraId="0000009C" w14:textId="031B0FF2" w:rsidR="00445121" w:rsidRPr="00C42152" w:rsidRDefault="0036572E">
      <w:pPr>
        <w:numPr>
          <w:ilvl w:val="0"/>
          <w:numId w:val="1"/>
        </w:numPr>
        <w:tabs>
          <w:tab w:val="left" w:pos="360"/>
        </w:tabs>
        <w:ind w:left="360"/>
        <w:jc w:val="both"/>
        <w:rPr>
          <w:rFonts w:asciiTheme="minorHAnsi" w:eastAsia="Book Antiqua" w:hAnsiTheme="minorHAnsi" w:cstheme="minorHAnsi"/>
          <w:sz w:val="22"/>
          <w:szCs w:val="22"/>
        </w:rPr>
      </w:pPr>
      <w:proofErr w:type="gramStart"/>
      <w:r w:rsidRPr="00C42152">
        <w:rPr>
          <w:rFonts w:asciiTheme="minorHAnsi" w:eastAsia="Book Antiqua" w:hAnsiTheme="minorHAnsi" w:cstheme="minorHAnsi"/>
          <w:sz w:val="22"/>
          <w:szCs w:val="22"/>
        </w:rPr>
        <w:t>être</w:t>
      </w:r>
      <w:proofErr w:type="gramEnd"/>
      <w:r w:rsidRPr="00C42152">
        <w:rPr>
          <w:rFonts w:asciiTheme="minorHAnsi" w:eastAsia="Book Antiqua" w:hAnsiTheme="minorHAnsi" w:cstheme="minorHAnsi"/>
          <w:sz w:val="22"/>
          <w:szCs w:val="22"/>
        </w:rPr>
        <w:t xml:space="preserve"> présent sur le site du Siège ou de l’agence et avoir effectué une journée complète de travail</w:t>
      </w:r>
      <w:r w:rsidR="00575919">
        <w:rPr>
          <w:rFonts w:asciiTheme="minorHAnsi" w:eastAsia="Book Antiqua" w:hAnsiTheme="minorHAnsi" w:cstheme="minorHAnsi"/>
          <w:sz w:val="22"/>
          <w:szCs w:val="22"/>
        </w:rPr>
        <w:t xml:space="preserve"> -et en télétravail</w:t>
      </w:r>
      <w:r w:rsidRPr="00C42152">
        <w:rPr>
          <w:rFonts w:asciiTheme="minorHAnsi" w:eastAsia="Book Antiqua" w:hAnsiTheme="minorHAnsi" w:cstheme="minorHAnsi"/>
          <w:sz w:val="22"/>
          <w:szCs w:val="22"/>
        </w:rPr>
        <w:t>.</w:t>
      </w:r>
    </w:p>
    <w:p w14:paraId="756C3A39" w14:textId="6A1FEDCE" w:rsidR="0063792A" w:rsidRDefault="0036572E" w:rsidP="0063792A">
      <w:pPr>
        <w:numPr>
          <w:ilvl w:val="0"/>
          <w:numId w:val="1"/>
        </w:numPr>
        <w:tabs>
          <w:tab w:val="left" w:pos="360"/>
        </w:tabs>
        <w:ind w:left="360"/>
        <w:jc w:val="both"/>
        <w:rPr>
          <w:rFonts w:asciiTheme="minorHAnsi" w:eastAsia="Book Antiqua" w:hAnsiTheme="minorHAnsi" w:cstheme="minorHAnsi"/>
          <w:sz w:val="22"/>
          <w:szCs w:val="22"/>
        </w:rPr>
      </w:pPr>
      <w:proofErr w:type="gramStart"/>
      <w:r w:rsidRPr="00C42152">
        <w:rPr>
          <w:rFonts w:asciiTheme="minorHAnsi" w:eastAsia="Book Antiqua" w:hAnsiTheme="minorHAnsi" w:cstheme="minorHAnsi"/>
          <w:sz w:val="22"/>
          <w:szCs w:val="22"/>
        </w:rPr>
        <w:t>toute</w:t>
      </w:r>
      <w:proofErr w:type="gramEnd"/>
      <w:r w:rsidRPr="00C42152">
        <w:rPr>
          <w:rFonts w:asciiTheme="minorHAnsi" w:eastAsia="Book Antiqua" w:hAnsiTheme="minorHAnsi" w:cstheme="minorHAnsi"/>
          <w:sz w:val="22"/>
          <w:szCs w:val="22"/>
        </w:rPr>
        <w:t xml:space="preserve"> absence (1/2 journée ou journée) pour quelque motif qu’elle soit ne donne pas droit à un TR (règle fixée par l’administration fiscale).</w:t>
      </w:r>
    </w:p>
    <w:p w14:paraId="42B0C752" w14:textId="77777777" w:rsidR="00575919" w:rsidRDefault="00575919" w:rsidP="00575919">
      <w:pPr>
        <w:tabs>
          <w:tab w:val="left" w:pos="360"/>
        </w:tabs>
        <w:jc w:val="both"/>
        <w:rPr>
          <w:rFonts w:asciiTheme="minorHAnsi" w:eastAsia="Book Antiqua" w:hAnsiTheme="minorHAnsi" w:cstheme="minorHAnsi"/>
          <w:sz w:val="22"/>
          <w:szCs w:val="22"/>
        </w:rPr>
      </w:pPr>
    </w:p>
    <w:p w14:paraId="000000A2" w14:textId="045CA9F1" w:rsidR="00445121" w:rsidRPr="00C42152" w:rsidRDefault="0036572E">
      <w:pPr>
        <w:pStyle w:val="Ttulo1"/>
        <w:rPr>
          <w:rFonts w:asciiTheme="minorHAnsi" w:hAnsiTheme="minorHAnsi" w:cstheme="minorHAnsi"/>
          <w:sz w:val="28"/>
          <w:szCs w:val="28"/>
          <w:u w:val="none"/>
        </w:rPr>
      </w:pPr>
      <w:r w:rsidRPr="00C42152">
        <w:rPr>
          <w:rFonts w:asciiTheme="minorHAnsi" w:hAnsiTheme="minorHAnsi" w:cstheme="minorHAnsi"/>
          <w:sz w:val="28"/>
          <w:szCs w:val="28"/>
          <w:u w:val="none"/>
        </w:rPr>
        <w:t>2-8</w:t>
      </w:r>
      <w:r w:rsidRPr="00C42152">
        <w:rPr>
          <w:rFonts w:asciiTheme="minorHAnsi" w:hAnsiTheme="minorHAnsi" w:cstheme="minorHAnsi"/>
          <w:sz w:val="28"/>
          <w:szCs w:val="28"/>
          <w:u w:val="none"/>
        </w:rPr>
        <w:tab/>
        <w:t>Prime de transport</w:t>
      </w:r>
    </w:p>
    <w:p w14:paraId="000000A3" w14:textId="77777777" w:rsidR="00445121" w:rsidRPr="00C42152" w:rsidRDefault="00445121">
      <w:pPr>
        <w:tabs>
          <w:tab w:val="left" w:pos="360"/>
        </w:tabs>
        <w:jc w:val="both"/>
        <w:rPr>
          <w:rFonts w:asciiTheme="minorHAnsi" w:eastAsia="Book Antiqua" w:hAnsiTheme="minorHAnsi" w:cstheme="minorHAnsi"/>
          <w:sz w:val="22"/>
          <w:szCs w:val="22"/>
        </w:rPr>
      </w:pPr>
    </w:p>
    <w:p w14:paraId="000000A4" w14:textId="77777777" w:rsidR="00445121" w:rsidRPr="00C42152" w:rsidRDefault="0036572E">
      <w:pPr>
        <w:jc w:val="both"/>
        <w:rPr>
          <w:rFonts w:asciiTheme="minorHAnsi" w:eastAsia="Book Antiqua" w:hAnsiTheme="minorHAnsi" w:cstheme="minorHAnsi"/>
          <w:sz w:val="22"/>
          <w:szCs w:val="22"/>
        </w:rPr>
      </w:pPr>
      <w:r w:rsidRPr="00C42152">
        <w:rPr>
          <w:rFonts w:asciiTheme="minorHAnsi" w:eastAsia="Book Antiqua" w:hAnsiTheme="minorHAnsi" w:cstheme="minorHAnsi"/>
          <w:sz w:val="22"/>
          <w:szCs w:val="22"/>
        </w:rPr>
        <w:t>Concerne le personnel sédentaire ne disposant pas de véhicule de fonction.</w:t>
      </w:r>
    </w:p>
    <w:p w14:paraId="000000A5" w14:textId="56CDB210" w:rsidR="00445121" w:rsidRPr="00C42152" w:rsidRDefault="0036572E">
      <w:pPr>
        <w:jc w:val="both"/>
        <w:rPr>
          <w:rFonts w:asciiTheme="minorHAnsi" w:eastAsia="Book Antiqua" w:hAnsiTheme="minorHAnsi" w:cstheme="minorHAnsi"/>
          <w:sz w:val="22"/>
          <w:szCs w:val="22"/>
        </w:rPr>
      </w:pPr>
      <w:r w:rsidRPr="00C42152">
        <w:rPr>
          <w:rFonts w:asciiTheme="minorHAnsi" w:eastAsia="Book Antiqua" w:hAnsiTheme="minorHAnsi" w:cstheme="minorHAnsi"/>
          <w:sz w:val="22"/>
          <w:szCs w:val="22"/>
        </w:rPr>
        <w:t>Il sera versé un</w:t>
      </w:r>
      <w:r w:rsidRPr="005372D1">
        <w:rPr>
          <w:rFonts w:asciiTheme="minorHAnsi" w:eastAsia="Book Antiqua" w:hAnsiTheme="minorHAnsi" w:cstheme="minorHAnsi"/>
          <w:sz w:val="22"/>
          <w:szCs w:val="22"/>
        </w:rPr>
        <w:t>e indemnité kilométrique, exonérée de cotisations, calculée de la manière suivante : distance domicile/ lieu de travail, base via Mappy, de rue à rue, trajet le plus court,</w:t>
      </w:r>
      <w:r w:rsidR="00575919" w:rsidRPr="005372D1">
        <w:rPr>
          <w:rFonts w:asciiTheme="minorHAnsi" w:eastAsia="Book Antiqua" w:hAnsiTheme="minorHAnsi" w:cstheme="minorHAnsi"/>
          <w:sz w:val="22"/>
          <w:szCs w:val="22"/>
        </w:rPr>
        <w:t xml:space="preserve"> d’un montant de</w:t>
      </w:r>
      <w:r w:rsidRPr="005372D1">
        <w:rPr>
          <w:rFonts w:asciiTheme="minorHAnsi" w:eastAsia="Book Antiqua" w:hAnsiTheme="minorHAnsi" w:cstheme="minorHAnsi"/>
          <w:sz w:val="22"/>
          <w:szCs w:val="22"/>
        </w:rPr>
        <w:t xml:space="preserve"> </w:t>
      </w:r>
      <w:r w:rsidR="00340C45" w:rsidRPr="005372D1">
        <w:rPr>
          <w:rFonts w:asciiTheme="minorHAnsi" w:eastAsia="Book Antiqua" w:hAnsiTheme="minorHAnsi" w:cstheme="minorHAnsi"/>
          <w:b/>
          <w:sz w:val="22"/>
          <w:szCs w:val="22"/>
        </w:rPr>
        <w:t>16</w:t>
      </w:r>
      <w:r w:rsidRPr="005372D1">
        <w:rPr>
          <w:rFonts w:asciiTheme="minorHAnsi" w:eastAsia="Book Antiqua" w:hAnsiTheme="minorHAnsi" w:cstheme="minorHAnsi"/>
          <w:sz w:val="22"/>
          <w:szCs w:val="22"/>
        </w:rPr>
        <w:t xml:space="preserve"> cent</w:t>
      </w:r>
      <w:r w:rsidR="00060624" w:rsidRPr="005372D1">
        <w:rPr>
          <w:rFonts w:asciiTheme="minorHAnsi" w:eastAsia="Book Antiqua" w:hAnsiTheme="minorHAnsi" w:cstheme="minorHAnsi"/>
          <w:sz w:val="22"/>
          <w:szCs w:val="22"/>
        </w:rPr>
        <w:t>imes</w:t>
      </w:r>
      <w:r w:rsidRPr="005372D1">
        <w:rPr>
          <w:rFonts w:asciiTheme="minorHAnsi" w:eastAsia="Book Antiqua" w:hAnsiTheme="minorHAnsi" w:cstheme="minorHAnsi"/>
          <w:sz w:val="22"/>
          <w:szCs w:val="22"/>
        </w:rPr>
        <w:t xml:space="preserve"> du kilomètre, sous réserve que l’employé fournisse à l’employeur une attestation sur l’honneur qu’il ne transpor</w:t>
      </w:r>
      <w:r w:rsidRPr="00C42152">
        <w:rPr>
          <w:rFonts w:asciiTheme="minorHAnsi" w:eastAsia="Book Antiqua" w:hAnsiTheme="minorHAnsi" w:cstheme="minorHAnsi"/>
          <w:sz w:val="22"/>
          <w:szCs w:val="22"/>
        </w:rPr>
        <w:t>te dans son véhicule aucune autre personne de la même entreprise bénéficiant des mêmes indemnités, dans le respect de la règlementation URSSAF*.</w:t>
      </w:r>
    </w:p>
    <w:p w14:paraId="000000A6" w14:textId="77777777" w:rsidR="00445121" w:rsidRPr="00C42152" w:rsidRDefault="00445121">
      <w:pPr>
        <w:jc w:val="both"/>
        <w:rPr>
          <w:rFonts w:asciiTheme="minorHAnsi" w:eastAsia="Book Antiqua" w:hAnsiTheme="minorHAnsi" w:cstheme="minorHAnsi"/>
          <w:sz w:val="12"/>
          <w:szCs w:val="12"/>
        </w:rPr>
      </w:pPr>
    </w:p>
    <w:p w14:paraId="000000A7" w14:textId="77777777" w:rsidR="00445121" w:rsidRPr="00C42152" w:rsidRDefault="0036572E">
      <w:pPr>
        <w:jc w:val="both"/>
        <w:rPr>
          <w:rFonts w:asciiTheme="minorHAnsi" w:eastAsia="Book Antiqua" w:hAnsiTheme="minorHAnsi" w:cstheme="minorHAnsi"/>
          <w:sz w:val="12"/>
          <w:szCs w:val="12"/>
        </w:rPr>
      </w:pPr>
      <w:r w:rsidRPr="00C42152">
        <w:rPr>
          <w:rFonts w:asciiTheme="minorHAnsi" w:eastAsia="Book Antiqua" w:hAnsiTheme="minorHAnsi" w:cstheme="minorHAnsi"/>
          <w:sz w:val="12"/>
          <w:szCs w:val="12"/>
        </w:rPr>
        <w:t xml:space="preserve">* </w:t>
      </w:r>
      <w:hyperlink r:id="rId13">
        <w:r w:rsidRPr="00C42152">
          <w:rPr>
            <w:rFonts w:asciiTheme="minorHAnsi" w:eastAsia="Book Antiqua" w:hAnsiTheme="minorHAnsi" w:cstheme="minorHAnsi"/>
            <w:color w:val="0563C1"/>
            <w:sz w:val="12"/>
            <w:szCs w:val="12"/>
            <w:u w:val="single"/>
          </w:rPr>
          <w:t>https://www.urssaf.fr/portail/home/employeur/calculer-les-cotisations/les-elements-a-prendre-en-compte/les-frais-professionnels/les-frais-de-transport/trajet-domicilelieu-de-travail/prise-en-charge-facultative-des/versement-dindemnites-kilometriq.html</w:t>
        </w:r>
      </w:hyperlink>
    </w:p>
    <w:p w14:paraId="000000A8" w14:textId="77777777" w:rsidR="00445121" w:rsidRPr="00C42152" w:rsidRDefault="00445121">
      <w:pPr>
        <w:jc w:val="both"/>
        <w:rPr>
          <w:rFonts w:asciiTheme="minorHAnsi" w:eastAsia="Book Antiqua" w:hAnsiTheme="minorHAnsi" w:cstheme="minorHAnsi"/>
          <w:sz w:val="12"/>
          <w:szCs w:val="12"/>
        </w:rPr>
      </w:pPr>
    </w:p>
    <w:p w14:paraId="1058AF49" w14:textId="77777777" w:rsidR="005372D1" w:rsidRDefault="005372D1">
      <w:pPr>
        <w:overflowPunct/>
        <w:autoSpaceDE/>
        <w:autoSpaceDN/>
        <w:adjustRightInd/>
        <w:textAlignment w:val="auto"/>
        <w:rPr>
          <w:rFonts w:asciiTheme="minorHAnsi" w:eastAsia="Book Antiqua" w:hAnsiTheme="minorHAnsi" w:cstheme="minorHAnsi"/>
          <w:b/>
          <w:sz w:val="28"/>
          <w:szCs w:val="28"/>
          <w:u w:val="single"/>
        </w:rPr>
      </w:pPr>
    </w:p>
    <w:p w14:paraId="636E5CBE" w14:textId="1E5DD247" w:rsidR="004D0E4E" w:rsidRDefault="009B5E06">
      <w:pPr>
        <w:overflowPunct/>
        <w:autoSpaceDE/>
        <w:autoSpaceDN/>
        <w:adjustRightInd/>
        <w:textAlignment w:val="auto"/>
        <w:rPr>
          <w:rFonts w:asciiTheme="minorHAnsi" w:eastAsia="Book Antiqua" w:hAnsiTheme="minorHAnsi" w:cstheme="minorHAnsi"/>
          <w:b/>
          <w:sz w:val="28"/>
          <w:szCs w:val="28"/>
          <w:u w:val="single"/>
        </w:rPr>
      </w:pPr>
      <w:r>
        <w:rPr>
          <w:rFonts w:asciiTheme="minorHAnsi" w:eastAsia="Book Antiqua" w:hAnsiTheme="minorHAnsi" w:cstheme="minorHAnsi"/>
          <w:b/>
          <w:sz w:val="28"/>
          <w:szCs w:val="28"/>
          <w:u w:val="single"/>
        </w:rPr>
        <w:t xml:space="preserve">2 </w:t>
      </w:r>
      <w:r w:rsidR="004D0E4E">
        <w:rPr>
          <w:rFonts w:asciiTheme="minorHAnsi" w:eastAsia="Book Antiqua" w:hAnsiTheme="minorHAnsi" w:cstheme="minorHAnsi"/>
          <w:b/>
          <w:sz w:val="28"/>
          <w:szCs w:val="28"/>
          <w:u w:val="single"/>
        </w:rPr>
        <w:t>–</w:t>
      </w:r>
      <w:r>
        <w:rPr>
          <w:rFonts w:asciiTheme="minorHAnsi" w:eastAsia="Book Antiqua" w:hAnsiTheme="minorHAnsi" w:cstheme="minorHAnsi"/>
          <w:b/>
          <w:sz w:val="28"/>
          <w:szCs w:val="28"/>
          <w:u w:val="single"/>
        </w:rPr>
        <w:t xml:space="preserve"> </w:t>
      </w:r>
      <w:r w:rsidR="004D0E4E">
        <w:rPr>
          <w:rFonts w:asciiTheme="minorHAnsi" w:eastAsia="Book Antiqua" w:hAnsiTheme="minorHAnsi" w:cstheme="minorHAnsi"/>
          <w:b/>
          <w:sz w:val="28"/>
          <w:szCs w:val="28"/>
          <w:u w:val="single"/>
        </w:rPr>
        <w:t xml:space="preserve">9 Prime de </w:t>
      </w:r>
      <w:r w:rsidR="00B95C82">
        <w:rPr>
          <w:rFonts w:asciiTheme="minorHAnsi" w:eastAsia="Book Antiqua" w:hAnsiTheme="minorHAnsi" w:cstheme="minorHAnsi"/>
          <w:b/>
          <w:sz w:val="28"/>
          <w:szCs w:val="28"/>
          <w:u w:val="single"/>
        </w:rPr>
        <w:t>mi-année</w:t>
      </w:r>
    </w:p>
    <w:p w14:paraId="4C639384" w14:textId="77777777" w:rsidR="004D0E4E" w:rsidRDefault="004D0E4E">
      <w:pPr>
        <w:overflowPunct/>
        <w:autoSpaceDE/>
        <w:autoSpaceDN/>
        <w:adjustRightInd/>
        <w:textAlignment w:val="auto"/>
        <w:rPr>
          <w:rFonts w:asciiTheme="minorHAnsi" w:eastAsia="Book Antiqua" w:hAnsiTheme="minorHAnsi" w:cstheme="minorHAnsi"/>
          <w:b/>
          <w:sz w:val="28"/>
          <w:szCs w:val="28"/>
          <w:u w:val="single"/>
        </w:rPr>
      </w:pPr>
    </w:p>
    <w:p w14:paraId="3D0D97C8" w14:textId="7E6F1922" w:rsidR="00060624" w:rsidRPr="00783275" w:rsidRDefault="00783275" w:rsidP="004D0E4E">
      <w:pPr>
        <w:jc w:val="both"/>
        <w:rPr>
          <w:rFonts w:asciiTheme="minorHAnsi" w:eastAsia="Book Antiqua" w:hAnsiTheme="minorHAnsi" w:cstheme="minorHAnsi"/>
          <w:sz w:val="22"/>
          <w:szCs w:val="22"/>
        </w:rPr>
      </w:pPr>
      <w:r>
        <w:rPr>
          <w:rFonts w:asciiTheme="minorHAnsi" w:eastAsia="Book Antiqua" w:hAnsiTheme="minorHAnsi" w:cstheme="minorHAnsi"/>
          <w:sz w:val="22"/>
          <w:szCs w:val="22"/>
        </w:rPr>
        <w:t>U</w:t>
      </w:r>
      <w:r w:rsidR="004D0E4E" w:rsidRPr="00783275">
        <w:rPr>
          <w:rFonts w:asciiTheme="minorHAnsi" w:eastAsia="Book Antiqua" w:hAnsiTheme="minorHAnsi" w:cstheme="minorHAnsi"/>
          <w:sz w:val="22"/>
          <w:szCs w:val="22"/>
        </w:rPr>
        <w:t xml:space="preserve">ne prime </w:t>
      </w:r>
      <w:r w:rsidR="00216473" w:rsidRPr="00783275">
        <w:rPr>
          <w:rFonts w:asciiTheme="minorHAnsi" w:eastAsia="Book Antiqua" w:hAnsiTheme="minorHAnsi" w:cstheme="minorHAnsi"/>
          <w:sz w:val="22"/>
          <w:szCs w:val="22"/>
        </w:rPr>
        <w:t xml:space="preserve">de </w:t>
      </w:r>
      <w:r w:rsidR="008C39FA" w:rsidRPr="00783275">
        <w:rPr>
          <w:rFonts w:asciiTheme="minorHAnsi" w:eastAsia="Book Antiqua" w:hAnsiTheme="minorHAnsi" w:cstheme="minorHAnsi"/>
          <w:sz w:val="22"/>
          <w:szCs w:val="22"/>
        </w:rPr>
        <w:t>mi-année</w:t>
      </w:r>
      <w:r w:rsidR="00216473" w:rsidRPr="00783275">
        <w:rPr>
          <w:rFonts w:asciiTheme="minorHAnsi" w:eastAsia="Book Antiqua" w:hAnsiTheme="minorHAnsi" w:cstheme="minorHAnsi"/>
          <w:sz w:val="22"/>
          <w:szCs w:val="22"/>
        </w:rPr>
        <w:t xml:space="preserve"> d’un montant de 800€ </w:t>
      </w:r>
      <w:proofErr w:type="gramStart"/>
      <w:r w:rsidR="00216473" w:rsidRPr="00783275">
        <w:rPr>
          <w:rFonts w:asciiTheme="minorHAnsi" w:eastAsia="Book Antiqua" w:hAnsiTheme="minorHAnsi" w:cstheme="minorHAnsi"/>
          <w:sz w:val="22"/>
          <w:szCs w:val="22"/>
        </w:rPr>
        <w:t>bruts  sera</w:t>
      </w:r>
      <w:proofErr w:type="gramEnd"/>
      <w:r w:rsidR="00216473" w:rsidRPr="00783275">
        <w:rPr>
          <w:rFonts w:asciiTheme="minorHAnsi" w:eastAsia="Book Antiqua" w:hAnsiTheme="minorHAnsi" w:cstheme="minorHAnsi"/>
          <w:sz w:val="22"/>
          <w:szCs w:val="22"/>
        </w:rPr>
        <w:t xml:space="preserve"> versée annuellement au mois de juin. Le premier versement aura lieu au mois de juin 2026.</w:t>
      </w:r>
    </w:p>
    <w:p w14:paraId="01EB23CA" w14:textId="77777777" w:rsidR="00216473" w:rsidRPr="00783275" w:rsidRDefault="00216473" w:rsidP="004D0E4E">
      <w:pPr>
        <w:jc w:val="both"/>
        <w:rPr>
          <w:rFonts w:asciiTheme="minorHAnsi" w:eastAsia="Book Antiqua" w:hAnsiTheme="minorHAnsi" w:cstheme="minorHAnsi"/>
          <w:sz w:val="22"/>
          <w:szCs w:val="22"/>
        </w:rPr>
      </w:pPr>
    </w:p>
    <w:p w14:paraId="1FFB19E9" w14:textId="1811839B" w:rsidR="00216473" w:rsidRDefault="00216473" w:rsidP="004D0E4E">
      <w:pPr>
        <w:jc w:val="both"/>
        <w:rPr>
          <w:rFonts w:asciiTheme="minorHAnsi" w:eastAsia="Book Antiqua" w:hAnsiTheme="minorHAnsi" w:cstheme="minorHAnsi"/>
          <w:sz w:val="22"/>
          <w:szCs w:val="22"/>
        </w:rPr>
      </w:pPr>
      <w:r w:rsidRPr="00783275">
        <w:rPr>
          <w:rFonts w:asciiTheme="minorHAnsi" w:eastAsia="Book Antiqua" w:hAnsiTheme="minorHAnsi" w:cstheme="minorHAnsi"/>
          <w:sz w:val="22"/>
          <w:szCs w:val="22"/>
        </w:rPr>
        <w:t xml:space="preserve">Cette prime sera </w:t>
      </w:r>
      <w:proofErr w:type="spellStart"/>
      <w:r w:rsidRPr="00783275">
        <w:rPr>
          <w:rFonts w:asciiTheme="minorHAnsi" w:eastAsia="Book Antiqua" w:hAnsiTheme="minorHAnsi" w:cstheme="minorHAnsi"/>
          <w:sz w:val="22"/>
          <w:szCs w:val="22"/>
        </w:rPr>
        <w:t>pro-ratisée</w:t>
      </w:r>
      <w:proofErr w:type="spellEnd"/>
      <w:r w:rsidRPr="00783275">
        <w:rPr>
          <w:rFonts w:asciiTheme="minorHAnsi" w:eastAsia="Book Antiqua" w:hAnsiTheme="minorHAnsi" w:cstheme="minorHAnsi"/>
          <w:sz w:val="22"/>
          <w:szCs w:val="22"/>
        </w:rPr>
        <w:t xml:space="preserve"> au temps de présence effective du salarié sur l’année</w:t>
      </w:r>
      <w:r w:rsidR="008C2657">
        <w:rPr>
          <w:rFonts w:asciiTheme="minorHAnsi" w:eastAsia="Book Antiqua" w:hAnsiTheme="minorHAnsi" w:cstheme="minorHAnsi"/>
          <w:sz w:val="22"/>
          <w:szCs w:val="22"/>
        </w:rPr>
        <w:t xml:space="preserve"> précédente</w:t>
      </w:r>
      <w:r w:rsidRPr="00783275">
        <w:rPr>
          <w:rFonts w:asciiTheme="minorHAnsi" w:eastAsia="Book Antiqua" w:hAnsiTheme="minorHAnsi" w:cstheme="minorHAnsi"/>
          <w:sz w:val="22"/>
          <w:szCs w:val="22"/>
        </w:rPr>
        <w:t>.</w:t>
      </w:r>
    </w:p>
    <w:p w14:paraId="65D29CC7" w14:textId="7BE55148" w:rsidR="00CA02C8" w:rsidRDefault="00CA02C8" w:rsidP="004D0E4E">
      <w:pPr>
        <w:jc w:val="both"/>
        <w:rPr>
          <w:rFonts w:asciiTheme="minorHAnsi" w:eastAsia="Book Antiqua" w:hAnsiTheme="minorHAnsi" w:cstheme="minorHAnsi"/>
          <w:sz w:val="22"/>
          <w:szCs w:val="22"/>
        </w:rPr>
      </w:pPr>
    </w:p>
    <w:p w14:paraId="4B3075BE" w14:textId="5EB62D66" w:rsidR="00AD59AA" w:rsidRPr="00C42152" w:rsidRDefault="00AD59AA" w:rsidP="004D0E4E">
      <w:pPr>
        <w:jc w:val="both"/>
        <w:rPr>
          <w:rFonts w:asciiTheme="minorHAnsi" w:eastAsia="Book Antiqua" w:hAnsiTheme="minorHAnsi" w:cstheme="minorHAnsi"/>
          <w:sz w:val="22"/>
          <w:szCs w:val="22"/>
        </w:rPr>
      </w:pPr>
      <w:r>
        <w:rPr>
          <w:rFonts w:asciiTheme="minorHAnsi" w:eastAsia="Book Antiqua" w:hAnsiTheme="minorHAnsi" w:cstheme="minorHAnsi"/>
          <w:sz w:val="22"/>
          <w:szCs w:val="22"/>
        </w:rPr>
        <w:t xml:space="preserve">Ce montant est versé pour tout salarié présent à l’effectif au mois de juin, </w:t>
      </w:r>
      <w:r w:rsidR="00103664">
        <w:rPr>
          <w:rFonts w:asciiTheme="minorHAnsi" w:eastAsia="Book Antiqua" w:hAnsiTheme="minorHAnsi" w:cstheme="minorHAnsi"/>
          <w:sz w:val="22"/>
          <w:szCs w:val="22"/>
        </w:rPr>
        <w:t xml:space="preserve">et </w:t>
      </w:r>
      <w:r w:rsidR="005D04DD">
        <w:rPr>
          <w:rFonts w:asciiTheme="minorHAnsi" w:eastAsia="Book Antiqua" w:hAnsiTheme="minorHAnsi" w:cstheme="minorHAnsi"/>
          <w:sz w:val="22"/>
          <w:szCs w:val="22"/>
        </w:rPr>
        <w:t xml:space="preserve">sera versé au </w:t>
      </w:r>
      <w:proofErr w:type="spellStart"/>
      <w:r w:rsidR="005D04DD">
        <w:rPr>
          <w:rFonts w:asciiTheme="minorHAnsi" w:eastAsia="Book Antiqua" w:hAnsiTheme="minorHAnsi" w:cstheme="minorHAnsi"/>
          <w:sz w:val="22"/>
          <w:szCs w:val="22"/>
        </w:rPr>
        <w:t>pro-rata</w:t>
      </w:r>
      <w:proofErr w:type="spellEnd"/>
      <w:r w:rsidR="005D04DD">
        <w:rPr>
          <w:rFonts w:asciiTheme="minorHAnsi" w:eastAsia="Book Antiqua" w:hAnsiTheme="minorHAnsi" w:cstheme="minorHAnsi"/>
          <w:sz w:val="22"/>
          <w:szCs w:val="22"/>
        </w:rPr>
        <w:t xml:space="preserve"> </w:t>
      </w:r>
      <w:proofErr w:type="spellStart"/>
      <w:r w:rsidR="005D04DD">
        <w:rPr>
          <w:rFonts w:asciiTheme="minorHAnsi" w:eastAsia="Book Antiqua" w:hAnsiTheme="minorHAnsi" w:cstheme="minorHAnsi"/>
          <w:sz w:val="22"/>
          <w:szCs w:val="22"/>
        </w:rPr>
        <w:t>temporis</w:t>
      </w:r>
      <w:proofErr w:type="spellEnd"/>
      <w:r w:rsidR="005D04DD">
        <w:rPr>
          <w:rFonts w:asciiTheme="minorHAnsi" w:eastAsia="Book Antiqua" w:hAnsiTheme="minorHAnsi" w:cstheme="minorHAnsi"/>
          <w:sz w:val="22"/>
          <w:szCs w:val="22"/>
        </w:rPr>
        <w:t xml:space="preserve"> pour les salariés à temps partiel.</w:t>
      </w:r>
    </w:p>
    <w:p w14:paraId="6B1BCFD3" w14:textId="669E56A1" w:rsidR="009B5E06" w:rsidRDefault="009B5E06">
      <w:pPr>
        <w:overflowPunct/>
        <w:autoSpaceDE/>
        <w:autoSpaceDN/>
        <w:adjustRightInd/>
        <w:textAlignment w:val="auto"/>
        <w:rPr>
          <w:rFonts w:asciiTheme="minorHAnsi" w:eastAsia="Book Antiqua" w:hAnsiTheme="minorHAnsi" w:cstheme="minorHAnsi"/>
          <w:b/>
          <w:sz w:val="28"/>
          <w:szCs w:val="28"/>
          <w:u w:val="single"/>
        </w:rPr>
      </w:pPr>
      <w:r>
        <w:rPr>
          <w:rFonts w:asciiTheme="minorHAnsi" w:eastAsia="Book Antiqua" w:hAnsiTheme="minorHAnsi" w:cstheme="minorHAnsi"/>
          <w:b/>
          <w:sz w:val="28"/>
          <w:szCs w:val="28"/>
          <w:u w:val="single"/>
        </w:rPr>
        <w:br w:type="page"/>
      </w:r>
    </w:p>
    <w:p w14:paraId="000000AA" w14:textId="77777777" w:rsidR="00445121" w:rsidRPr="00C42152" w:rsidRDefault="0036572E">
      <w:pPr>
        <w:rPr>
          <w:rFonts w:asciiTheme="minorHAnsi" w:eastAsia="Book Antiqua" w:hAnsiTheme="minorHAnsi" w:cstheme="minorHAnsi"/>
          <w:b/>
          <w:sz w:val="28"/>
          <w:szCs w:val="28"/>
          <w:u w:val="single"/>
        </w:rPr>
      </w:pPr>
      <w:r w:rsidRPr="00C42152">
        <w:rPr>
          <w:rFonts w:asciiTheme="minorHAnsi" w:eastAsia="Book Antiqua" w:hAnsiTheme="minorHAnsi" w:cstheme="minorHAnsi"/>
          <w:b/>
          <w:sz w:val="28"/>
          <w:szCs w:val="28"/>
          <w:u w:val="single"/>
        </w:rPr>
        <w:lastRenderedPageBreak/>
        <w:t>ARTICLE 3.</w:t>
      </w:r>
      <w:r w:rsidRPr="00C42152">
        <w:rPr>
          <w:rFonts w:asciiTheme="minorHAnsi" w:eastAsia="Book Antiqua" w:hAnsiTheme="minorHAnsi" w:cstheme="minorHAnsi"/>
          <w:b/>
          <w:sz w:val="28"/>
          <w:szCs w:val="28"/>
        </w:rPr>
        <w:tab/>
      </w:r>
      <w:r w:rsidRPr="00C42152">
        <w:rPr>
          <w:rFonts w:asciiTheme="minorHAnsi" w:eastAsia="Book Antiqua" w:hAnsiTheme="minorHAnsi" w:cstheme="minorHAnsi"/>
          <w:b/>
          <w:sz w:val="28"/>
          <w:szCs w:val="28"/>
          <w:u w:val="single"/>
        </w:rPr>
        <w:t>PRIMES MEDAILLES DU TRAVAIL</w:t>
      </w:r>
    </w:p>
    <w:p w14:paraId="000000AB" w14:textId="77777777" w:rsidR="00445121" w:rsidRPr="00C42152" w:rsidRDefault="00445121">
      <w:pPr>
        <w:tabs>
          <w:tab w:val="left" w:pos="720"/>
          <w:tab w:val="center" w:pos="4253"/>
        </w:tabs>
        <w:rPr>
          <w:rFonts w:asciiTheme="minorHAnsi" w:eastAsia="Book Antiqua" w:hAnsiTheme="minorHAnsi" w:cstheme="minorHAnsi"/>
          <w:b/>
          <w:sz w:val="28"/>
          <w:szCs w:val="28"/>
        </w:rPr>
      </w:pPr>
    </w:p>
    <w:p w14:paraId="000000AC" w14:textId="77777777" w:rsidR="00445121" w:rsidRPr="00C42152" w:rsidRDefault="0036572E">
      <w:pPr>
        <w:tabs>
          <w:tab w:val="left" w:pos="720"/>
          <w:tab w:val="center" w:pos="4253"/>
        </w:tabs>
        <w:jc w:val="both"/>
        <w:rPr>
          <w:rFonts w:asciiTheme="minorHAnsi" w:eastAsia="Book Antiqua" w:hAnsiTheme="minorHAnsi" w:cstheme="minorHAnsi"/>
          <w:sz w:val="22"/>
          <w:szCs w:val="22"/>
        </w:rPr>
      </w:pPr>
      <w:r w:rsidRPr="00C42152">
        <w:rPr>
          <w:rFonts w:asciiTheme="minorHAnsi" w:eastAsia="Book Antiqua" w:hAnsiTheme="minorHAnsi" w:cstheme="minorHAnsi"/>
          <w:sz w:val="22"/>
          <w:szCs w:val="22"/>
        </w:rPr>
        <w:t>Une gratification sera allouée à l’occasion de la remise des médailles du travail conformément aux barèmes ci-dessous :</w:t>
      </w:r>
    </w:p>
    <w:p w14:paraId="000000AE" w14:textId="6B77FB1E" w:rsidR="00445121" w:rsidRPr="00C42152" w:rsidRDefault="0036572E">
      <w:pPr>
        <w:tabs>
          <w:tab w:val="left" w:pos="720"/>
        </w:tabs>
        <w:ind w:left="360"/>
        <w:rPr>
          <w:rFonts w:asciiTheme="minorHAnsi" w:eastAsia="Book Antiqua" w:hAnsiTheme="minorHAnsi" w:cstheme="minorHAnsi"/>
          <w:b/>
          <w:sz w:val="22"/>
          <w:szCs w:val="22"/>
        </w:rPr>
      </w:pPr>
      <w:r w:rsidRPr="00C42152">
        <w:rPr>
          <w:rFonts w:asciiTheme="minorHAnsi" w:eastAsia="Book Antiqua" w:hAnsiTheme="minorHAnsi" w:cstheme="minorHAnsi"/>
          <w:b/>
          <w:sz w:val="22"/>
          <w:szCs w:val="22"/>
        </w:rPr>
        <w:t xml:space="preserve"> </w:t>
      </w:r>
    </w:p>
    <w:tbl>
      <w:tblPr>
        <w:tblStyle w:val="a"/>
        <w:tblW w:w="9495" w:type="dxa"/>
        <w:jc w:val="cente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82"/>
        <w:gridCol w:w="1582"/>
        <w:gridCol w:w="1582"/>
        <w:gridCol w:w="1583"/>
        <w:gridCol w:w="1583"/>
        <w:gridCol w:w="1583"/>
      </w:tblGrid>
      <w:tr w:rsidR="00445121" w:rsidRPr="00C42152" w14:paraId="1A973C9F" w14:textId="77777777">
        <w:trPr>
          <w:trHeight w:val="567"/>
          <w:jc w:val="center"/>
        </w:trPr>
        <w:tc>
          <w:tcPr>
            <w:tcW w:w="1582" w:type="dxa"/>
            <w:tcBorders>
              <w:top w:val="single" w:sz="6" w:space="0" w:color="000000"/>
              <w:left w:val="single" w:sz="6" w:space="0" w:color="000000"/>
              <w:bottom w:val="single" w:sz="6" w:space="0" w:color="000000"/>
              <w:right w:val="single" w:sz="6" w:space="0" w:color="000000"/>
            </w:tcBorders>
            <w:shd w:val="clear" w:color="auto" w:fill="FFFFFF"/>
          </w:tcPr>
          <w:p w14:paraId="000000AF" w14:textId="77777777" w:rsidR="00445121" w:rsidRPr="00C42152" w:rsidRDefault="00445121">
            <w:pPr>
              <w:jc w:val="center"/>
              <w:rPr>
                <w:rFonts w:asciiTheme="minorHAnsi" w:eastAsia="Book Antiqua" w:hAnsiTheme="minorHAnsi" w:cstheme="minorHAnsi"/>
                <w:b/>
                <w:sz w:val="22"/>
                <w:szCs w:val="22"/>
              </w:rPr>
            </w:pPr>
          </w:p>
          <w:p w14:paraId="000000B0" w14:textId="77777777" w:rsidR="00445121" w:rsidRPr="00C42152" w:rsidRDefault="0036572E">
            <w:pPr>
              <w:jc w:val="center"/>
              <w:rPr>
                <w:rFonts w:asciiTheme="minorHAnsi" w:eastAsia="Book Antiqua" w:hAnsiTheme="minorHAnsi" w:cstheme="minorHAnsi"/>
                <w:b/>
                <w:sz w:val="22"/>
                <w:szCs w:val="22"/>
              </w:rPr>
            </w:pPr>
            <w:r w:rsidRPr="00C42152">
              <w:rPr>
                <w:rFonts w:asciiTheme="minorHAnsi" w:eastAsia="Book Antiqua" w:hAnsiTheme="minorHAnsi" w:cstheme="minorHAnsi"/>
                <w:b/>
                <w:sz w:val="22"/>
                <w:szCs w:val="22"/>
              </w:rPr>
              <w:t>Années</w:t>
            </w:r>
          </w:p>
        </w:tc>
        <w:tc>
          <w:tcPr>
            <w:tcW w:w="1582" w:type="dxa"/>
            <w:tcBorders>
              <w:top w:val="single" w:sz="6" w:space="0" w:color="000000"/>
              <w:left w:val="single" w:sz="6" w:space="0" w:color="000000"/>
              <w:bottom w:val="single" w:sz="6" w:space="0" w:color="000000"/>
              <w:right w:val="single" w:sz="6" w:space="0" w:color="000000"/>
            </w:tcBorders>
            <w:shd w:val="clear" w:color="auto" w:fill="FFFFFF"/>
          </w:tcPr>
          <w:p w14:paraId="000000B1" w14:textId="77777777" w:rsidR="00445121" w:rsidRPr="00C42152" w:rsidRDefault="0036572E">
            <w:pPr>
              <w:jc w:val="center"/>
              <w:rPr>
                <w:rFonts w:asciiTheme="minorHAnsi" w:eastAsia="Book Antiqua" w:hAnsiTheme="minorHAnsi" w:cstheme="minorHAnsi"/>
                <w:b/>
                <w:sz w:val="22"/>
                <w:szCs w:val="22"/>
              </w:rPr>
            </w:pPr>
            <w:r w:rsidRPr="00C42152">
              <w:rPr>
                <w:rFonts w:asciiTheme="minorHAnsi" w:eastAsia="Book Antiqua" w:hAnsiTheme="minorHAnsi" w:cstheme="minorHAnsi"/>
                <w:b/>
                <w:sz w:val="22"/>
                <w:szCs w:val="22"/>
              </w:rPr>
              <w:t xml:space="preserve">Ancienneté </w:t>
            </w:r>
          </w:p>
          <w:p w14:paraId="000000B2" w14:textId="77777777" w:rsidR="00445121" w:rsidRPr="00C42152" w:rsidRDefault="0036572E">
            <w:pPr>
              <w:jc w:val="center"/>
              <w:rPr>
                <w:rFonts w:asciiTheme="minorHAnsi" w:eastAsia="Book Antiqua" w:hAnsiTheme="minorHAnsi" w:cstheme="minorHAnsi"/>
                <w:b/>
                <w:sz w:val="22"/>
                <w:szCs w:val="22"/>
              </w:rPr>
            </w:pPr>
            <w:r w:rsidRPr="00C42152">
              <w:rPr>
                <w:rFonts w:asciiTheme="minorHAnsi" w:eastAsia="Book Antiqua" w:hAnsiTheme="minorHAnsi" w:cstheme="minorHAnsi"/>
                <w:b/>
                <w:sz w:val="22"/>
                <w:szCs w:val="22"/>
              </w:rPr>
              <w:t>40 ans</w:t>
            </w:r>
          </w:p>
          <w:p w14:paraId="000000B3" w14:textId="77777777" w:rsidR="00445121" w:rsidRPr="00C42152" w:rsidRDefault="00445121">
            <w:pPr>
              <w:jc w:val="center"/>
              <w:rPr>
                <w:rFonts w:asciiTheme="minorHAnsi" w:eastAsia="Book Antiqua" w:hAnsiTheme="minorHAnsi" w:cstheme="minorHAnsi"/>
                <w:b/>
                <w:sz w:val="22"/>
                <w:szCs w:val="22"/>
              </w:rPr>
            </w:pPr>
          </w:p>
        </w:tc>
        <w:tc>
          <w:tcPr>
            <w:tcW w:w="1582" w:type="dxa"/>
            <w:tcBorders>
              <w:top w:val="single" w:sz="6" w:space="0" w:color="000000"/>
              <w:left w:val="single" w:sz="6" w:space="0" w:color="000000"/>
              <w:bottom w:val="single" w:sz="6" w:space="0" w:color="000000"/>
              <w:right w:val="single" w:sz="6" w:space="0" w:color="000000"/>
            </w:tcBorders>
            <w:shd w:val="clear" w:color="auto" w:fill="FFFFFF"/>
          </w:tcPr>
          <w:p w14:paraId="000000B4" w14:textId="77777777" w:rsidR="00445121" w:rsidRPr="00C42152" w:rsidRDefault="0036572E">
            <w:pPr>
              <w:jc w:val="center"/>
              <w:rPr>
                <w:rFonts w:asciiTheme="minorHAnsi" w:eastAsia="Book Antiqua" w:hAnsiTheme="minorHAnsi" w:cstheme="minorHAnsi"/>
                <w:b/>
                <w:sz w:val="22"/>
                <w:szCs w:val="22"/>
              </w:rPr>
            </w:pPr>
            <w:r w:rsidRPr="00C42152">
              <w:rPr>
                <w:rFonts w:asciiTheme="minorHAnsi" w:eastAsia="Book Antiqua" w:hAnsiTheme="minorHAnsi" w:cstheme="minorHAnsi"/>
                <w:b/>
                <w:sz w:val="22"/>
                <w:szCs w:val="22"/>
              </w:rPr>
              <w:t xml:space="preserve">Ancienneté </w:t>
            </w:r>
          </w:p>
          <w:p w14:paraId="000000B5" w14:textId="77777777" w:rsidR="00445121" w:rsidRPr="00C42152" w:rsidRDefault="0036572E">
            <w:pPr>
              <w:jc w:val="center"/>
              <w:rPr>
                <w:rFonts w:asciiTheme="minorHAnsi" w:eastAsia="Book Antiqua" w:hAnsiTheme="minorHAnsi" w:cstheme="minorHAnsi"/>
                <w:b/>
                <w:sz w:val="22"/>
                <w:szCs w:val="22"/>
              </w:rPr>
            </w:pPr>
            <w:r w:rsidRPr="00C42152">
              <w:rPr>
                <w:rFonts w:asciiTheme="minorHAnsi" w:eastAsia="Book Antiqua" w:hAnsiTheme="minorHAnsi" w:cstheme="minorHAnsi"/>
                <w:b/>
                <w:sz w:val="22"/>
                <w:szCs w:val="22"/>
              </w:rPr>
              <w:t>35 ans</w:t>
            </w:r>
          </w:p>
        </w:tc>
        <w:tc>
          <w:tcPr>
            <w:tcW w:w="1583" w:type="dxa"/>
            <w:tcBorders>
              <w:top w:val="single" w:sz="6" w:space="0" w:color="000000"/>
              <w:left w:val="single" w:sz="6" w:space="0" w:color="000000"/>
              <w:bottom w:val="single" w:sz="6" w:space="0" w:color="000000"/>
              <w:right w:val="single" w:sz="6" w:space="0" w:color="000000"/>
            </w:tcBorders>
            <w:shd w:val="clear" w:color="auto" w:fill="FFFFFF"/>
          </w:tcPr>
          <w:p w14:paraId="000000B6" w14:textId="77777777" w:rsidR="00445121" w:rsidRPr="00C42152" w:rsidRDefault="0036572E">
            <w:pPr>
              <w:jc w:val="center"/>
              <w:rPr>
                <w:rFonts w:asciiTheme="minorHAnsi" w:eastAsia="Book Antiqua" w:hAnsiTheme="minorHAnsi" w:cstheme="minorHAnsi"/>
                <w:b/>
                <w:sz w:val="22"/>
                <w:szCs w:val="22"/>
              </w:rPr>
            </w:pPr>
            <w:r w:rsidRPr="00C42152">
              <w:rPr>
                <w:rFonts w:asciiTheme="minorHAnsi" w:eastAsia="Book Antiqua" w:hAnsiTheme="minorHAnsi" w:cstheme="minorHAnsi"/>
                <w:b/>
                <w:sz w:val="22"/>
                <w:szCs w:val="22"/>
              </w:rPr>
              <w:t xml:space="preserve">Ancienneté </w:t>
            </w:r>
          </w:p>
          <w:p w14:paraId="000000B7" w14:textId="77777777" w:rsidR="00445121" w:rsidRPr="00C42152" w:rsidRDefault="0036572E">
            <w:pPr>
              <w:jc w:val="center"/>
              <w:rPr>
                <w:rFonts w:asciiTheme="minorHAnsi" w:eastAsia="Book Antiqua" w:hAnsiTheme="minorHAnsi" w:cstheme="minorHAnsi"/>
                <w:b/>
                <w:sz w:val="22"/>
                <w:szCs w:val="22"/>
              </w:rPr>
            </w:pPr>
            <w:r w:rsidRPr="00C42152">
              <w:rPr>
                <w:rFonts w:asciiTheme="minorHAnsi" w:eastAsia="Book Antiqua" w:hAnsiTheme="minorHAnsi" w:cstheme="minorHAnsi"/>
                <w:b/>
                <w:sz w:val="22"/>
                <w:szCs w:val="22"/>
              </w:rPr>
              <w:t>30 ans</w:t>
            </w:r>
          </w:p>
        </w:tc>
        <w:tc>
          <w:tcPr>
            <w:tcW w:w="1583" w:type="dxa"/>
            <w:tcBorders>
              <w:top w:val="single" w:sz="6" w:space="0" w:color="000000"/>
              <w:left w:val="single" w:sz="6" w:space="0" w:color="000000"/>
              <w:bottom w:val="single" w:sz="6" w:space="0" w:color="000000"/>
              <w:right w:val="single" w:sz="6" w:space="0" w:color="000000"/>
            </w:tcBorders>
            <w:shd w:val="clear" w:color="auto" w:fill="FFFFFF"/>
          </w:tcPr>
          <w:p w14:paraId="000000B8" w14:textId="77777777" w:rsidR="00445121" w:rsidRPr="00C42152" w:rsidRDefault="0036572E">
            <w:pPr>
              <w:jc w:val="center"/>
              <w:rPr>
                <w:rFonts w:asciiTheme="minorHAnsi" w:eastAsia="Book Antiqua" w:hAnsiTheme="minorHAnsi" w:cstheme="minorHAnsi"/>
                <w:b/>
                <w:sz w:val="22"/>
                <w:szCs w:val="22"/>
              </w:rPr>
            </w:pPr>
            <w:r w:rsidRPr="00C42152">
              <w:rPr>
                <w:rFonts w:asciiTheme="minorHAnsi" w:eastAsia="Book Antiqua" w:hAnsiTheme="minorHAnsi" w:cstheme="minorHAnsi"/>
                <w:b/>
                <w:sz w:val="22"/>
                <w:szCs w:val="22"/>
              </w:rPr>
              <w:t xml:space="preserve">Ancienneté </w:t>
            </w:r>
          </w:p>
          <w:p w14:paraId="000000B9" w14:textId="77777777" w:rsidR="00445121" w:rsidRPr="00C42152" w:rsidRDefault="0036572E">
            <w:pPr>
              <w:jc w:val="center"/>
              <w:rPr>
                <w:rFonts w:asciiTheme="minorHAnsi" w:eastAsia="Book Antiqua" w:hAnsiTheme="minorHAnsi" w:cstheme="minorHAnsi"/>
                <w:b/>
                <w:sz w:val="22"/>
                <w:szCs w:val="22"/>
              </w:rPr>
            </w:pPr>
            <w:r w:rsidRPr="00C42152">
              <w:rPr>
                <w:rFonts w:asciiTheme="minorHAnsi" w:eastAsia="Book Antiqua" w:hAnsiTheme="minorHAnsi" w:cstheme="minorHAnsi"/>
                <w:b/>
                <w:sz w:val="22"/>
                <w:szCs w:val="22"/>
              </w:rPr>
              <w:t>20 ans</w:t>
            </w:r>
          </w:p>
        </w:tc>
        <w:tc>
          <w:tcPr>
            <w:tcW w:w="1583" w:type="dxa"/>
            <w:tcBorders>
              <w:top w:val="single" w:sz="6" w:space="0" w:color="000000"/>
              <w:left w:val="single" w:sz="6" w:space="0" w:color="000000"/>
              <w:bottom w:val="single" w:sz="6" w:space="0" w:color="000000"/>
              <w:right w:val="single" w:sz="6" w:space="0" w:color="000000"/>
            </w:tcBorders>
            <w:shd w:val="clear" w:color="auto" w:fill="FFFFFF"/>
          </w:tcPr>
          <w:p w14:paraId="000000BA" w14:textId="77777777" w:rsidR="00445121" w:rsidRPr="00C42152" w:rsidRDefault="0036572E">
            <w:pPr>
              <w:jc w:val="center"/>
              <w:rPr>
                <w:rFonts w:asciiTheme="minorHAnsi" w:eastAsia="Book Antiqua" w:hAnsiTheme="minorHAnsi" w:cstheme="minorHAnsi"/>
                <w:b/>
                <w:sz w:val="22"/>
                <w:szCs w:val="22"/>
              </w:rPr>
            </w:pPr>
            <w:r w:rsidRPr="00C42152">
              <w:rPr>
                <w:rFonts w:asciiTheme="minorHAnsi" w:eastAsia="Book Antiqua" w:hAnsiTheme="minorHAnsi" w:cstheme="minorHAnsi"/>
                <w:b/>
                <w:sz w:val="22"/>
                <w:szCs w:val="22"/>
              </w:rPr>
              <w:t>Ancienneté Inf. 20 ans</w:t>
            </w:r>
          </w:p>
        </w:tc>
      </w:tr>
      <w:tr w:rsidR="00445121" w:rsidRPr="00C42152" w14:paraId="36FD5C3B" w14:textId="77777777">
        <w:trPr>
          <w:trHeight w:val="567"/>
          <w:jc w:val="center"/>
        </w:trPr>
        <w:tc>
          <w:tcPr>
            <w:tcW w:w="1582" w:type="dxa"/>
            <w:tcBorders>
              <w:top w:val="single" w:sz="6" w:space="0" w:color="000000"/>
              <w:left w:val="single" w:sz="6" w:space="0" w:color="000000"/>
              <w:bottom w:val="single" w:sz="6" w:space="0" w:color="000000"/>
              <w:right w:val="single" w:sz="6" w:space="0" w:color="000000"/>
            </w:tcBorders>
            <w:shd w:val="clear" w:color="auto" w:fill="FFFFFF"/>
          </w:tcPr>
          <w:p w14:paraId="000000BB" w14:textId="77777777" w:rsidR="00445121" w:rsidRPr="00C42152" w:rsidRDefault="00445121">
            <w:pPr>
              <w:jc w:val="center"/>
              <w:rPr>
                <w:rFonts w:asciiTheme="minorHAnsi" w:eastAsia="Book Antiqua" w:hAnsiTheme="minorHAnsi" w:cstheme="minorHAnsi"/>
                <w:b/>
                <w:sz w:val="22"/>
                <w:szCs w:val="22"/>
              </w:rPr>
            </w:pPr>
          </w:p>
          <w:p w14:paraId="000000BC" w14:textId="77777777" w:rsidR="00445121" w:rsidRPr="00C42152" w:rsidRDefault="0036572E">
            <w:pPr>
              <w:jc w:val="center"/>
              <w:rPr>
                <w:rFonts w:asciiTheme="minorHAnsi" w:eastAsia="Book Antiqua" w:hAnsiTheme="minorHAnsi" w:cstheme="minorHAnsi"/>
                <w:b/>
                <w:sz w:val="22"/>
                <w:szCs w:val="22"/>
              </w:rPr>
            </w:pPr>
            <w:r w:rsidRPr="00C42152">
              <w:rPr>
                <w:rFonts w:asciiTheme="minorHAnsi" w:eastAsia="Book Antiqua" w:hAnsiTheme="minorHAnsi" w:cstheme="minorHAnsi"/>
                <w:b/>
                <w:sz w:val="22"/>
                <w:szCs w:val="22"/>
              </w:rPr>
              <w:t>Méd. 40 ans</w:t>
            </w:r>
          </w:p>
        </w:tc>
        <w:tc>
          <w:tcPr>
            <w:tcW w:w="1582" w:type="dxa"/>
            <w:tcBorders>
              <w:top w:val="single" w:sz="6" w:space="0" w:color="000000"/>
              <w:left w:val="single" w:sz="6" w:space="0" w:color="000000"/>
              <w:bottom w:val="single" w:sz="6" w:space="0" w:color="000000"/>
              <w:right w:val="single" w:sz="6" w:space="0" w:color="000000"/>
            </w:tcBorders>
          </w:tcPr>
          <w:p w14:paraId="000000BD" w14:textId="77777777" w:rsidR="00445121" w:rsidRPr="00C42152" w:rsidRDefault="00445121">
            <w:pPr>
              <w:jc w:val="center"/>
              <w:rPr>
                <w:rFonts w:asciiTheme="minorHAnsi" w:eastAsia="Book Antiqua" w:hAnsiTheme="minorHAnsi" w:cstheme="minorHAnsi"/>
                <w:b/>
                <w:sz w:val="22"/>
                <w:szCs w:val="22"/>
              </w:rPr>
            </w:pPr>
          </w:p>
          <w:p w14:paraId="000000BE" w14:textId="77777777" w:rsidR="00445121" w:rsidRPr="00C42152" w:rsidRDefault="0036572E">
            <w:pPr>
              <w:jc w:val="center"/>
              <w:rPr>
                <w:rFonts w:asciiTheme="minorHAnsi" w:eastAsia="Book Antiqua" w:hAnsiTheme="minorHAnsi" w:cstheme="minorHAnsi"/>
                <w:b/>
                <w:sz w:val="22"/>
                <w:szCs w:val="22"/>
              </w:rPr>
            </w:pPr>
            <w:r w:rsidRPr="00C42152">
              <w:rPr>
                <w:rFonts w:asciiTheme="minorHAnsi" w:eastAsia="Book Antiqua" w:hAnsiTheme="minorHAnsi" w:cstheme="minorHAnsi"/>
                <w:b/>
                <w:sz w:val="22"/>
                <w:szCs w:val="22"/>
              </w:rPr>
              <w:t>1850</w:t>
            </w:r>
          </w:p>
          <w:p w14:paraId="000000BF" w14:textId="77777777" w:rsidR="00445121" w:rsidRPr="00C42152" w:rsidRDefault="00445121">
            <w:pPr>
              <w:jc w:val="center"/>
              <w:rPr>
                <w:rFonts w:asciiTheme="minorHAnsi" w:eastAsia="Book Antiqua" w:hAnsiTheme="minorHAnsi" w:cstheme="minorHAnsi"/>
                <w:b/>
                <w:sz w:val="22"/>
                <w:szCs w:val="22"/>
              </w:rPr>
            </w:pPr>
          </w:p>
        </w:tc>
        <w:tc>
          <w:tcPr>
            <w:tcW w:w="1582" w:type="dxa"/>
            <w:tcBorders>
              <w:top w:val="single" w:sz="6" w:space="0" w:color="000000"/>
              <w:left w:val="single" w:sz="6" w:space="0" w:color="000000"/>
              <w:bottom w:val="single" w:sz="6" w:space="0" w:color="000000"/>
              <w:right w:val="single" w:sz="6" w:space="0" w:color="000000"/>
            </w:tcBorders>
          </w:tcPr>
          <w:p w14:paraId="000000C0" w14:textId="77777777" w:rsidR="00445121" w:rsidRPr="00C42152" w:rsidRDefault="00445121">
            <w:pPr>
              <w:jc w:val="center"/>
              <w:rPr>
                <w:rFonts w:asciiTheme="minorHAnsi" w:eastAsia="Book Antiqua" w:hAnsiTheme="minorHAnsi" w:cstheme="minorHAnsi"/>
                <w:b/>
                <w:sz w:val="22"/>
                <w:szCs w:val="22"/>
              </w:rPr>
            </w:pPr>
          </w:p>
          <w:p w14:paraId="000000C1" w14:textId="77777777" w:rsidR="00445121" w:rsidRPr="00C42152" w:rsidRDefault="0036572E">
            <w:pPr>
              <w:jc w:val="center"/>
              <w:rPr>
                <w:rFonts w:asciiTheme="minorHAnsi" w:eastAsia="Book Antiqua" w:hAnsiTheme="minorHAnsi" w:cstheme="minorHAnsi"/>
                <w:b/>
                <w:sz w:val="22"/>
                <w:szCs w:val="22"/>
              </w:rPr>
            </w:pPr>
            <w:r w:rsidRPr="00C42152">
              <w:rPr>
                <w:rFonts w:asciiTheme="minorHAnsi" w:eastAsia="Book Antiqua" w:hAnsiTheme="minorHAnsi" w:cstheme="minorHAnsi"/>
                <w:b/>
                <w:sz w:val="22"/>
                <w:szCs w:val="22"/>
              </w:rPr>
              <w:t>1800</w:t>
            </w:r>
          </w:p>
        </w:tc>
        <w:tc>
          <w:tcPr>
            <w:tcW w:w="1583" w:type="dxa"/>
            <w:tcBorders>
              <w:top w:val="single" w:sz="6" w:space="0" w:color="000000"/>
              <w:left w:val="single" w:sz="6" w:space="0" w:color="000000"/>
              <w:bottom w:val="single" w:sz="6" w:space="0" w:color="000000"/>
              <w:right w:val="single" w:sz="6" w:space="0" w:color="000000"/>
            </w:tcBorders>
          </w:tcPr>
          <w:p w14:paraId="000000C2" w14:textId="77777777" w:rsidR="00445121" w:rsidRPr="00C42152" w:rsidRDefault="00445121">
            <w:pPr>
              <w:jc w:val="center"/>
              <w:rPr>
                <w:rFonts w:asciiTheme="minorHAnsi" w:eastAsia="Book Antiqua" w:hAnsiTheme="minorHAnsi" w:cstheme="minorHAnsi"/>
                <w:b/>
                <w:sz w:val="22"/>
                <w:szCs w:val="22"/>
              </w:rPr>
            </w:pPr>
          </w:p>
          <w:p w14:paraId="000000C3" w14:textId="77777777" w:rsidR="00445121" w:rsidRPr="00C42152" w:rsidRDefault="0036572E">
            <w:pPr>
              <w:jc w:val="center"/>
              <w:rPr>
                <w:rFonts w:asciiTheme="minorHAnsi" w:eastAsia="Book Antiqua" w:hAnsiTheme="minorHAnsi" w:cstheme="minorHAnsi"/>
                <w:b/>
                <w:sz w:val="22"/>
                <w:szCs w:val="22"/>
              </w:rPr>
            </w:pPr>
            <w:r w:rsidRPr="00C42152">
              <w:rPr>
                <w:rFonts w:asciiTheme="minorHAnsi" w:eastAsia="Book Antiqua" w:hAnsiTheme="minorHAnsi" w:cstheme="minorHAnsi"/>
                <w:b/>
                <w:sz w:val="22"/>
                <w:szCs w:val="22"/>
              </w:rPr>
              <w:t>1600</w:t>
            </w:r>
          </w:p>
        </w:tc>
        <w:tc>
          <w:tcPr>
            <w:tcW w:w="1583" w:type="dxa"/>
            <w:tcBorders>
              <w:top w:val="single" w:sz="6" w:space="0" w:color="000000"/>
              <w:left w:val="single" w:sz="6" w:space="0" w:color="000000"/>
              <w:bottom w:val="single" w:sz="6" w:space="0" w:color="000000"/>
              <w:right w:val="single" w:sz="6" w:space="0" w:color="000000"/>
            </w:tcBorders>
          </w:tcPr>
          <w:p w14:paraId="000000C4" w14:textId="77777777" w:rsidR="00445121" w:rsidRPr="00C42152" w:rsidRDefault="00445121">
            <w:pPr>
              <w:jc w:val="center"/>
              <w:rPr>
                <w:rFonts w:asciiTheme="minorHAnsi" w:eastAsia="Book Antiqua" w:hAnsiTheme="minorHAnsi" w:cstheme="minorHAnsi"/>
                <w:b/>
                <w:sz w:val="22"/>
                <w:szCs w:val="22"/>
              </w:rPr>
            </w:pPr>
          </w:p>
          <w:p w14:paraId="000000C5" w14:textId="77777777" w:rsidR="00445121" w:rsidRPr="00C42152" w:rsidRDefault="0036572E">
            <w:pPr>
              <w:jc w:val="center"/>
              <w:rPr>
                <w:rFonts w:asciiTheme="minorHAnsi" w:eastAsia="Book Antiqua" w:hAnsiTheme="minorHAnsi" w:cstheme="minorHAnsi"/>
                <w:b/>
                <w:sz w:val="22"/>
                <w:szCs w:val="22"/>
              </w:rPr>
            </w:pPr>
            <w:r w:rsidRPr="00C42152">
              <w:rPr>
                <w:rFonts w:asciiTheme="minorHAnsi" w:eastAsia="Book Antiqua" w:hAnsiTheme="minorHAnsi" w:cstheme="minorHAnsi"/>
                <w:b/>
                <w:sz w:val="22"/>
                <w:szCs w:val="22"/>
              </w:rPr>
              <w:t>1200</w:t>
            </w:r>
          </w:p>
        </w:tc>
        <w:tc>
          <w:tcPr>
            <w:tcW w:w="1583" w:type="dxa"/>
            <w:tcBorders>
              <w:top w:val="single" w:sz="6" w:space="0" w:color="000000"/>
              <w:left w:val="single" w:sz="6" w:space="0" w:color="000000"/>
              <w:bottom w:val="single" w:sz="6" w:space="0" w:color="000000"/>
              <w:right w:val="single" w:sz="6" w:space="0" w:color="000000"/>
            </w:tcBorders>
          </w:tcPr>
          <w:p w14:paraId="000000C6" w14:textId="77777777" w:rsidR="00445121" w:rsidRPr="00C42152" w:rsidRDefault="00445121">
            <w:pPr>
              <w:jc w:val="center"/>
              <w:rPr>
                <w:rFonts w:asciiTheme="minorHAnsi" w:eastAsia="Book Antiqua" w:hAnsiTheme="minorHAnsi" w:cstheme="minorHAnsi"/>
                <w:b/>
                <w:sz w:val="22"/>
                <w:szCs w:val="22"/>
              </w:rPr>
            </w:pPr>
          </w:p>
          <w:p w14:paraId="000000C7" w14:textId="77777777" w:rsidR="00445121" w:rsidRPr="00C42152" w:rsidRDefault="0036572E">
            <w:pPr>
              <w:jc w:val="center"/>
              <w:rPr>
                <w:rFonts w:asciiTheme="minorHAnsi" w:eastAsia="Book Antiqua" w:hAnsiTheme="minorHAnsi" w:cstheme="minorHAnsi"/>
                <w:b/>
                <w:sz w:val="22"/>
                <w:szCs w:val="22"/>
              </w:rPr>
            </w:pPr>
            <w:r w:rsidRPr="00C42152">
              <w:rPr>
                <w:rFonts w:asciiTheme="minorHAnsi" w:eastAsia="Book Antiqua" w:hAnsiTheme="minorHAnsi" w:cstheme="minorHAnsi"/>
                <w:b/>
                <w:sz w:val="22"/>
                <w:szCs w:val="22"/>
              </w:rPr>
              <w:t>600</w:t>
            </w:r>
          </w:p>
        </w:tc>
      </w:tr>
      <w:tr w:rsidR="00445121" w:rsidRPr="00C42152" w14:paraId="30C80D50" w14:textId="77777777">
        <w:trPr>
          <w:trHeight w:val="567"/>
          <w:jc w:val="center"/>
        </w:trPr>
        <w:tc>
          <w:tcPr>
            <w:tcW w:w="1582" w:type="dxa"/>
            <w:tcBorders>
              <w:top w:val="single" w:sz="6" w:space="0" w:color="000000"/>
              <w:left w:val="single" w:sz="6" w:space="0" w:color="000000"/>
              <w:bottom w:val="single" w:sz="6" w:space="0" w:color="000000"/>
              <w:right w:val="single" w:sz="6" w:space="0" w:color="000000"/>
            </w:tcBorders>
            <w:shd w:val="clear" w:color="auto" w:fill="FFFFFF"/>
          </w:tcPr>
          <w:p w14:paraId="000000C8" w14:textId="77777777" w:rsidR="00445121" w:rsidRPr="00C42152" w:rsidRDefault="00445121">
            <w:pPr>
              <w:jc w:val="center"/>
              <w:rPr>
                <w:rFonts w:asciiTheme="minorHAnsi" w:eastAsia="Book Antiqua" w:hAnsiTheme="minorHAnsi" w:cstheme="minorHAnsi"/>
                <w:b/>
                <w:sz w:val="22"/>
                <w:szCs w:val="22"/>
              </w:rPr>
            </w:pPr>
          </w:p>
          <w:p w14:paraId="000000C9" w14:textId="77777777" w:rsidR="00445121" w:rsidRPr="00C42152" w:rsidRDefault="0036572E">
            <w:pPr>
              <w:jc w:val="center"/>
              <w:rPr>
                <w:rFonts w:asciiTheme="minorHAnsi" w:eastAsia="Book Antiqua" w:hAnsiTheme="minorHAnsi" w:cstheme="minorHAnsi"/>
                <w:b/>
                <w:sz w:val="22"/>
                <w:szCs w:val="22"/>
              </w:rPr>
            </w:pPr>
            <w:r w:rsidRPr="00C42152">
              <w:rPr>
                <w:rFonts w:asciiTheme="minorHAnsi" w:eastAsia="Book Antiqua" w:hAnsiTheme="minorHAnsi" w:cstheme="minorHAnsi"/>
                <w:b/>
                <w:sz w:val="22"/>
                <w:szCs w:val="22"/>
              </w:rPr>
              <w:t>Méd. 35 ans</w:t>
            </w:r>
          </w:p>
        </w:tc>
        <w:tc>
          <w:tcPr>
            <w:tcW w:w="1582" w:type="dxa"/>
            <w:tcBorders>
              <w:top w:val="single" w:sz="6" w:space="0" w:color="000000"/>
              <w:left w:val="single" w:sz="6" w:space="0" w:color="000000"/>
              <w:bottom w:val="single" w:sz="6" w:space="0" w:color="000000"/>
              <w:right w:val="single" w:sz="6" w:space="0" w:color="000000"/>
            </w:tcBorders>
            <w:shd w:val="clear" w:color="auto" w:fill="FFFFFF"/>
          </w:tcPr>
          <w:p w14:paraId="000000CA" w14:textId="77777777" w:rsidR="00445121" w:rsidRPr="00C42152" w:rsidRDefault="00445121">
            <w:pPr>
              <w:jc w:val="center"/>
              <w:rPr>
                <w:rFonts w:asciiTheme="minorHAnsi" w:eastAsia="Book Antiqua" w:hAnsiTheme="minorHAnsi" w:cstheme="minorHAnsi"/>
                <w:b/>
                <w:sz w:val="22"/>
                <w:szCs w:val="22"/>
              </w:rPr>
            </w:pPr>
          </w:p>
          <w:p w14:paraId="000000CB" w14:textId="77777777" w:rsidR="00445121" w:rsidRPr="00C42152" w:rsidRDefault="00445121">
            <w:pPr>
              <w:jc w:val="center"/>
              <w:rPr>
                <w:rFonts w:asciiTheme="minorHAnsi" w:eastAsia="Book Antiqua" w:hAnsiTheme="minorHAnsi" w:cstheme="minorHAnsi"/>
                <w:b/>
                <w:sz w:val="22"/>
                <w:szCs w:val="22"/>
              </w:rPr>
            </w:pPr>
          </w:p>
          <w:p w14:paraId="000000CC" w14:textId="77777777" w:rsidR="00445121" w:rsidRPr="00C42152" w:rsidRDefault="00445121">
            <w:pPr>
              <w:jc w:val="center"/>
              <w:rPr>
                <w:rFonts w:asciiTheme="minorHAnsi" w:eastAsia="Book Antiqua" w:hAnsiTheme="minorHAnsi" w:cstheme="minorHAnsi"/>
                <w:b/>
                <w:sz w:val="22"/>
                <w:szCs w:val="22"/>
              </w:rPr>
            </w:pPr>
          </w:p>
        </w:tc>
        <w:tc>
          <w:tcPr>
            <w:tcW w:w="1582" w:type="dxa"/>
            <w:tcBorders>
              <w:top w:val="single" w:sz="6" w:space="0" w:color="000000"/>
              <w:left w:val="single" w:sz="6" w:space="0" w:color="000000"/>
              <w:bottom w:val="single" w:sz="6" w:space="0" w:color="000000"/>
              <w:right w:val="single" w:sz="6" w:space="0" w:color="000000"/>
            </w:tcBorders>
          </w:tcPr>
          <w:p w14:paraId="000000CD" w14:textId="77777777" w:rsidR="00445121" w:rsidRPr="00C42152" w:rsidRDefault="00445121">
            <w:pPr>
              <w:jc w:val="center"/>
              <w:rPr>
                <w:rFonts w:asciiTheme="minorHAnsi" w:eastAsia="Book Antiqua" w:hAnsiTheme="minorHAnsi" w:cstheme="minorHAnsi"/>
                <w:b/>
                <w:sz w:val="22"/>
                <w:szCs w:val="22"/>
              </w:rPr>
            </w:pPr>
          </w:p>
          <w:p w14:paraId="000000CE" w14:textId="77777777" w:rsidR="00445121" w:rsidRPr="00C42152" w:rsidRDefault="0036572E">
            <w:pPr>
              <w:jc w:val="center"/>
              <w:rPr>
                <w:rFonts w:asciiTheme="minorHAnsi" w:eastAsia="Book Antiqua" w:hAnsiTheme="minorHAnsi" w:cstheme="minorHAnsi"/>
                <w:b/>
                <w:sz w:val="22"/>
                <w:szCs w:val="22"/>
              </w:rPr>
            </w:pPr>
            <w:r w:rsidRPr="00C42152">
              <w:rPr>
                <w:rFonts w:asciiTheme="minorHAnsi" w:eastAsia="Book Antiqua" w:hAnsiTheme="minorHAnsi" w:cstheme="minorHAnsi"/>
                <w:b/>
                <w:sz w:val="22"/>
                <w:szCs w:val="22"/>
              </w:rPr>
              <w:t>1800</w:t>
            </w:r>
          </w:p>
        </w:tc>
        <w:tc>
          <w:tcPr>
            <w:tcW w:w="1583" w:type="dxa"/>
            <w:tcBorders>
              <w:top w:val="single" w:sz="6" w:space="0" w:color="000000"/>
              <w:left w:val="single" w:sz="6" w:space="0" w:color="000000"/>
              <w:bottom w:val="single" w:sz="6" w:space="0" w:color="000000"/>
              <w:right w:val="single" w:sz="6" w:space="0" w:color="000000"/>
            </w:tcBorders>
          </w:tcPr>
          <w:p w14:paraId="000000CF" w14:textId="77777777" w:rsidR="00445121" w:rsidRPr="00C42152" w:rsidRDefault="00445121">
            <w:pPr>
              <w:jc w:val="center"/>
              <w:rPr>
                <w:rFonts w:asciiTheme="minorHAnsi" w:eastAsia="Book Antiqua" w:hAnsiTheme="minorHAnsi" w:cstheme="minorHAnsi"/>
                <w:b/>
                <w:sz w:val="22"/>
                <w:szCs w:val="22"/>
              </w:rPr>
            </w:pPr>
          </w:p>
          <w:p w14:paraId="000000D0" w14:textId="77777777" w:rsidR="00445121" w:rsidRPr="00C42152" w:rsidRDefault="0036572E">
            <w:pPr>
              <w:jc w:val="center"/>
              <w:rPr>
                <w:rFonts w:asciiTheme="minorHAnsi" w:eastAsia="Book Antiqua" w:hAnsiTheme="minorHAnsi" w:cstheme="minorHAnsi"/>
                <w:b/>
                <w:sz w:val="22"/>
                <w:szCs w:val="22"/>
              </w:rPr>
            </w:pPr>
            <w:r w:rsidRPr="00C42152">
              <w:rPr>
                <w:rFonts w:asciiTheme="minorHAnsi" w:eastAsia="Book Antiqua" w:hAnsiTheme="minorHAnsi" w:cstheme="minorHAnsi"/>
                <w:b/>
                <w:sz w:val="22"/>
                <w:szCs w:val="22"/>
              </w:rPr>
              <w:t>1500</w:t>
            </w:r>
          </w:p>
        </w:tc>
        <w:tc>
          <w:tcPr>
            <w:tcW w:w="1583" w:type="dxa"/>
            <w:tcBorders>
              <w:top w:val="single" w:sz="6" w:space="0" w:color="000000"/>
              <w:left w:val="single" w:sz="6" w:space="0" w:color="000000"/>
              <w:bottom w:val="single" w:sz="6" w:space="0" w:color="000000"/>
              <w:right w:val="single" w:sz="6" w:space="0" w:color="000000"/>
            </w:tcBorders>
          </w:tcPr>
          <w:p w14:paraId="000000D1" w14:textId="77777777" w:rsidR="00445121" w:rsidRPr="00C42152" w:rsidRDefault="00445121">
            <w:pPr>
              <w:jc w:val="center"/>
              <w:rPr>
                <w:rFonts w:asciiTheme="minorHAnsi" w:eastAsia="Book Antiqua" w:hAnsiTheme="minorHAnsi" w:cstheme="minorHAnsi"/>
                <w:b/>
                <w:sz w:val="22"/>
                <w:szCs w:val="22"/>
              </w:rPr>
            </w:pPr>
          </w:p>
          <w:p w14:paraId="000000D2" w14:textId="77777777" w:rsidR="00445121" w:rsidRPr="00C42152" w:rsidRDefault="0036572E">
            <w:pPr>
              <w:jc w:val="center"/>
              <w:rPr>
                <w:rFonts w:asciiTheme="minorHAnsi" w:eastAsia="Book Antiqua" w:hAnsiTheme="minorHAnsi" w:cstheme="minorHAnsi"/>
                <w:b/>
                <w:sz w:val="22"/>
                <w:szCs w:val="22"/>
              </w:rPr>
            </w:pPr>
            <w:r w:rsidRPr="00C42152">
              <w:rPr>
                <w:rFonts w:asciiTheme="minorHAnsi" w:eastAsia="Book Antiqua" w:hAnsiTheme="minorHAnsi" w:cstheme="minorHAnsi"/>
                <w:b/>
                <w:sz w:val="22"/>
                <w:szCs w:val="22"/>
              </w:rPr>
              <w:t>1100</w:t>
            </w:r>
          </w:p>
        </w:tc>
        <w:tc>
          <w:tcPr>
            <w:tcW w:w="1583" w:type="dxa"/>
            <w:tcBorders>
              <w:top w:val="single" w:sz="6" w:space="0" w:color="000000"/>
              <w:left w:val="single" w:sz="6" w:space="0" w:color="000000"/>
              <w:bottom w:val="single" w:sz="6" w:space="0" w:color="000000"/>
              <w:right w:val="single" w:sz="6" w:space="0" w:color="000000"/>
            </w:tcBorders>
          </w:tcPr>
          <w:p w14:paraId="000000D3" w14:textId="77777777" w:rsidR="00445121" w:rsidRPr="00C42152" w:rsidRDefault="00445121">
            <w:pPr>
              <w:jc w:val="center"/>
              <w:rPr>
                <w:rFonts w:asciiTheme="minorHAnsi" w:eastAsia="Book Antiqua" w:hAnsiTheme="minorHAnsi" w:cstheme="minorHAnsi"/>
                <w:b/>
                <w:sz w:val="22"/>
                <w:szCs w:val="22"/>
              </w:rPr>
            </w:pPr>
          </w:p>
          <w:p w14:paraId="000000D4" w14:textId="77777777" w:rsidR="00445121" w:rsidRPr="00C42152" w:rsidRDefault="0036572E">
            <w:pPr>
              <w:jc w:val="center"/>
              <w:rPr>
                <w:rFonts w:asciiTheme="minorHAnsi" w:eastAsia="Book Antiqua" w:hAnsiTheme="minorHAnsi" w:cstheme="minorHAnsi"/>
                <w:b/>
                <w:sz w:val="22"/>
                <w:szCs w:val="22"/>
              </w:rPr>
            </w:pPr>
            <w:r w:rsidRPr="00C42152">
              <w:rPr>
                <w:rFonts w:asciiTheme="minorHAnsi" w:eastAsia="Book Antiqua" w:hAnsiTheme="minorHAnsi" w:cstheme="minorHAnsi"/>
                <w:b/>
                <w:sz w:val="22"/>
                <w:szCs w:val="22"/>
              </w:rPr>
              <w:t>600</w:t>
            </w:r>
          </w:p>
        </w:tc>
      </w:tr>
      <w:tr w:rsidR="00445121" w:rsidRPr="00C42152" w14:paraId="05B393A7" w14:textId="77777777">
        <w:trPr>
          <w:trHeight w:val="567"/>
          <w:jc w:val="center"/>
        </w:trPr>
        <w:tc>
          <w:tcPr>
            <w:tcW w:w="1582" w:type="dxa"/>
            <w:tcBorders>
              <w:top w:val="single" w:sz="6" w:space="0" w:color="000000"/>
              <w:left w:val="single" w:sz="6" w:space="0" w:color="000000"/>
              <w:bottom w:val="single" w:sz="6" w:space="0" w:color="000000"/>
              <w:right w:val="single" w:sz="6" w:space="0" w:color="000000"/>
            </w:tcBorders>
            <w:shd w:val="clear" w:color="auto" w:fill="FFFFFF"/>
          </w:tcPr>
          <w:p w14:paraId="000000D5" w14:textId="77777777" w:rsidR="00445121" w:rsidRPr="00C42152" w:rsidRDefault="00445121">
            <w:pPr>
              <w:jc w:val="center"/>
              <w:rPr>
                <w:rFonts w:asciiTheme="minorHAnsi" w:eastAsia="Book Antiqua" w:hAnsiTheme="minorHAnsi" w:cstheme="minorHAnsi"/>
                <w:b/>
                <w:sz w:val="22"/>
                <w:szCs w:val="22"/>
              </w:rPr>
            </w:pPr>
          </w:p>
          <w:p w14:paraId="000000D6" w14:textId="77777777" w:rsidR="00445121" w:rsidRPr="00C42152" w:rsidRDefault="0036572E">
            <w:pPr>
              <w:jc w:val="center"/>
              <w:rPr>
                <w:rFonts w:asciiTheme="minorHAnsi" w:eastAsia="Book Antiqua" w:hAnsiTheme="minorHAnsi" w:cstheme="minorHAnsi"/>
                <w:b/>
                <w:sz w:val="22"/>
                <w:szCs w:val="22"/>
              </w:rPr>
            </w:pPr>
            <w:r w:rsidRPr="00C42152">
              <w:rPr>
                <w:rFonts w:asciiTheme="minorHAnsi" w:eastAsia="Book Antiqua" w:hAnsiTheme="minorHAnsi" w:cstheme="minorHAnsi"/>
                <w:b/>
                <w:sz w:val="22"/>
                <w:szCs w:val="22"/>
              </w:rPr>
              <w:t>Méd. 30 ans</w:t>
            </w:r>
          </w:p>
        </w:tc>
        <w:tc>
          <w:tcPr>
            <w:tcW w:w="1582" w:type="dxa"/>
            <w:tcBorders>
              <w:top w:val="single" w:sz="6" w:space="0" w:color="000000"/>
              <w:left w:val="single" w:sz="6" w:space="0" w:color="000000"/>
              <w:bottom w:val="single" w:sz="6" w:space="0" w:color="000000"/>
              <w:right w:val="single" w:sz="6" w:space="0" w:color="000000"/>
            </w:tcBorders>
            <w:shd w:val="clear" w:color="auto" w:fill="FFFFFF"/>
          </w:tcPr>
          <w:p w14:paraId="000000D7" w14:textId="77777777" w:rsidR="00445121" w:rsidRPr="00C42152" w:rsidRDefault="00445121">
            <w:pPr>
              <w:jc w:val="center"/>
              <w:rPr>
                <w:rFonts w:asciiTheme="minorHAnsi" w:eastAsia="Book Antiqua" w:hAnsiTheme="minorHAnsi" w:cstheme="minorHAnsi"/>
                <w:b/>
                <w:sz w:val="22"/>
                <w:szCs w:val="22"/>
              </w:rPr>
            </w:pPr>
          </w:p>
          <w:p w14:paraId="000000D8" w14:textId="77777777" w:rsidR="00445121" w:rsidRPr="00C42152" w:rsidRDefault="00445121">
            <w:pPr>
              <w:jc w:val="center"/>
              <w:rPr>
                <w:rFonts w:asciiTheme="minorHAnsi" w:eastAsia="Book Antiqua" w:hAnsiTheme="minorHAnsi" w:cstheme="minorHAnsi"/>
                <w:b/>
                <w:sz w:val="22"/>
                <w:szCs w:val="22"/>
              </w:rPr>
            </w:pPr>
          </w:p>
          <w:p w14:paraId="000000D9" w14:textId="77777777" w:rsidR="00445121" w:rsidRPr="00C42152" w:rsidRDefault="00445121">
            <w:pPr>
              <w:jc w:val="center"/>
              <w:rPr>
                <w:rFonts w:asciiTheme="minorHAnsi" w:eastAsia="Book Antiqua" w:hAnsiTheme="minorHAnsi" w:cstheme="minorHAnsi"/>
                <w:b/>
                <w:sz w:val="22"/>
                <w:szCs w:val="22"/>
              </w:rPr>
            </w:pPr>
          </w:p>
        </w:tc>
        <w:tc>
          <w:tcPr>
            <w:tcW w:w="1582" w:type="dxa"/>
            <w:tcBorders>
              <w:top w:val="single" w:sz="6" w:space="0" w:color="000000"/>
              <w:left w:val="single" w:sz="6" w:space="0" w:color="000000"/>
              <w:bottom w:val="single" w:sz="6" w:space="0" w:color="000000"/>
              <w:right w:val="single" w:sz="6" w:space="0" w:color="000000"/>
            </w:tcBorders>
            <w:shd w:val="clear" w:color="auto" w:fill="FFFFFF"/>
          </w:tcPr>
          <w:p w14:paraId="000000DA" w14:textId="77777777" w:rsidR="00445121" w:rsidRPr="00C42152" w:rsidRDefault="00445121">
            <w:pPr>
              <w:jc w:val="center"/>
              <w:rPr>
                <w:rFonts w:asciiTheme="minorHAnsi" w:eastAsia="Book Antiqua" w:hAnsiTheme="minorHAnsi" w:cstheme="minorHAnsi"/>
                <w:b/>
                <w:sz w:val="22"/>
                <w:szCs w:val="22"/>
              </w:rPr>
            </w:pPr>
          </w:p>
        </w:tc>
        <w:tc>
          <w:tcPr>
            <w:tcW w:w="1583" w:type="dxa"/>
            <w:tcBorders>
              <w:top w:val="single" w:sz="6" w:space="0" w:color="000000"/>
              <w:left w:val="single" w:sz="6" w:space="0" w:color="000000"/>
              <w:bottom w:val="single" w:sz="6" w:space="0" w:color="000000"/>
              <w:right w:val="single" w:sz="6" w:space="0" w:color="000000"/>
            </w:tcBorders>
          </w:tcPr>
          <w:p w14:paraId="000000DB" w14:textId="77777777" w:rsidR="00445121" w:rsidRPr="00C42152" w:rsidRDefault="00445121">
            <w:pPr>
              <w:jc w:val="center"/>
              <w:rPr>
                <w:rFonts w:asciiTheme="minorHAnsi" w:eastAsia="Book Antiqua" w:hAnsiTheme="minorHAnsi" w:cstheme="minorHAnsi"/>
                <w:b/>
                <w:sz w:val="22"/>
                <w:szCs w:val="22"/>
              </w:rPr>
            </w:pPr>
          </w:p>
          <w:p w14:paraId="000000DC" w14:textId="77777777" w:rsidR="00445121" w:rsidRPr="00C42152" w:rsidRDefault="0036572E">
            <w:pPr>
              <w:jc w:val="center"/>
              <w:rPr>
                <w:rFonts w:asciiTheme="minorHAnsi" w:eastAsia="Book Antiqua" w:hAnsiTheme="minorHAnsi" w:cstheme="minorHAnsi"/>
                <w:b/>
                <w:sz w:val="22"/>
                <w:szCs w:val="22"/>
              </w:rPr>
            </w:pPr>
            <w:r w:rsidRPr="00C42152">
              <w:rPr>
                <w:rFonts w:asciiTheme="minorHAnsi" w:eastAsia="Book Antiqua" w:hAnsiTheme="minorHAnsi" w:cstheme="minorHAnsi"/>
                <w:b/>
                <w:sz w:val="22"/>
                <w:szCs w:val="22"/>
              </w:rPr>
              <w:t>1400</w:t>
            </w:r>
          </w:p>
        </w:tc>
        <w:tc>
          <w:tcPr>
            <w:tcW w:w="1583" w:type="dxa"/>
            <w:tcBorders>
              <w:top w:val="single" w:sz="6" w:space="0" w:color="000000"/>
              <w:left w:val="single" w:sz="6" w:space="0" w:color="000000"/>
              <w:bottom w:val="single" w:sz="6" w:space="0" w:color="000000"/>
              <w:right w:val="single" w:sz="6" w:space="0" w:color="000000"/>
            </w:tcBorders>
          </w:tcPr>
          <w:p w14:paraId="000000DD" w14:textId="77777777" w:rsidR="00445121" w:rsidRPr="00C42152" w:rsidRDefault="00445121">
            <w:pPr>
              <w:jc w:val="center"/>
              <w:rPr>
                <w:rFonts w:asciiTheme="minorHAnsi" w:eastAsia="Book Antiqua" w:hAnsiTheme="minorHAnsi" w:cstheme="minorHAnsi"/>
                <w:b/>
                <w:sz w:val="22"/>
                <w:szCs w:val="22"/>
              </w:rPr>
            </w:pPr>
          </w:p>
          <w:p w14:paraId="000000DE" w14:textId="77777777" w:rsidR="00445121" w:rsidRPr="00C42152" w:rsidRDefault="0036572E">
            <w:pPr>
              <w:jc w:val="center"/>
              <w:rPr>
                <w:rFonts w:asciiTheme="minorHAnsi" w:eastAsia="Book Antiqua" w:hAnsiTheme="minorHAnsi" w:cstheme="minorHAnsi"/>
                <w:b/>
                <w:sz w:val="22"/>
                <w:szCs w:val="22"/>
              </w:rPr>
            </w:pPr>
            <w:r w:rsidRPr="00C42152">
              <w:rPr>
                <w:rFonts w:asciiTheme="minorHAnsi" w:eastAsia="Book Antiqua" w:hAnsiTheme="minorHAnsi" w:cstheme="minorHAnsi"/>
                <w:b/>
                <w:sz w:val="22"/>
                <w:szCs w:val="22"/>
              </w:rPr>
              <w:t>900</w:t>
            </w:r>
          </w:p>
        </w:tc>
        <w:tc>
          <w:tcPr>
            <w:tcW w:w="1583" w:type="dxa"/>
            <w:tcBorders>
              <w:top w:val="single" w:sz="6" w:space="0" w:color="000000"/>
              <w:left w:val="single" w:sz="6" w:space="0" w:color="000000"/>
              <w:bottom w:val="single" w:sz="6" w:space="0" w:color="000000"/>
              <w:right w:val="single" w:sz="6" w:space="0" w:color="000000"/>
            </w:tcBorders>
          </w:tcPr>
          <w:p w14:paraId="000000DF" w14:textId="77777777" w:rsidR="00445121" w:rsidRPr="00C42152" w:rsidRDefault="00445121">
            <w:pPr>
              <w:jc w:val="center"/>
              <w:rPr>
                <w:rFonts w:asciiTheme="minorHAnsi" w:eastAsia="Book Antiqua" w:hAnsiTheme="minorHAnsi" w:cstheme="minorHAnsi"/>
                <w:b/>
                <w:sz w:val="22"/>
                <w:szCs w:val="22"/>
              </w:rPr>
            </w:pPr>
          </w:p>
          <w:p w14:paraId="000000E0" w14:textId="77777777" w:rsidR="00445121" w:rsidRPr="00C42152" w:rsidRDefault="0036572E">
            <w:pPr>
              <w:jc w:val="center"/>
              <w:rPr>
                <w:rFonts w:asciiTheme="minorHAnsi" w:eastAsia="Book Antiqua" w:hAnsiTheme="minorHAnsi" w:cstheme="minorHAnsi"/>
                <w:b/>
                <w:sz w:val="22"/>
                <w:szCs w:val="22"/>
              </w:rPr>
            </w:pPr>
            <w:r w:rsidRPr="00C42152">
              <w:rPr>
                <w:rFonts w:asciiTheme="minorHAnsi" w:eastAsia="Book Antiqua" w:hAnsiTheme="minorHAnsi" w:cstheme="minorHAnsi"/>
                <w:b/>
                <w:sz w:val="22"/>
                <w:szCs w:val="22"/>
              </w:rPr>
              <w:t>460</w:t>
            </w:r>
          </w:p>
        </w:tc>
      </w:tr>
      <w:tr w:rsidR="00445121" w:rsidRPr="00C42152" w14:paraId="55341C1F" w14:textId="77777777">
        <w:trPr>
          <w:trHeight w:val="567"/>
          <w:jc w:val="center"/>
        </w:trPr>
        <w:tc>
          <w:tcPr>
            <w:tcW w:w="1582" w:type="dxa"/>
            <w:tcBorders>
              <w:top w:val="single" w:sz="6" w:space="0" w:color="000000"/>
              <w:left w:val="single" w:sz="6" w:space="0" w:color="000000"/>
              <w:bottom w:val="single" w:sz="6" w:space="0" w:color="000000"/>
              <w:right w:val="single" w:sz="6" w:space="0" w:color="000000"/>
            </w:tcBorders>
            <w:shd w:val="clear" w:color="auto" w:fill="FFFFFF"/>
          </w:tcPr>
          <w:p w14:paraId="000000E1" w14:textId="77777777" w:rsidR="00445121" w:rsidRPr="00C42152" w:rsidRDefault="00445121">
            <w:pPr>
              <w:jc w:val="center"/>
              <w:rPr>
                <w:rFonts w:asciiTheme="minorHAnsi" w:eastAsia="Book Antiqua" w:hAnsiTheme="minorHAnsi" w:cstheme="minorHAnsi"/>
                <w:b/>
                <w:sz w:val="22"/>
                <w:szCs w:val="22"/>
              </w:rPr>
            </w:pPr>
          </w:p>
          <w:p w14:paraId="000000E2" w14:textId="77777777" w:rsidR="00445121" w:rsidRPr="00C42152" w:rsidRDefault="0036572E">
            <w:pPr>
              <w:jc w:val="center"/>
              <w:rPr>
                <w:rFonts w:asciiTheme="minorHAnsi" w:eastAsia="Book Antiqua" w:hAnsiTheme="minorHAnsi" w:cstheme="minorHAnsi"/>
                <w:b/>
                <w:sz w:val="22"/>
                <w:szCs w:val="22"/>
              </w:rPr>
            </w:pPr>
            <w:r w:rsidRPr="00C42152">
              <w:rPr>
                <w:rFonts w:asciiTheme="minorHAnsi" w:eastAsia="Book Antiqua" w:hAnsiTheme="minorHAnsi" w:cstheme="minorHAnsi"/>
                <w:b/>
                <w:sz w:val="22"/>
                <w:szCs w:val="22"/>
              </w:rPr>
              <w:t>Méd. 20 ans</w:t>
            </w:r>
          </w:p>
        </w:tc>
        <w:tc>
          <w:tcPr>
            <w:tcW w:w="1582" w:type="dxa"/>
            <w:tcBorders>
              <w:top w:val="single" w:sz="6" w:space="0" w:color="000000"/>
              <w:left w:val="single" w:sz="6" w:space="0" w:color="000000"/>
              <w:bottom w:val="single" w:sz="6" w:space="0" w:color="000000"/>
              <w:right w:val="single" w:sz="6" w:space="0" w:color="000000"/>
            </w:tcBorders>
            <w:shd w:val="clear" w:color="auto" w:fill="FFFFFF"/>
          </w:tcPr>
          <w:p w14:paraId="000000E3" w14:textId="77777777" w:rsidR="00445121" w:rsidRPr="00C42152" w:rsidRDefault="00445121">
            <w:pPr>
              <w:jc w:val="center"/>
              <w:rPr>
                <w:rFonts w:asciiTheme="minorHAnsi" w:eastAsia="Book Antiqua" w:hAnsiTheme="minorHAnsi" w:cstheme="minorHAnsi"/>
                <w:b/>
                <w:sz w:val="22"/>
                <w:szCs w:val="22"/>
              </w:rPr>
            </w:pPr>
          </w:p>
          <w:p w14:paraId="000000E4" w14:textId="77777777" w:rsidR="00445121" w:rsidRPr="00C42152" w:rsidRDefault="00445121">
            <w:pPr>
              <w:jc w:val="center"/>
              <w:rPr>
                <w:rFonts w:asciiTheme="minorHAnsi" w:eastAsia="Book Antiqua" w:hAnsiTheme="minorHAnsi" w:cstheme="minorHAnsi"/>
                <w:b/>
                <w:sz w:val="22"/>
                <w:szCs w:val="22"/>
              </w:rPr>
            </w:pPr>
          </w:p>
          <w:p w14:paraId="000000E5" w14:textId="77777777" w:rsidR="00445121" w:rsidRPr="00C42152" w:rsidRDefault="00445121">
            <w:pPr>
              <w:jc w:val="center"/>
              <w:rPr>
                <w:rFonts w:asciiTheme="minorHAnsi" w:eastAsia="Book Antiqua" w:hAnsiTheme="minorHAnsi" w:cstheme="minorHAnsi"/>
                <w:b/>
                <w:sz w:val="22"/>
                <w:szCs w:val="22"/>
              </w:rPr>
            </w:pPr>
          </w:p>
        </w:tc>
        <w:tc>
          <w:tcPr>
            <w:tcW w:w="1582" w:type="dxa"/>
            <w:tcBorders>
              <w:top w:val="single" w:sz="6" w:space="0" w:color="000000"/>
              <w:left w:val="single" w:sz="6" w:space="0" w:color="000000"/>
              <w:bottom w:val="single" w:sz="6" w:space="0" w:color="000000"/>
              <w:right w:val="single" w:sz="6" w:space="0" w:color="000000"/>
            </w:tcBorders>
            <w:shd w:val="clear" w:color="auto" w:fill="FFFFFF"/>
          </w:tcPr>
          <w:p w14:paraId="000000E6" w14:textId="77777777" w:rsidR="00445121" w:rsidRPr="00C42152" w:rsidRDefault="00445121">
            <w:pPr>
              <w:jc w:val="center"/>
              <w:rPr>
                <w:rFonts w:asciiTheme="minorHAnsi" w:eastAsia="Book Antiqua" w:hAnsiTheme="minorHAnsi" w:cstheme="minorHAnsi"/>
                <w:b/>
                <w:sz w:val="22"/>
                <w:szCs w:val="22"/>
              </w:rPr>
            </w:pPr>
          </w:p>
        </w:tc>
        <w:tc>
          <w:tcPr>
            <w:tcW w:w="1583" w:type="dxa"/>
            <w:tcBorders>
              <w:top w:val="single" w:sz="6" w:space="0" w:color="000000"/>
              <w:left w:val="single" w:sz="6" w:space="0" w:color="000000"/>
              <w:bottom w:val="single" w:sz="6" w:space="0" w:color="000000"/>
              <w:right w:val="single" w:sz="6" w:space="0" w:color="000000"/>
            </w:tcBorders>
            <w:shd w:val="clear" w:color="auto" w:fill="FFFFFF"/>
          </w:tcPr>
          <w:p w14:paraId="000000E7" w14:textId="77777777" w:rsidR="00445121" w:rsidRPr="00C42152" w:rsidRDefault="00445121">
            <w:pPr>
              <w:jc w:val="center"/>
              <w:rPr>
                <w:rFonts w:asciiTheme="minorHAnsi" w:eastAsia="Book Antiqua" w:hAnsiTheme="minorHAnsi" w:cstheme="minorHAnsi"/>
                <w:b/>
                <w:sz w:val="22"/>
                <w:szCs w:val="22"/>
              </w:rPr>
            </w:pPr>
          </w:p>
          <w:p w14:paraId="000000E8" w14:textId="77777777" w:rsidR="00445121" w:rsidRPr="00C42152" w:rsidRDefault="00445121">
            <w:pPr>
              <w:jc w:val="center"/>
              <w:rPr>
                <w:rFonts w:asciiTheme="minorHAnsi" w:eastAsia="Book Antiqua" w:hAnsiTheme="minorHAnsi" w:cstheme="minorHAnsi"/>
                <w:b/>
                <w:sz w:val="22"/>
                <w:szCs w:val="22"/>
              </w:rPr>
            </w:pPr>
          </w:p>
          <w:p w14:paraId="000000E9" w14:textId="77777777" w:rsidR="00445121" w:rsidRPr="00C42152" w:rsidRDefault="00445121">
            <w:pPr>
              <w:jc w:val="center"/>
              <w:rPr>
                <w:rFonts w:asciiTheme="minorHAnsi" w:eastAsia="Book Antiqua" w:hAnsiTheme="minorHAnsi" w:cstheme="minorHAnsi"/>
                <w:b/>
                <w:sz w:val="22"/>
                <w:szCs w:val="22"/>
              </w:rPr>
            </w:pPr>
          </w:p>
        </w:tc>
        <w:tc>
          <w:tcPr>
            <w:tcW w:w="1583" w:type="dxa"/>
            <w:tcBorders>
              <w:top w:val="single" w:sz="6" w:space="0" w:color="000000"/>
              <w:left w:val="single" w:sz="6" w:space="0" w:color="000000"/>
              <w:bottom w:val="single" w:sz="6" w:space="0" w:color="000000"/>
              <w:right w:val="single" w:sz="6" w:space="0" w:color="000000"/>
            </w:tcBorders>
          </w:tcPr>
          <w:p w14:paraId="000000EA" w14:textId="77777777" w:rsidR="00445121" w:rsidRPr="00C42152" w:rsidRDefault="00445121">
            <w:pPr>
              <w:jc w:val="center"/>
              <w:rPr>
                <w:rFonts w:asciiTheme="minorHAnsi" w:eastAsia="Book Antiqua" w:hAnsiTheme="minorHAnsi" w:cstheme="minorHAnsi"/>
                <w:b/>
                <w:sz w:val="22"/>
                <w:szCs w:val="22"/>
              </w:rPr>
            </w:pPr>
          </w:p>
          <w:p w14:paraId="000000EB" w14:textId="77777777" w:rsidR="00445121" w:rsidRPr="00C42152" w:rsidRDefault="0036572E">
            <w:pPr>
              <w:jc w:val="center"/>
              <w:rPr>
                <w:rFonts w:asciiTheme="minorHAnsi" w:eastAsia="Book Antiqua" w:hAnsiTheme="minorHAnsi" w:cstheme="minorHAnsi"/>
                <w:b/>
                <w:sz w:val="22"/>
                <w:szCs w:val="22"/>
              </w:rPr>
            </w:pPr>
            <w:r w:rsidRPr="00C42152">
              <w:rPr>
                <w:rFonts w:asciiTheme="minorHAnsi" w:eastAsia="Book Antiqua" w:hAnsiTheme="minorHAnsi" w:cstheme="minorHAnsi"/>
                <w:b/>
                <w:sz w:val="22"/>
                <w:szCs w:val="22"/>
              </w:rPr>
              <w:t>800</w:t>
            </w:r>
          </w:p>
        </w:tc>
        <w:tc>
          <w:tcPr>
            <w:tcW w:w="1583" w:type="dxa"/>
            <w:tcBorders>
              <w:top w:val="single" w:sz="6" w:space="0" w:color="000000"/>
              <w:left w:val="single" w:sz="6" w:space="0" w:color="000000"/>
              <w:bottom w:val="single" w:sz="6" w:space="0" w:color="000000"/>
              <w:right w:val="single" w:sz="6" w:space="0" w:color="000000"/>
            </w:tcBorders>
          </w:tcPr>
          <w:p w14:paraId="000000EC" w14:textId="77777777" w:rsidR="00445121" w:rsidRPr="00C42152" w:rsidRDefault="00445121">
            <w:pPr>
              <w:jc w:val="center"/>
              <w:rPr>
                <w:rFonts w:asciiTheme="minorHAnsi" w:eastAsia="Book Antiqua" w:hAnsiTheme="minorHAnsi" w:cstheme="minorHAnsi"/>
                <w:b/>
                <w:sz w:val="22"/>
                <w:szCs w:val="22"/>
              </w:rPr>
            </w:pPr>
          </w:p>
          <w:p w14:paraId="000000ED" w14:textId="77777777" w:rsidR="00445121" w:rsidRPr="00C42152" w:rsidRDefault="0036572E">
            <w:pPr>
              <w:jc w:val="center"/>
              <w:rPr>
                <w:rFonts w:asciiTheme="minorHAnsi" w:eastAsia="Book Antiqua" w:hAnsiTheme="minorHAnsi" w:cstheme="minorHAnsi"/>
                <w:b/>
                <w:sz w:val="22"/>
                <w:szCs w:val="22"/>
              </w:rPr>
            </w:pPr>
            <w:r w:rsidRPr="00C42152">
              <w:rPr>
                <w:rFonts w:asciiTheme="minorHAnsi" w:eastAsia="Book Antiqua" w:hAnsiTheme="minorHAnsi" w:cstheme="minorHAnsi"/>
                <w:b/>
                <w:sz w:val="22"/>
                <w:szCs w:val="22"/>
              </w:rPr>
              <w:t>260</w:t>
            </w:r>
          </w:p>
        </w:tc>
      </w:tr>
    </w:tbl>
    <w:p w14:paraId="79EC8BD2" w14:textId="77777777" w:rsidR="00E557E5" w:rsidRDefault="00E557E5">
      <w:pPr>
        <w:rPr>
          <w:rFonts w:asciiTheme="minorHAnsi" w:eastAsia="Book Antiqua" w:hAnsiTheme="minorHAnsi" w:cstheme="minorHAnsi"/>
          <w:b/>
          <w:sz w:val="28"/>
          <w:szCs w:val="28"/>
          <w:u w:val="single"/>
        </w:rPr>
      </w:pPr>
    </w:p>
    <w:p w14:paraId="237B7076" w14:textId="77777777" w:rsidR="00E557E5" w:rsidRDefault="00E557E5">
      <w:pPr>
        <w:rPr>
          <w:rFonts w:asciiTheme="minorHAnsi" w:eastAsia="Book Antiqua" w:hAnsiTheme="minorHAnsi" w:cstheme="minorHAnsi"/>
          <w:b/>
          <w:sz w:val="28"/>
          <w:szCs w:val="28"/>
          <w:u w:val="single"/>
        </w:rPr>
      </w:pPr>
    </w:p>
    <w:p w14:paraId="000000F0" w14:textId="63FCF269" w:rsidR="00445121" w:rsidRPr="00C42152" w:rsidRDefault="0036572E">
      <w:pPr>
        <w:rPr>
          <w:rFonts w:asciiTheme="minorHAnsi" w:eastAsia="Book Antiqua" w:hAnsiTheme="minorHAnsi" w:cstheme="minorHAnsi"/>
          <w:b/>
          <w:sz w:val="28"/>
          <w:szCs w:val="28"/>
          <w:u w:val="single"/>
        </w:rPr>
      </w:pPr>
      <w:r w:rsidRPr="00C42152">
        <w:rPr>
          <w:rFonts w:asciiTheme="minorHAnsi" w:eastAsia="Book Antiqua" w:hAnsiTheme="minorHAnsi" w:cstheme="minorHAnsi"/>
          <w:b/>
          <w:sz w:val="28"/>
          <w:szCs w:val="28"/>
          <w:u w:val="single"/>
        </w:rPr>
        <w:t>ARTICLE 4.</w:t>
      </w:r>
      <w:r w:rsidRPr="00C42152">
        <w:rPr>
          <w:rFonts w:asciiTheme="minorHAnsi" w:eastAsia="Book Antiqua" w:hAnsiTheme="minorHAnsi" w:cstheme="minorHAnsi"/>
          <w:b/>
          <w:sz w:val="28"/>
          <w:szCs w:val="28"/>
        </w:rPr>
        <w:tab/>
      </w:r>
      <w:r w:rsidRPr="00C42152">
        <w:rPr>
          <w:rFonts w:asciiTheme="minorHAnsi" w:eastAsia="Book Antiqua" w:hAnsiTheme="minorHAnsi" w:cstheme="minorHAnsi"/>
          <w:b/>
          <w:sz w:val="28"/>
          <w:szCs w:val="28"/>
          <w:u w:val="single"/>
        </w:rPr>
        <w:t>ENTRETIENS INDIVIDUELS</w:t>
      </w:r>
    </w:p>
    <w:p w14:paraId="000000F1" w14:textId="77777777" w:rsidR="00445121" w:rsidRPr="00C42152" w:rsidRDefault="00445121">
      <w:pPr>
        <w:rPr>
          <w:rFonts w:asciiTheme="minorHAnsi" w:eastAsia="Book Antiqua" w:hAnsiTheme="minorHAnsi" w:cstheme="minorHAnsi"/>
          <w:b/>
          <w:sz w:val="22"/>
          <w:szCs w:val="22"/>
          <w:u w:val="single"/>
        </w:rPr>
      </w:pPr>
    </w:p>
    <w:p w14:paraId="000000F2" w14:textId="11C405B6" w:rsidR="00445121" w:rsidRPr="00C42152" w:rsidRDefault="0036572E">
      <w:pPr>
        <w:jc w:val="both"/>
        <w:rPr>
          <w:rFonts w:asciiTheme="minorHAnsi" w:eastAsia="Book Antiqua" w:hAnsiTheme="minorHAnsi" w:cstheme="minorHAnsi"/>
          <w:sz w:val="22"/>
          <w:szCs w:val="22"/>
        </w:rPr>
      </w:pPr>
      <w:r w:rsidRPr="00C42152">
        <w:rPr>
          <w:rFonts w:asciiTheme="minorHAnsi" w:eastAsia="Book Antiqua" w:hAnsiTheme="minorHAnsi" w:cstheme="minorHAnsi"/>
          <w:sz w:val="22"/>
          <w:szCs w:val="22"/>
        </w:rPr>
        <w:t>La Direction Générale s’est engagée à ce que les entretiens individuels entre la hiérarchie et ses collaborateurs soient réalisés jusqu’au 3</w:t>
      </w:r>
      <w:r w:rsidR="00AF7381" w:rsidRPr="00C42152">
        <w:rPr>
          <w:rFonts w:asciiTheme="minorHAnsi" w:eastAsia="Book Antiqua" w:hAnsiTheme="minorHAnsi" w:cstheme="minorHAnsi"/>
          <w:sz w:val="22"/>
          <w:szCs w:val="22"/>
        </w:rPr>
        <w:t>0</w:t>
      </w:r>
      <w:r w:rsidRPr="00C42152">
        <w:rPr>
          <w:rFonts w:asciiTheme="minorHAnsi" w:eastAsia="Book Antiqua" w:hAnsiTheme="minorHAnsi" w:cstheme="minorHAnsi"/>
          <w:sz w:val="22"/>
          <w:szCs w:val="22"/>
        </w:rPr>
        <w:t>-0</w:t>
      </w:r>
      <w:r w:rsidR="00AF7381" w:rsidRPr="00C42152">
        <w:rPr>
          <w:rFonts w:asciiTheme="minorHAnsi" w:eastAsia="Book Antiqua" w:hAnsiTheme="minorHAnsi" w:cstheme="minorHAnsi"/>
          <w:sz w:val="22"/>
          <w:szCs w:val="22"/>
        </w:rPr>
        <w:t>4</w:t>
      </w:r>
      <w:r w:rsidRPr="00C42152">
        <w:rPr>
          <w:rFonts w:asciiTheme="minorHAnsi" w:eastAsia="Book Antiqua" w:hAnsiTheme="minorHAnsi" w:cstheme="minorHAnsi"/>
          <w:sz w:val="22"/>
          <w:szCs w:val="22"/>
        </w:rPr>
        <w:t>-202</w:t>
      </w:r>
      <w:r w:rsidR="005D04DD">
        <w:rPr>
          <w:rFonts w:asciiTheme="minorHAnsi" w:eastAsia="Book Antiqua" w:hAnsiTheme="minorHAnsi" w:cstheme="minorHAnsi"/>
          <w:sz w:val="22"/>
          <w:szCs w:val="22"/>
        </w:rPr>
        <w:t>6</w:t>
      </w:r>
      <w:r w:rsidRPr="00C42152">
        <w:rPr>
          <w:rFonts w:asciiTheme="minorHAnsi" w:eastAsia="Book Antiqua" w:hAnsiTheme="minorHAnsi" w:cstheme="minorHAnsi"/>
          <w:sz w:val="22"/>
          <w:szCs w:val="22"/>
        </w:rPr>
        <w:t xml:space="preserve"> et ce dans chaque service de l’entreprise.</w:t>
      </w:r>
    </w:p>
    <w:p w14:paraId="000000F3" w14:textId="281BC666" w:rsidR="00445121" w:rsidRPr="00C42152" w:rsidRDefault="0036572E">
      <w:pPr>
        <w:jc w:val="both"/>
        <w:rPr>
          <w:rFonts w:asciiTheme="minorHAnsi" w:eastAsia="Book Antiqua" w:hAnsiTheme="minorHAnsi" w:cstheme="minorHAnsi"/>
          <w:sz w:val="22"/>
          <w:szCs w:val="22"/>
        </w:rPr>
      </w:pPr>
      <w:r w:rsidRPr="00C42152">
        <w:rPr>
          <w:rFonts w:asciiTheme="minorHAnsi" w:eastAsia="Book Antiqua" w:hAnsiTheme="minorHAnsi" w:cstheme="minorHAnsi"/>
          <w:sz w:val="22"/>
          <w:szCs w:val="22"/>
        </w:rPr>
        <w:t>Les objectifs retenus dans ce cadre devront être arrêtés selon des critères objectivement mesurables, réalistes et conjointement validés. La validation des objectifs par le Collaborateur, sans réserve, leur confère une présomption quant à leur définition objectivement mesurable et réaliste.</w:t>
      </w:r>
    </w:p>
    <w:p w14:paraId="000000F4" w14:textId="77777777" w:rsidR="00445121" w:rsidRPr="00C42152" w:rsidRDefault="0036572E">
      <w:pPr>
        <w:jc w:val="both"/>
        <w:rPr>
          <w:rFonts w:asciiTheme="minorHAnsi" w:eastAsia="Book Antiqua" w:hAnsiTheme="minorHAnsi" w:cstheme="minorHAnsi"/>
          <w:sz w:val="22"/>
          <w:szCs w:val="22"/>
        </w:rPr>
      </w:pPr>
      <w:r w:rsidRPr="00C42152">
        <w:rPr>
          <w:rFonts w:asciiTheme="minorHAnsi" w:eastAsia="Book Antiqua" w:hAnsiTheme="minorHAnsi" w:cstheme="minorHAnsi"/>
          <w:sz w:val="22"/>
          <w:szCs w:val="22"/>
        </w:rPr>
        <w:t xml:space="preserve">La DRH est chargée d’organiser et de superviser le bon déroulement de cette action dont elle rendra compte à la Direction Générale. </w:t>
      </w:r>
    </w:p>
    <w:p w14:paraId="000000F5" w14:textId="77777777" w:rsidR="00445121" w:rsidRDefault="00445121">
      <w:pPr>
        <w:jc w:val="both"/>
        <w:rPr>
          <w:rFonts w:asciiTheme="minorHAnsi" w:eastAsia="Book Antiqua" w:hAnsiTheme="minorHAnsi" w:cstheme="minorHAnsi"/>
          <w:sz w:val="22"/>
          <w:szCs w:val="22"/>
        </w:rPr>
      </w:pPr>
    </w:p>
    <w:p w14:paraId="06AC32BE" w14:textId="77777777" w:rsidR="00E557E5" w:rsidRPr="00C42152" w:rsidRDefault="00E557E5">
      <w:pPr>
        <w:jc w:val="both"/>
        <w:rPr>
          <w:rFonts w:asciiTheme="minorHAnsi" w:eastAsia="Book Antiqua" w:hAnsiTheme="minorHAnsi" w:cstheme="minorHAnsi"/>
          <w:sz w:val="22"/>
          <w:szCs w:val="22"/>
        </w:rPr>
      </w:pPr>
    </w:p>
    <w:p w14:paraId="000000FA" w14:textId="77777777" w:rsidR="00445121" w:rsidRPr="00C42152" w:rsidRDefault="0036572E">
      <w:pPr>
        <w:jc w:val="both"/>
        <w:rPr>
          <w:rFonts w:asciiTheme="minorHAnsi" w:eastAsia="Book Antiqua" w:hAnsiTheme="minorHAnsi" w:cstheme="minorHAnsi"/>
          <w:b/>
          <w:sz w:val="28"/>
          <w:szCs w:val="28"/>
          <w:u w:val="single"/>
        </w:rPr>
      </w:pPr>
      <w:r w:rsidRPr="00C42152">
        <w:rPr>
          <w:rFonts w:asciiTheme="minorHAnsi" w:eastAsia="Book Antiqua" w:hAnsiTheme="minorHAnsi" w:cstheme="minorHAnsi"/>
          <w:b/>
          <w:sz w:val="28"/>
          <w:szCs w:val="28"/>
          <w:u w:val="single"/>
        </w:rPr>
        <w:t>ARTICLE 5.</w:t>
      </w:r>
      <w:r w:rsidRPr="00C42152">
        <w:rPr>
          <w:rFonts w:asciiTheme="minorHAnsi" w:eastAsia="Book Antiqua" w:hAnsiTheme="minorHAnsi" w:cstheme="minorHAnsi"/>
          <w:b/>
          <w:sz w:val="28"/>
          <w:szCs w:val="28"/>
        </w:rPr>
        <w:tab/>
      </w:r>
      <w:r w:rsidRPr="00C42152">
        <w:rPr>
          <w:rFonts w:asciiTheme="minorHAnsi" w:eastAsia="Book Antiqua" w:hAnsiTheme="minorHAnsi" w:cstheme="minorHAnsi"/>
          <w:b/>
          <w:sz w:val="28"/>
          <w:szCs w:val="28"/>
          <w:u w:val="single"/>
        </w:rPr>
        <w:t>TRAVAILLEURS HANDICAPES</w:t>
      </w:r>
    </w:p>
    <w:p w14:paraId="000000FB" w14:textId="77777777" w:rsidR="00445121" w:rsidRPr="00C42152" w:rsidRDefault="00445121">
      <w:pPr>
        <w:rPr>
          <w:rFonts w:asciiTheme="minorHAnsi" w:eastAsia="Book Antiqua" w:hAnsiTheme="minorHAnsi" w:cstheme="minorHAnsi"/>
          <w:b/>
          <w:sz w:val="22"/>
          <w:szCs w:val="22"/>
          <w:u w:val="single"/>
        </w:rPr>
      </w:pPr>
    </w:p>
    <w:p w14:paraId="000000FC" w14:textId="77777777" w:rsidR="00445121" w:rsidRPr="00C42152" w:rsidRDefault="0036572E">
      <w:pPr>
        <w:jc w:val="both"/>
        <w:rPr>
          <w:rFonts w:asciiTheme="minorHAnsi" w:eastAsia="Book Antiqua" w:hAnsiTheme="minorHAnsi" w:cstheme="minorHAnsi"/>
          <w:sz w:val="22"/>
          <w:szCs w:val="22"/>
        </w:rPr>
      </w:pPr>
      <w:r w:rsidRPr="00C42152">
        <w:rPr>
          <w:rFonts w:asciiTheme="minorHAnsi" w:eastAsia="Book Antiqua" w:hAnsiTheme="minorHAnsi" w:cstheme="minorHAnsi"/>
          <w:sz w:val="22"/>
          <w:szCs w:val="22"/>
        </w:rPr>
        <w:t xml:space="preserve">Conformément aux articles L. 2242-13 (et suivants) du Code du Travail, la Direction a intégré dans son rapport transmis </w:t>
      </w:r>
      <w:bookmarkStart w:id="0" w:name="bookmark=id.30j0zll" w:colFirst="0" w:colLast="0"/>
      <w:bookmarkEnd w:id="0"/>
      <w:r w:rsidRPr="00C42152">
        <w:rPr>
          <w:rFonts w:asciiTheme="minorHAnsi" w:eastAsia="Book Antiqua" w:hAnsiTheme="minorHAnsi" w:cstheme="minorHAnsi"/>
          <w:sz w:val="22"/>
          <w:szCs w:val="22"/>
        </w:rPr>
        <w:t>aux représentants du personnel et aux délégués syndicaux, un indicateur significatif de la situation actuelle sur les mesures relatives à l’insertion professionnelle et maintien dans l’emploi des travailleurs handicapés.</w:t>
      </w:r>
    </w:p>
    <w:p w14:paraId="000000FD" w14:textId="77777777" w:rsidR="00445121" w:rsidRPr="00C42152" w:rsidRDefault="0036572E">
      <w:pPr>
        <w:jc w:val="both"/>
        <w:rPr>
          <w:rFonts w:asciiTheme="minorHAnsi" w:eastAsia="Book Antiqua" w:hAnsiTheme="minorHAnsi" w:cstheme="minorHAnsi"/>
          <w:b/>
          <w:sz w:val="22"/>
          <w:szCs w:val="22"/>
          <w:u w:val="single"/>
        </w:rPr>
      </w:pPr>
      <w:r w:rsidRPr="00C42152">
        <w:rPr>
          <w:rFonts w:asciiTheme="minorHAnsi" w:eastAsia="Book Antiqua" w:hAnsiTheme="minorHAnsi" w:cstheme="minorHAnsi"/>
          <w:sz w:val="22"/>
          <w:szCs w:val="22"/>
        </w:rPr>
        <w:t>Face à l’augmentation importante du coût de l’obligation d’emploi des 6 % de travailleurs handicapés, les signataires s’engagent à porter une attention particulière à ce sujet et ce dans le cadre des futurs recrutements à venir et d’analyser la possibilité de sous-traitance de certains travaux à des centres spécialisés.</w:t>
      </w:r>
    </w:p>
    <w:p w14:paraId="000000FE" w14:textId="77777777" w:rsidR="00445121" w:rsidRDefault="00445121">
      <w:pPr>
        <w:rPr>
          <w:rFonts w:asciiTheme="minorHAnsi" w:eastAsia="Book Antiqua" w:hAnsiTheme="minorHAnsi" w:cstheme="minorHAnsi"/>
          <w:b/>
          <w:sz w:val="28"/>
          <w:szCs w:val="28"/>
          <w:u w:val="single"/>
        </w:rPr>
      </w:pPr>
    </w:p>
    <w:p w14:paraId="3F13DCB1" w14:textId="7806592D" w:rsidR="00E557E5" w:rsidRDefault="00E557E5">
      <w:pPr>
        <w:overflowPunct/>
        <w:autoSpaceDE/>
        <w:autoSpaceDN/>
        <w:adjustRightInd/>
        <w:textAlignment w:val="auto"/>
        <w:rPr>
          <w:rFonts w:asciiTheme="minorHAnsi" w:eastAsia="Book Antiqua" w:hAnsiTheme="minorHAnsi" w:cstheme="minorHAnsi"/>
          <w:b/>
          <w:sz w:val="28"/>
          <w:szCs w:val="28"/>
          <w:u w:val="single"/>
        </w:rPr>
      </w:pPr>
      <w:r>
        <w:rPr>
          <w:rFonts w:asciiTheme="minorHAnsi" w:eastAsia="Book Antiqua" w:hAnsiTheme="minorHAnsi" w:cstheme="minorHAnsi"/>
          <w:b/>
          <w:sz w:val="28"/>
          <w:szCs w:val="28"/>
          <w:u w:val="single"/>
        </w:rPr>
        <w:br w:type="page"/>
      </w:r>
    </w:p>
    <w:p w14:paraId="00000100" w14:textId="77777777" w:rsidR="00445121" w:rsidRPr="00C42152" w:rsidRDefault="0036572E">
      <w:pPr>
        <w:rPr>
          <w:rFonts w:asciiTheme="minorHAnsi" w:eastAsia="Book Antiqua" w:hAnsiTheme="minorHAnsi" w:cstheme="minorHAnsi"/>
          <w:b/>
          <w:sz w:val="28"/>
          <w:szCs w:val="28"/>
          <w:u w:val="single"/>
        </w:rPr>
      </w:pPr>
      <w:r w:rsidRPr="00C42152">
        <w:rPr>
          <w:rFonts w:asciiTheme="minorHAnsi" w:eastAsia="Book Antiqua" w:hAnsiTheme="minorHAnsi" w:cstheme="minorHAnsi"/>
          <w:b/>
          <w:sz w:val="28"/>
          <w:szCs w:val="28"/>
          <w:u w:val="single"/>
        </w:rPr>
        <w:lastRenderedPageBreak/>
        <w:t>ARTICLE 6.</w:t>
      </w:r>
      <w:r w:rsidRPr="00C42152">
        <w:rPr>
          <w:rFonts w:asciiTheme="minorHAnsi" w:eastAsia="Book Antiqua" w:hAnsiTheme="minorHAnsi" w:cstheme="minorHAnsi"/>
          <w:b/>
          <w:sz w:val="28"/>
          <w:szCs w:val="28"/>
        </w:rPr>
        <w:tab/>
      </w:r>
      <w:r w:rsidRPr="00C42152">
        <w:rPr>
          <w:rFonts w:asciiTheme="minorHAnsi" w:eastAsia="Book Antiqua" w:hAnsiTheme="minorHAnsi" w:cstheme="minorHAnsi"/>
          <w:b/>
          <w:sz w:val="28"/>
          <w:szCs w:val="28"/>
          <w:u w:val="single"/>
        </w:rPr>
        <w:t>ORGANISATION DU TEMPS DE TRAVAIL</w:t>
      </w:r>
    </w:p>
    <w:p w14:paraId="00000101" w14:textId="77777777" w:rsidR="00445121" w:rsidRPr="00C42152" w:rsidRDefault="00445121">
      <w:pPr>
        <w:pBdr>
          <w:top w:val="nil"/>
          <w:left w:val="nil"/>
          <w:bottom w:val="nil"/>
          <w:right w:val="nil"/>
          <w:between w:val="nil"/>
        </w:pBdr>
        <w:jc w:val="both"/>
        <w:rPr>
          <w:rFonts w:asciiTheme="minorHAnsi" w:eastAsia="Book Antiqua" w:hAnsiTheme="minorHAnsi" w:cstheme="minorHAnsi"/>
          <w:b/>
          <w:color w:val="000000"/>
          <w:sz w:val="28"/>
          <w:szCs w:val="28"/>
          <w:u w:val="single"/>
        </w:rPr>
      </w:pPr>
    </w:p>
    <w:p w14:paraId="00000102" w14:textId="77777777" w:rsidR="00445121" w:rsidRPr="00C42152" w:rsidRDefault="0036572E">
      <w:pPr>
        <w:rPr>
          <w:rFonts w:asciiTheme="minorHAnsi" w:eastAsia="Book Antiqua" w:hAnsiTheme="minorHAnsi" w:cstheme="minorHAnsi"/>
          <w:b/>
          <w:sz w:val="28"/>
          <w:szCs w:val="28"/>
        </w:rPr>
      </w:pPr>
      <w:r w:rsidRPr="00C42152">
        <w:rPr>
          <w:rFonts w:asciiTheme="minorHAnsi" w:eastAsia="Book Antiqua" w:hAnsiTheme="minorHAnsi" w:cstheme="minorHAnsi"/>
          <w:b/>
          <w:sz w:val="28"/>
          <w:szCs w:val="28"/>
        </w:rPr>
        <w:t>6-1</w:t>
      </w:r>
      <w:r w:rsidRPr="00C42152">
        <w:rPr>
          <w:rFonts w:asciiTheme="minorHAnsi" w:eastAsia="Book Antiqua" w:hAnsiTheme="minorHAnsi" w:cstheme="minorHAnsi"/>
          <w:b/>
          <w:sz w:val="28"/>
          <w:szCs w:val="28"/>
        </w:rPr>
        <w:tab/>
        <w:t>Journée de solidarité</w:t>
      </w:r>
    </w:p>
    <w:p w14:paraId="00000103" w14:textId="77777777" w:rsidR="00445121" w:rsidRPr="00C42152" w:rsidRDefault="00445121">
      <w:pPr>
        <w:pBdr>
          <w:top w:val="nil"/>
          <w:left w:val="nil"/>
          <w:bottom w:val="nil"/>
          <w:right w:val="nil"/>
          <w:between w:val="nil"/>
        </w:pBdr>
        <w:jc w:val="both"/>
        <w:rPr>
          <w:rFonts w:asciiTheme="minorHAnsi" w:eastAsia="Book Antiqua" w:hAnsiTheme="minorHAnsi" w:cstheme="minorHAnsi"/>
          <w:color w:val="000000"/>
          <w:sz w:val="22"/>
          <w:szCs w:val="22"/>
        </w:rPr>
      </w:pPr>
    </w:p>
    <w:p w14:paraId="00000104" w14:textId="77777777" w:rsidR="00445121" w:rsidRPr="00C42152" w:rsidRDefault="0036572E">
      <w:pPr>
        <w:pBdr>
          <w:top w:val="nil"/>
          <w:left w:val="nil"/>
          <w:bottom w:val="nil"/>
          <w:right w:val="nil"/>
          <w:between w:val="nil"/>
        </w:pBdr>
        <w:jc w:val="both"/>
        <w:rPr>
          <w:rFonts w:asciiTheme="minorHAnsi" w:eastAsia="Book Antiqua" w:hAnsiTheme="minorHAnsi" w:cstheme="minorHAnsi"/>
          <w:color w:val="000000"/>
          <w:sz w:val="22"/>
          <w:szCs w:val="22"/>
        </w:rPr>
      </w:pPr>
      <w:r w:rsidRPr="00C42152">
        <w:rPr>
          <w:rFonts w:asciiTheme="minorHAnsi" w:eastAsia="Book Antiqua" w:hAnsiTheme="minorHAnsi" w:cstheme="minorHAnsi"/>
          <w:color w:val="000000"/>
          <w:sz w:val="22"/>
          <w:szCs w:val="22"/>
        </w:rPr>
        <w:t>Conformément à la loi n° 2008-351 du 16 avril 2008 relative à la journée de solidarité, les signataires s’entendent pour que les 7 heures de solidarité soient réalisées de la sorte :</w:t>
      </w:r>
    </w:p>
    <w:p w14:paraId="00000105" w14:textId="77777777" w:rsidR="00445121" w:rsidRPr="00C42152" w:rsidRDefault="00445121">
      <w:pPr>
        <w:pBdr>
          <w:top w:val="nil"/>
          <w:left w:val="nil"/>
          <w:bottom w:val="nil"/>
          <w:right w:val="nil"/>
          <w:between w:val="nil"/>
        </w:pBdr>
        <w:jc w:val="both"/>
        <w:rPr>
          <w:rFonts w:asciiTheme="minorHAnsi" w:eastAsia="Book Antiqua" w:hAnsiTheme="minorHAnsi" w:cstheme="minorHAnsi"/>
          <w:color w:val="000000"/>
          <w:sz w:val="22"/>
          <w:szCs w:val="22"/>
        </w:rPr>
      </w:pPr>
    </w:p>
    <w:p w14:paraId="00000106" w14:textId="77777777" w:rsidR="00445121" w:rsidRPr="00C42152" w:rsidRDefault="0036572E">
      <w:pPr>
        <w:numPr>
          <w:ilvl w:val="0"/>
          <w:numId w:val="2"/>
        </w:numPr>
        <w:pBdr>
          <w:top w:val="nil"/>
          <w:left w:val="nil"/>
          <w:bottom w:val="nil"/>
          <w:right w:val="nil"/>
          <w:between w:val="nil"/>
        </w:pBdr>
        <w:jc w:val="both"/>
        <w:rPr>
          <w:rFonts w:asciiTheme="minorHAnsi" w:eastAsia="Book Antiqua" w:hAnsiTheme="minorHAnsi" w:cstheme="minorHAnsi"/>
          <w:color w:val="000000"/>
          <w:sz w:val="22"/>
          <w:szCs w:val="22"/>
        </w:rPr>
      </w:pPr>
      <w:proofErr w:type="gramStart"/>
      <w:r w:rsidRPr="00C42152">
        <w:rPr>
          <w:rFonts w:asciiTheme="minorHAnsi" w:eastAsia="Book Antiqua" w:hAnsiTheme="minorHAnsi" w:cstheme="minorHAnsi"/>
          <w:color w:val="000000"/>
          <w:sz w:val="22"/>
          <w:szCs w:val="22"/>
        </w:rPr>
        <w:t>pour</w:t>
      </w:r>
      <w:proofErr w:type="gramEnd"/>
      <w:r w:rsidRPr="00C42152">
        <w:rPr>
          <w:rFonts w:asciiTheme="minorHAnsi" w:eastAsia="Book Antiqua" w:hAnsiTheme="minorHAnsi" w:cstheme="minorHAnsi"/>
          <w:color w:val="000000"/>
          <w:sz w:val="22"/>
          <w:szCs w:val="22"/>
        </w:rPr>
        <w:t xml:space="preserve"> les forfaitisés en heures sur l’année : 7 heures de plus à effectuer dans l’année</w:t>
      </w:r>
    </w:p>
    <w:p w14:paraId="00000107" w14:textId="77777777" w:rsidR="00445121" w:rsidRPr="00C42152" w:rsidRDefault="0036572E">
      <w:pPr>
        <w:numPr>
          <w:ilvl w:val="0"/>
          <w:numId w:val="3"/>
        </w:numPr>
        <w:pBdr>
          <w:top w:val="nil"/>
          <w:left w:val="nil"/>
          <w:bottom w:val="nil"/>
          <w:right w:val="nil"/>
          <w:between w:val="nil"/>
        </w:pBdr>
        <w:jc w:val="both"/>
        <w:rPr>
          <w:rFonts w:asciiTheme="minorHAnsi" w:eastAsia="Book Antiqua" w:hAnsiTheme="minorHAnsi" w:cstheme="minorHAnsi"/>
          <w:b/>
          <w:color w:val="000000"/>
          <w:sz w:val="22"/>
          <w:szCs w:val="22"/>
        </w:rPr>
      </w:pPr>
      <w:proofErr w:type="gramStart"/>
      <w:r w:rsidRPr="00C42152">
        <w:rPr>
          <w:rFonts w:asciiTheme="minorHAnsi" w:eastAsia="Book Antiqua" w:hAnsiTheme="minorHAnsi" w:cstheme="minorHAnsi"/>
          <w:color w:val="000000"/>
          <w:sz w:val="22"/>
          <w:szCs w:val="22"/>
        </w:rPr>
        <w:t>pour</w:t>
      </w:r>
      <w:proofErr w:type="gramEnd"/>
      <w:r w:rsidRPr="00C42152">
        <w:rPr>
          <w:rFonts w:asciiTheme="minorHAnsi" w:eastAsia="Book Antiqua" w:hAnsiTheme="minorHAnsi" w:cstheme="minorHAnsi"/>
          <w:color w:val="000000"/>
          <w:sz w:val="22"/>
          <w:szCs w:val="22"/>
        </w:rPr>
        <w:t xml:space="preserve"> les forfaitisés en jours sur l’année : 1 RTT en moins puisqu’ils sont calculés sur la base de 218 jours de travail par an</w:t>
      </w:r>
    </w:p>
    <w:p w14:paraId="00000109" w14:textId="77777777" w:rsidR="00445121" w:rsidRPr="00C42152" w:rsidRDefault="00445121">
      <w:pPr>
        <w:rPr>
          <w:rFonts w:asciiTheme="minorHAnsi" w:eastAsia="Book Antiqua" w:hAnsiTheme="minorHAnsi" w:cstheme="minorHAnsi"/>
          <w:b/>
          <w:sz w:val="28"/>
          <w:szCs w:val="28"/>
        </w:rPr>
      </w:pPr>
    </w:p>
    <w:p w14:paraId="0000010A" w14:textId="77777777" w:rsidR="00445121" w:rsidRPr="00C42152" w:rsidRDefault="0036572E">
      <w:pPr>
        <w:rPr>
          <w:rFonts w:asciiTheme="minorHAnsi" w:eastAsia="Book Antiqua" w:hAnsiTheme="minorHAnsi" w:cstheme="minorHAnsi"/>
          <w:b/>
          <w:sz w:val="28"/>
          <w:szCs w:val="28"/>
        </w:rPr>
      </w:pPr>
      <w:r w:rsidRPr="00C42152">
        <w:rPr>
          <w:rFonts w:asciiTheme="minorHAnsi" w:eastAsia="Book Antiqua" w:hAnsiTheme="minorHAnsi" w:cstheme="minorHAnsi"/>
          <w:b/>
          <w:sz w:val="28"/>
          <w:szCs w:val="28"/>
        </w:rPr>
        <w:t>6-2</w:t>
      </w:r>
      <w:r w:rsidRPr="00C42152">
        <w:rPr>
          <w:rFonts w:asciiTheme="minorHAnsi" w:eastAsia="Book Antiqua" w:hAnsiTheme="minorHAnsi" w:cstheme="minorHAnsi"/>
          <w:b/>
          <w:sz w:val="28"/>
          <w:szCs w:val="28"/>
        </w:rPr>
        <w:tab/>
        <w:t>Jours fériés et ponts</w:t>
      </w:r>
    </w:p>
    <w:p w14:paraId="0000010B" w14:textId="77777777" w:rsidR="00445121" w:rsidRPr="00C42152" w:rsidRDefault="00445121">
      <w:pPr>
        <w:ind w:left="360"/>
        <w:jc w:val="both"/>
        <w:rPr>
          <w:rFonts w:asciiTheme="minorHAnsi" w:eastAsia="Book Antiqua" w:hAnsiTheme="minorHAnsi" w:cstheme="minorHAnsi"/>
          <w:b/>
          <w:sz w:val="22"/>
          <w:szCs w:val="22"/>
          <w:u w:val="single"/>
        </w:rPr>
      </w:pPr>
    </w:p>
    <w:p w14:paraId="0000010C" w14:textId="6CCBC6D3" w:rsidR="00445121" w:rsidRPr="00C42152" w:rsidRDefault="0036572E">
      <w:pPr>
        <w:pBdr>
          <w:top w:val="nil"/>
          <w:left w:val="nil"/>
          <w:bottom w:val="nil"/>
          <w:right w:val="nil"/>
          <w:between w:val="nil"/>
        </w:pBdr>
        <w:jc w:val="both"/>
        <w:rPr>
          <w:rFonts w:asciiTheme="minorHAnsi" w:eastAsia="Book Antiqua" w:hAnsiTheme="minorHAnsi" w:cstheme="minorHAnsi"/>
          <w:color w:val="000000"/>
          <w:sz w:val="22"/>
          <w:szCs w:val="22"/>
        </w:rPr>
      </w:pPr>
      <w:r w:rsidRPr="00EF5B11">
        <w:rPr>
          <w:rFonts w:asciiTheme="minorHAnsi" w:eastAsia="Book Antiqua" w:hAnsiTheme="minorHAnsi" w:cstheme="minorHAnsi"/>
          <w:color w:val="000000"/>
          <w:sz w:val="22"/>
          <w:szCs w:val="22"/>
        </w:rPr>
        <w:t>Le lundi de Pentecôte,</w:t>
      </w:r>
      <w:r w:rsidR="00AF7381" w:rsidRPr="00EF5B11">
        <w:rPr>
          <w:rFonts w:asciiTheme="minorHAnsi" w:eastAsia="Book Antiqua" w:hAnsiTheme="minorHAnsi" w:cstheme="minorHAnsi"/>
          <w:color w:val="000000"/>
          <w:sz w:val="22"/>
          <w:szCs w:val="22"/>
        </w:rPr>
        <w:t xml:space="preserve"> </w:t>
      </w:r>
      <w:r w:rsidR="00340C45" w:rsidRPr="00EF5B11">
        <w:rPr>
          <w:rFonts w:asciiTheme="minorHAnsi" w:eastAsia="Book Antiqua" w:hAnsiTheme="minorHAnsi" w:cstheme="minorHAnsi"/>
          <w:color w:val="000000"/>
          <w:sz w:val="22"/>
          <w:szCs w:val="22"/>
        </w:rPr>
        <w:t>25 mai 2026</w:t>
      </w:r>
      <w:r w:rsidRPr="00EF5B11">
        <w:rPr>
          <w:rFonts w:asciiTheme="minorHAnsi" w:eastAsia="Book Antiqua" w:hAnsiTheme="minorHAnsi" w:cstheme="minorHAnsi"/>
          <w:color w:val="000000"/>
          <w:sz w:val="22"/>
          <w:szCs w:val="22"/>
        </w:rPr>
        <w:t>, est considéré comme férié. L’entreprise sera donc fermée ce jour-là.</w:t>
      </w:r>
    </w:p>
    <w:p w14:paraId="0000010D" w14:textId="77777777" w:rsidR="00445121" w:rsidRPr="00C42152" w:rsidRDefault="00445121">
      <w:pPr>
        <w:pBdr>
          <w:top w:val="nil"/>
          <w:left w:val="nil"/>
          <w:bottom w:val="nil"/>
          <w:right w:val="nil"/>
          <w:between w:val="nil"/>
        </w:pBdr>
        <w:jc w:val="both"/>
        <w:rPr>
          <w:rFonts w:asciiTheme="minorHAnsi" w:eastAsia="Book Antiqua" w:hAnsiTheme="minorHAnsi" w:cstheme="minorHAnsi"/>
          <w:color w:val="000000"/>
          <w:sz w:val="22"/>
          <w:szCs w:val="22"/>
        </w:rPr>
      </w:pPr>
    </w:p>
    <w:p w14:paraId="0000010F" w14:textId="77777777" w:rsidR="00445121" w:rsidRPr="00C42152" w:rsidRDefault="0036572E">
      <w:pPr>
        <w:rPr>
          <w:rFonts w:asciiTheme="minorHAnsi" w:eastAsia="Book Antiqua" w:hAnsiTheme="minorHAnsi" w:cstheme="minorHAnsi"/>
          <w:b/>
          <w:sz w:val="28"/>
          <w:szCs w:val="28"/>
        </w:rPr>
      </w:pPr>
      <w:r w:rsidRPr="00C42152">
        <w:rPr>
          <w:rFonts w:asciiTheme="minorHAnsi" w:eastAsia="Book Antiqua" w:hAnsiTheme="minorHAnsi" w:cstheme="minorHAnsi"/>
          <w:b/>
          <w:sz w:val="28"/>
          <w:szCs w:val="28"/>
        </w:rPr>
        <w:t>6-3</w:t>
      </w:r>
      <w:r w:rsidRPr="00C42152">
        <w:rPr>
          <w:rFonts w:asciiTheme="minorHAnsi" w:eastAsia="Book Antiqua" w:hAnsiTheme="minorHAnsi" w:cstheme="minorHAnsi"/>
          <w:b/>
          <w:sz w:val="28"/>
          <w:szCs w:val="28"/>
        </w:rPr>
        <w:tab/>
        <w:t>Modalités d’acquisition et de prise des JRTT</w:t>
      </w:r>
    </w:p>
    <w:p w14:paraId="00000110" w14:textId="77777777" w:rsidR="00445121" w:rsidRPr="00C42152" w:rsidRDefault="00445121">
      <w:pPr>
        <w:jc w:val="both"/>
        <w:rPr>
          <w:rFonts w:asciiTheme="minorHAnsi" w:eastAsia="Book Antiqua" w:hAnsiTheme="minorHAnsi" w:cstheme="minorHAnsi"/>
          <w:b/>
          <w:sz w:val="22"/>
          <w:szCs w:val="22"/>
          <w:u w:val="single"/>
        </w:rPr>
      </w:pPr>
    </w:p>
    <w:p w14:paraId="00000111" w14:textId="2C7E2722" w:rsidR="00445121" w:rsidRPr="00C42152" w:rsidRDefault="0036572E">
      <w:pPr>
        <w:pBdr>
          <w:top w:val="nil"/>
          <w:left w:val="nil"/>
          <w:bottom w:val="nil"/>
          <w:right w:val="nil"/>
          <w:between w:val="nil"/>
        </w:pBdr>
        <w:jc w:val="both"/>
        <w:rPr>
          <w:rFonts w:asciiTheme="minorHAnsi" w:eastAsia="Book Antiqua" w:hAnsiTheme="minorHAnsi" w:cstheme="minorHAnsi"/>
          <w:color w:val="000000"/>
          <w:sz w:val="22"/>
          <w:szCs w:val="22"/>
        </w:rPr>
      </w:pPr>
      <w:r w:rsidRPr="00C42152">
        <w:rPr>
          <w:rFonts w:asciiTheme="minorHAnsi" w:eastAsia="Book Antiqua" w:hAnsiTheme="minorHAnsi" w:cstheme="minorHAnsi"/>
          <w:color w:val="000000"/>
          <w:sz w:val="22"/>
          <w:szCs w:val="22"/>
        </w:rPr>
        <w:t xml:space="preserve">Il est décidé au titre de l’année </w:t>
      </w:r>
      <w:r w:rsidR="007D67F5" w:rsidRPr="00C42152">
        <w:rPr>
          <w:rFonts w:asciiTheme="minorHAnsi" w:eastAsia="Book Antiqua" w:hAnsiTheme="minorHAnsi" w:cstheme="minorHAnsi"/>
          <w:color w:val="000000"/>
          <w:sz w:val="22"/>
          <w:szCs w:val="22"/>
        </w:rPr>
        <w:t>2026</w:t>
      </w:r>
      <w:r w:rsidRPr="00C42152">
        <w:rPr>
          <w:rFonts w:asciiTheme="minorHAnsi" w:eastAsia="Book Antiqua" w:hAnsiTheme="minorHAnsi" w:cstheme="minorHAnsi"/>
          <w:color w:val="000000"/>
          <w:sz w:val="22"/>
          <w:szCs w:val="22"/>
        </w:rPr>
        <w:t xml:space="preserve"> des modalités suivantes :</w:t>
      </w:r>
    </w:p>
    <w:p w14:paraId="00000113" w14:textId="6E77C8BD" w:rsidR="00445121" w:rsidRPr="00B74393" w:rsidRDefault="0036572E">
      <w:pPr>
        <w:numPr>
          <w:ilvl w:val="0"/>
          <w:numId w:val="4"/>
        </w:numPr>
        <w:pBdr>
          <w:top w:val="nil"/>
          <w:left w:val="nil"/>
          <w:bottom w:val="nil"/>
          <w:right w:val="nil"/>
          <w:between w:val="nil"/>
        </w:pBdr>
        <w:tabs>
          <w:tab w:val="left" w:pos="720"/>
        </w:tabs>
        <w:jc w:val="both"/>
        <w:rPr>
          <w:rFonts w:asciiTheme="minorHAnsi" w:eastAsia="Book Antiqua" w:hAnsiTheme="minorHAnsi" w:cstheme="minorHAnsi"/>
          <w:color w:val="000000"/>
          <w:sz w:val="22"/>
          <w:szCs w:val="22"/>
        </w:rPr>
      </w:pPr>
      <w:r w:rsidRPr="00C42152">
        <w:rPr>
          <w:rFonts w:asciiTheme="minorHAnsi" w:eastAsia="Book Antiqua" w:hAnsiTheme="minorHAnsi" w:cstheme="minorHAnsi"/>
          <w:b/>
          <w:color w:val="000000"/>
          <w:sz w:val="22"/>
          <w:szCs w:val="22"/>
        </w:rPr>
        <w:t>Pour l</w:t>
      </w:r>
      <w:r w:rsidRPr="00B74393">
        <w:rPr>
          <w:rFonts w:asciiTheme="minorHAnsi" w:eastAsia="Book Antiqua" w:hAnsiTheme="minorHAnsi" w:cstheme="minorHAnsi"/>
          <w:b/>
          <w:color w:val="000000"/>
          <w:sz w:val="22"/>
          <w:szCs w:val="22"/>
        </w:rPr>
        <w:t>e personnel CADRE en forfaits jours</w:t>
      </w:r>
      <w:r w:rsidR="00C87461" w:rsidRPr="00B74393">
        <w:rPr>
          <w:rFonts w:asciiTheme="minorHAnsi" w:eastAsia="Book Antiqua" w:hAnsiTheme="minorHAnsi" w:cstheme="minorHAnsi"/>
          <w:b/>
          <w:color w:val="000000"/>
          <w:sz w:val="22"/>
          <w:szCs w:val="22"/>
        </w:rPr>
        <w:t xml:space="preserve"> et CADRE en forfait heures</w:t>
      </w:r>
      <w:r w:rsidRPr="00B74393">
        <w:rPr>
          <w:rFonts w:asciiTheme="minorHAnsi" w:eastAsia="Book Antiqua" w:hAnsiTheme="minorHAnsi" w:cstheme="minorHAnsi"/>
          <w:color w:val="000000"/>
          <w:sz w:val="22"/>
          <w:szCs w:val="22"/>
        </w:rPr>
        <w:t> :</w:t>
      </w:r>
    </w:p>
    <w:p w14:paraId="00000115" w14:textId="06B0F768" w:rsidR="00445121" w:rsidRPr="00B74393" w:rsidRDefault="00E85745">
      <w:pPr>
        <w:numPr>
          <w:ilvl w:val="0"/>
          <w:numId w:val="6"/>
        </w:numPr>
        <w:pBdr>
          <w:top w:val="nil"/>
          <w:left w:val="nil"/>
          <w:bottom w:val="nil"/>
          <w:right w:val="nil"/>
          <w:between w:val="nil"/>
        </w:pBdr>
        <w:tabs>
          <w:tab w:val="left" w:pos="1440"/>
        </w:tabs>
        <w:jc w:val="both"/>
        <w:rPr>
          <w:rFonts w:asciiTheme="minorHAnsi" w:eastAsia="Book Antiqua" w:hAnsiTheme="minorHAnsi" w:cstheme="minorHAnsi"/>
          <w:color w:val="000000"/>
          <w:sz w:val="22"/>
          <w:szCs w:val="22"/>
        </w:rPr>
      </w:pPr>
      <w:r w:rsidRPr="00B74393">
        <w:rPr>
          <w:rFonts w:asciiTheme="minorHAnsi" w:eastAsia="Book Antiqua" w:hAnsiTheme="minorHAnsi" w:cstheme="minorHAnsi"/>
          <w:b/>
          <w:color w:val="000000"/>
          <w:sz w:val="22"/>
          <w:szCs w:val="22"/>
        </w:rPr>
        <w:t>8</w:t>
      </w:r>
      <w:r w:rsidR="0036572E" w:rsidRPr="00B74393">
        <w:rPr>
          <w:rFonts w:asciiTheme="minorHAnsi" w:eastAsia="Book Antiqua" w:hAnsiTheme="minorHAnsi" w:cstheme="minorHAnsi"/>
          <w:b/>
          <w:color w:val="000000"/>
          <w:sz w:val="22"/>
          <w:szCs w:val="22"/>
        </w:rPr>
        <w:t xml:space="preserve"> jours de RTT acquis</w:t>
      </w:r>
      <w:r w:rsidR="0036572E" w:rsidRPr="00B74393">
        <w:rPr>
          <w:rFonts w:asciiTheme="minorHAnsi" w:eastAsia="Book Antiqua" w:hAnsiTheme="minorHAnsi" w:cstheme="minorHAnsi"/>
          <w:color w:val="000000"/>
          <w:sz w:val="22"/>
          <w:szCs w:val="22"/>
        </w:rPr>
        <w:t xml:space="preserve"> </w:t>
      </w:r>
      <w:r w:rsidR="0036572E" w:rsidRPr="00B74393">
        <w:rPr>
          <w:rFonts w:asciiTheme="minorHAnsi" w:eastAsia="Book Antiqua" w:hAnsiTheme="minorHAnsi" w:cstheme="minorHAnsi"/>
          <w:b/>
          <w:bCs/>
          <w:color w:val="000000"/>
          <w:sz w:val="22"/>
          <w:szCs w:val="22"/>
        </w:rPr>
        <w:t xml:space="preserve">en </w:t>
      </w:r>
      <w:r w:rsidR="007D67F5" w:rsidRPr="00B74393">
        <w:rPr>
          <w:rFonts w:asciiTheme="minorHAnsi" w:eastAsia="Book Antiqua" w:hAnsiTheme="minorHAnsi" w:cstheme="minorHAnsi"/>
          <w:b/>
          <w:bCs/>
          <w:color w:val="000000"/>
          <w:sz w:val="22"/>
          <w:szCs w:val="22"/>
        </w:rPr>
        <w:t>2026</w:t>
      </w:r>
      <w:r w:rsidR="0036572E" w:rsidRPr="00B74393">
        <w:rPr>
          <w:rFonts w:asciiTheme="minorHAnsi" w:eastAsia="Book Antiqua" w:hAnsiTheme="minorHAnsi" w:cstheme="minorHAnsi"/>
          <w:color w:val="000000"/>
          <w:sz w:val="22"/>
          <w:szCs w:val="22"/>
        </w:rPr>
        <w:t xml:space="preserve"> (+ </w:t>
      </w:r>
      <w:r w:rsidRPr="00B74393">
        <w:rPr>
          <w:rFonts w:asciiTheme="minorHAnsi" w:eastAsia="Book Antiqua" w:hAnsiTheme="minorHAnsi" w:cstheme="minorHAnsi"/>
          <w:color w:val="000000"/>
          <w:sz w:val="22"/>
          <w:szCs w:val="22"/>
        </w:rPr>
        <w:t>1</w:t>
      </w:r>
      <w:r w:rsidR="0036572E" w:rsidRPr="00B74393">
        <w:rPr>
          <w:rFonts w:asciiTheme="minorHAnsi" w:eastAsia="Book Antiqua" w:hAnsiTheme="minorHAnsi" w:cstheme="minorHAnsi"/>
          <w:color w:val="000000"/>
          <w:sz w:val="22"/>
          <w:szCs w:val="22"/>
        </w:rPr>
        <w:t xml:space="preserve"> RTT, personnel des agences) qui seront pris de la manière suivante :</w:t>
      </w:r>
    </w:p>
    <w:p w14:paraId="00000117" w14:textId="10D0E230" w:rsidR="00445121" w:rsidRPr="00B74393" w:rsidRDefault="0036572E">
      <w:pPr>
        <w:pBdr>
          <w:top w:val="nil"/>
          <w:left w:val="nil"/>
          <w:bottom w:val="nil"/>
          <w:right w:val="nil"/>
          <w:between w:val="nil"/>
        </w:pBdr>
        <w:ind w:left="2124"/>
        <w:jc w:val="both"/>
        <w:rPr>
          <w:rFonts w:asciiTheme="minorHAnsi" w:eastAsia="Book Antiqua" w:hAnsiTheme="minorHAnsi" w:cstheme="minorHAnsi"/>
          <w:color w:val="000000"/>
          <w:sz w:val="22"/>
          <w:szCs w:val="22"/>
        </w:rPr>
      </w:pPr>
      <w:proofErr w:type="gramStart"/>
      <w:r w:rsidRPr="00B74393">
        <w:rPr>
          <w:rFonts w:ascii="Cambria Math" w:eastAsia="Symbol" w:hAnsi="Cambria Math" w:cs="Cambria Math"/>
          <w:color w:val="000000"/>
          <w:sz w:val="22"/>
          <w:szCs w:val="22"/>
        </w:rPr>
        <w:t>⇒</w:t>
      </w:r>
      <w:r w:rsidRPr="00B74393">
        <w:rPr>
          <w:rFonts w:asciiTheme="minorHAnsi" w:eastAsia="Book Antiqua" w:hAnsiTheme="minorHAnsi" w:cstheme="minorHAnsi"/>
          <w:color w:val="000000"/>
          <w:sz w:val="22"/>
          <w:szCs w:val="22"/>
        </w:rPr>
        <w:t xml:space="preserve"> </w:t>
      </w:r>
      <w:r w:rsidRPr="00B74393">
        <w:rPr>
          <w:rFonts w:asciiTheme="minorHAnsi" w:eastAsia="Book Antiqua" w:hAnsiTheme="minorHAnsi" w:cstheme="minorHAnsi"/>
          <w:b/>
          <w:color w:val="000000"/>
          <w:sz w:val="22"/>
          <w:szCs w:val="22"/>
        </w:rPr>
        <w:t xml:space="preserve"> </w:t>
      </w:r>
      <w:r w:rsidR="00060624" w:rsidRPr="00B74393">
        <w:rPr>
          <w:rFonts w:asciiTheme="minorHAnsi" w:eastAsia="Book Antiqua" w:hAnsiTheme="minorHAnsi" w:cstheme="minorHAnsi"/>
          <w:b/>
          <w:color w:val="000000"/>
          <w:sz w:val="22"/>
          <w:szCs w:val="22"/>
        </w:rPr>
        <w:t>6</w:t>
      </w:r>
      <w:proofErr w:type="gramEnd"/>
      <w:r w:rsidRPr="00B74393">
        <w:rPr>
          <w:rFonts w:asciiTheme="minorHAnsi" w:eastAsia="Book Antiqua" w:hAnsiTheme="minorHAnsi" w:cstheme="minorHAnsi"/>
          <w:b/>
          <w:color w:val="000000"/>
          <w:sz w:val="22"/>
          <w:szCs w:val="22"/>
        </w:rPr>
        <w:t xml:space="preserve"> JRTT à la disponibilité des salariés (+ </w:t>
      </w:r>
      <w:r w:rsidR="00E85745" w:rsidRPr="00B74393">
        <w:rPr>
          <w:rFonts w:asciiTheme="minorHAnsi" w:eastAsia="Book Antiqua" w:hAnsiTheme="minorHAnsi" w:cstheme="minorHAnsi"/>
          <w:b/>
          <w:color w:val="000000"/>
          <w:sz w:val="22"/>
          <w:szCs w:val="22"/>
        </w:rPr>
        <w:t>1</w:t>
      </w:r>
      <w:r w:rsidRPr="00B74393">
        <w:rPr>
          <w:rFonts w:asciiTheme="minorHAnsi" w:eastAsia="Book Antiqua" w:hAnsiTheme="minorHAnsi" w:cstheme="minorHAnsi"/>
          <w:b/>
          <w:color w:val="000000"/>
          <w:sz w:val="22"/>
          <w:szCs w:val="22"/>
        </w:rPr>
        <w:t xml:space="preserve"> pour les agences)</w:t>
      </w:r>
    </w:p>
    <w:p w14:paraId="00000118" w14:textId="27892DD9" w:rsidR="00445121" w:rsidRPr="00B74393" w:rsidRDefault="0036572E">
      <w:pPr>
        <w:ind w:left="1080"/>
        <w:rPr>
          <w:rFonts w:asciiTheme="minorHAnsi" w:hAnsiTheme="minorHAnsi" w:cstheme="minorHAnsi"/>
        </w:rPr>
      </w:pPr>
      <w:r w:rsidRPr="00B74393">
        <w:rPr>
          <w:rFonts w:asciiTheme="minorHAnsi" w:eastAsia="Book Antiqua" w:hAnsiTheme="minorHAnsi" w:cstheme="minorHAnsi"/>
          <w:color w:val="000000"/>
        </w:rPr>
        <w:tab/>
      </w:r>
      <w:r w:rsidRPr="00B74393">
        <w:rPr>
          <w:rFonts w:asciiTheme="minorHAnsi" w:eastAsia="Book Antiqua" w:hAnsiTheme="minorHAnsi" w:cstheme="minorHAnsi"/>
          <w:color w:val="000000"/>
        </w:rPr>
        <w:tab/>
      </w:r>
      <w:proofErr w:type="gramStart"/>
      <w:r w:rsidRPr="00B74393">
        <w:rPr>
          <w:rFonts w:ascii="Cambria Math" w:eastAsia="Symbol" w:hAnsi="Cambria Math" w:cs="Cambria Math"/>
          <w:b/>
          <w:color w:val="000000"/>
        </w:rPr>
        <w:t>⇒</w:t>
      </w:r>
      <w:r w:rsidRPr="00B74393">
        <w:rPr>
          <w:rFonts w:asciiTheme="minorHAnsi" w:eastAsia="Book Antiqua" w:hAnsiTheme="minorHAnsi" w:cstheme="minorHAnsi"/>
          <w:b/>
          <w:color w:val="000000"/>
        </w:rPr>
        <w:t xml:space="preserve">  </w:t>
      </w:r>
      <w:r w:rsidR="00282119" w:rsidRPr="00B74393">
        <w:rPr>
          <w:rFonts w:asciiTheme="minorHAnsi" w:eastAsia="Book Antiqua" w:hAnsiTheme="minorHAnsi" w:cstheme="minorHAnsi"/>
          <w:b/>
          <w:color w:val="000000"/>
          <w:sz w:val="22"/>
          <w:szCs w:val="22"/>
        </w:rPr>
        <w:t>2</w:t>
      </w:r>
      <w:proofErr w:type="gramEnd"/>
      <w:r w:rsidRPr="00B74393">
        <w:rPr>
          <w:rFonts w:asciiTheme="minorHAnsi" w:eastAsia="Book Antiqua" w:hAnsiTheme="minorHAnsi" w:cstheme="minorHAnsi"/>
          <w:color w:val="000000"/>
          <w:sz w:val="22"/>
          <w:szCs w:val="22"/>
        </w:rPr>
        <w:t xml:space="preserve"> </w:t>
      </w:r>
      <w:r w:rsidRPr="00B74393">
        <w:rPr>
          <w:rFonts w:asciiTheme="minorHAnsi" w:eastAsia="Book Antiqua" w:hAnsiTheme="minorHAnsi" w:cstheme="minorHAnsi"/>
          <w:b/>
          <w:color w:val="000000"/>
          <w:sz w:val="22"/>
          <w:szCs w:val="22"/>
        </w:rPr>
        <w:t>JRTT</w:t>
      </w:r>
      <w:r w:rsidRPr="00B74393">
        <w:rPr>
          <w:rFonts w:asciiTheme="minorHAnsi" w:eastAsia="Book Antiqua" w:hAnsiTheme="minorHAnsi" w:cstheme="minorHAnsi"/>
          <w:color w:val="000000"/>
          <w:sz w:val="22"/>
          <w:szCs w:val="22"/>
        </w:rPr>
        <w:t xml:space="preserve"> </w:t>
      </w:r>
      <w:r w:rsidRPr="00B74393">
        <w:rPr>
          <w:rFonts w:asciiTheme="minorHAnsi" w:eastAsia="Book Antiqua" w:hAnsiTheme="minorHAnsi" w:cstheme="minorHAnsi"/>
          <w:b/>
          <w:color w:val="000000"/>
          <w:sz w:val="22"/>
          <w:szCs w:val="22"/>
        </w:rPr>
        <w:t>à la disponibilité de l’employeur </w:t>
      </w:r>
    </w:p>
    <w:p w14:paraId="514B3B30" w14:textId="2FB4E21E" w:rsidR="00315482" w:rsidRPr="00B74393" w:rsidRDefault="0036572E" w:rsidP="00D15480">
      <w:pPr>
        <w:jc w:val="both"/>
        <w:rPr>
          <w:rFonts w:asciiTheme="minorHAnsi" w:eastAsia="Book Antiqua" w:hAnsiTheme="minorHAnsi" w:cstheme="minorHAnsi"/>
          <w:sz w:val="22"/>
          <w:szCs w:val="22"/>
        </w:rPr>
      </w:pPr>
      <w:r w:rsidRPr="00B74393">
        <w:rPr>
          <w:rFonts w:asciiTheme="minorHAnsi" w:eastAsia="Book Antiqua" w:hAnsiTheme="minorHAnsi" w:cstheme="minorHAnsi"/>
          <w:sz w:val="22"/>
          <w:szCs w:val="22"/>
        </w:rPr>
        <w:t xml:space="preserve">Pour le personnel en forfait horaire, ne disposant pas de RTT, les jours de fermeture de l’entreprise pour RTT pourront être décomptés en récupération sur les compteurs horaires ou en congés payés. </w:t>
      </w:r>
    </w:p>
    <w:p w14:paraId="1DED564C" w14:textId="77777777" w:rsidR="00E557E5" w:rsidRPr="00B74393" w:rsidRDefault="00E557E5" w:rsidP="00D15480">
      <w:pPr>
        <w:jc w:val="both"/>
        <w:rPr>
          <w:rFonts w:asciiTheme="minorHAnsi" w:eastAsia="Book Antiqua" w:hAnsiTheme="minorHAnsi" w:cstheme="minorHAnsi"/>
          <w:sz w:val="22"/>
          <w:szCs w:val="22"/>
        </w:rPr>
      </w:pPr>
    </w:p>
    <w:p w14:paraId="0000011F" w14:textId="303C53F3" w:rsidR="00445121" w:rsidRPr="00B74393" w:rsidRDefault="0036572E">
      <w:pPr>
        <w:numPr>
          <w:ilvl w:val="0"/>
          <w:numId w:val="7"/>
        </w:numPr>
        <w:pBdr>
          <w:top w:val="nil"/>
          <w:left w:val="nil"/>
          <w:bottom w:val="nil"/>
          <w:right w:val="nil"/>
          <w:between w:val="nil"/>
        </w:pBdr>
        <w:tabs>
          <w:tab w:val="left" w:pos="720"/>
        </w:tabs>
        <w:jc w:val="both"/>
        <w:rPr>
          <w:rFonts w:asciiTheme="minorHAnsi" w:eastAsia="Book Antiqua" w:hAnsiTheme="minorHAnsi" w:cstheme="minorHAnsi"/>
          <w:b/>
          <w:color w:val="000000"/>
          <w:sz w:val="22"/>
          <w:szCs w:val="22"/>
        </w:rPr>
      </w:pPr>
      <w:r w:rsidRPr="00B74393">
        <w:rPr>
          <w:rFonts w:asciiTheme="minorHAnsi" w:eastAsia="Book Antiqua" w:hAnsiTheme="minorHAnsi" w:cstheme="minorHAnsi"/>
          <w:b/>
          <w:color w:val="000000"/>
          <w:sz w:val="22"/>
          <w:szCs w:val="22"/>
        </w:rPr>
        <w:t xml:space="preserve">Pour le personnel </w:t>
      </w:r>
      <w:proofErr w:type="gramStart"/>
      <w:r w:rsidRPr="00B74393">
        <w:rPr>
          <w:rFonts w:asciiTheme="minorHAnsi" w:eastAsia="Book Antiqua" w:hAnsiTheme="minorHAnsi" w:cstheme="minorHAnsi"/>
          <w:b/>
          <w:color w:val="000000"/>
          <w:sz w:val="22"/>
          <w:szCs w:val="22"/>
        </w:rPr>
        <w:t>NON CADRE</w:t>
      </w:r>
      <w:proofErr w:type="gramEnd"/>
      <w:r w:rsidRPr="00B74393">
        <w:rPr>
          <w:rFonts w:asciiTheme="minorHAnsi" w:eastAsia="Book Antiqua" w:hAnsiTheme="minorHAnsi" w:cstheme="minorHAnsi"/>
          <w:b/>
          <w:color w:val="000000"/>
          <w:sz w:val="22"/>
          <w:szCs w:val="22"/>
        </w:rPr>
        <w:t xml:space="preserve"> (1607 h</w:t>
      </w:r>
      <w:r w:rsidR="00E85745" w:rsidRPr="00B74393">
        <w:rPr>
          <w:rFonts w:asciiTheme="minorHAnsi" w:eastAsia="Book Antiqua" w:hAnsiTheme="minorHAnsi" w:cstheme="minorHAnsi"/>
          <w:b/>
          <w:color w:val="000000"/>
          <w:sz w:val="22"/>
          <w:szCs w:val="22"/>
        </w:rPr>
        <w:t xml:space="preserve"> </w:t>
      </w:r>
      <w:r w:rsidRPr="00B74393">
        <w:rPr>
          <w:rFonts w:asciiTheme="minorHAnsi" w:eastAsia="Book Antiqua" w:hAnsiTheme="minorHAnsi" w:cstheme="minorHAnsi"/>
          <w:b/>
          <w:color w:val="000000"/>
          <w:sz w:val="22"/>
          <w:szCs w:val="22"/>
        </w:rPr>
        <w:t xml:space="preserve">/ </w:t>
      </w:r>
      <w:proofErr w:type="gramStart"/>
      <w:r w:rsidRPr="00B74393">
        <w:rPr>
          <w:rFonts w:asciiTheme="minorHAnsi" w:eastAsia="Book Antiqua" w:hAnsiTheme="minorHAnsi" w:cstheme="minorHAnsi"/>
          <w:b/>
          <w:color w:val="000000"/>
          <w:sz w:val="22"/>
          <w:szCs w:val="22"/>
        </w:rPr>
        <w:t xml:space="preserve">an </w:t>
      </w:r>
      <w:r w:rsidR="00B5010F" w:rsidRPr="00B74393">
        <w:rPr>
          <w:rFonts w:asciiTheme="minorHAnsi" w:eastAsia="Book Antiqua" w:hAnsiTheme="minorHAnsi" w:cstheme="minorHAnsi"/>
          <w:b/>
          <w:color w:val="000000"/>
          <w:sz w:val="22"/>
          <w:szCs w:val="22"/>
        </w:rPr>
        <w:t>,</w:t>
      </w:r>
      <w:proofErr w:type="gramEnd"/>
      <w:r w:rsidRPr="00B74393">
        <w:rPr>
          <w:rFonts w:asciiTheme="minorHAnsi" w:eastAsia="Book Antiqua" w:hAnsiTheme="minorHAnsi" w:cstheme="minorHAnsi"/>
          <w:b/>
          <w:color w:val="000000"/>
          <w:sz w:val="22"/>
          <w:szCs w:val="22"/>
        </w:rPr>
        <w:t xml:space="preserve">  1737 h /an</w:t>
      </w:r>
      <w:r w:rsidR="00B5010F" w:rsidRPr="00B74393">
        <w:rPr>
          <w:rFonts w:asciiTheme="minorHAnsi" w:eastAsia="Book Antiqua" w:hAnsiTheme="minorHAnsi" w:cstheme="minorHAnsi"/>
          <w:b/>
          <w:color w:val="000000"/>
          <w:sz w:val="22"/>
          <w:szCs w:val="22"/>
        </w:rPr>
        <w:t xml:space="preserve"> et forfait Jour</w:t>
      </w:r>
      <w:r w:rsidRPr="00B74393">
        <w:rPr>
          <w:rFonts w:asciiTheme="minorHAnsi" w:eastAsia="Book Antiqua" w:hAnsiTheme="minorHAnsi" w:cstheme="minorHAnsi"/>
          <w:b/>
          <w:color w:val="000000"/>
          <w:sz w:val="22"/>
          <w:szCs w:val="22"/>
        </w:rPr>
        <w:t>) :</w:t>
      </w:r>
    </w:p>
    <w:p w14:paraId="00000120" w14:textId="77777777" w:rsidR="00445121" w:rsidRPr="00B74393" w:rsidRDefault="00445121">
      <w:pPr>
        <w:pBdr>
          <w:top w:val="nil"/>
          <w:left w:val="nil"/>
          <w:bottom w:val="nil"/>
          <w:right w:val="nil"/>
          <w:between w:val="nil"/>
        </w:pBdr>
        <w:ind w:left="360"/>
        <w:jc w:val="both"/>
        <w:rPr>
          <w:rFonts w:asciiTheme="minorHAnsi" w:eastAsia="Book Antiqua" w:hAnsiTheme="minorHAnsi" w:cstheme="minorHAnsi"/>
          <w:color w:val="000000"/>
          <w:sz w:val="22"/>
          <w:szCs w:val="22"/>
        </w:rPr>
      </w:pPr>
    </w:p>
    <w:p w14:paraId="00000121" w14:textId="2BFFA29B" w:rsidR="00445121" w:rsidRPr="00B74393" w:rsidRDefault="006777A9">
      <w:pPr>
        <w:numPr>
          <w:ilvl w:val="0"/>
          <w:numId w:val="9"/>
        </w:numPr>
        <w:pBdr>
          <w:top w:val="nil"/>
          <w:left w:val="nil"/>
          <w:bottom w:val="nil"/>
          <w:right w:val="nil"/>
          <w:between w:val="nil"/>
        </w:pBdr>
        <w:tabs>
          <w:tab w:val="left" w:pos="1440"/>
        </w:tabs>
        <w:ind w:left="1776"/>
        <w:jc w:val="both"/>
        <w:rPr>
          <w:rFonts w:asciiTheme="minorHAnsi" w:eastAsia="Book Antiqua" w:hAnsiTheme="minorHAnsi" w:cstheme="minorHAnsi"/>
          <w:color w:val="000000"/>
          <w:sz w:val="22"/>
          <w:szCs w:val="22"/>
        </w:rPr>
      </w:pPr>
      <w:r w:rsidRPr="00B74393">
        <w:rPr>
          <w:rFonts w:asciiTheme="minorHAnsi" w:eastAsia="Book Antiqua" w:hAnsiTheme="minorHAnsi" w:cstheme="minorHAnsi"/>
          <w:b/>
          <w:color w:val="000000"/>
          <w:sz w:val="22"/>
          <w:szCs w:val="22"/>
        </w:rPr>
        <w:t>5</w:t>
      </w:r>
      <w:r w:rsidR="0036572E" w:rsidRPr="00B74393">
        <w:rPr>
          <w:rFonts w:asciiTheme="minorHAnsi" w:eastAsia="Book Antiqua" w:hAnsiTheme="minorHAnsi" w:cstheme="minorHAnsi"/>
          <w:b/>
          <w:color w:val="000000"/>
          <w:sz w:val="22"/>
          <w:szCs w:val="22"/>
        </w:rPr>
        <w:t xml:space="preserve"> jours de RTT acquis</w:t>
      </w:r>
      <w:r w:rsidR="0036572E" w:rsidRPr="00B74393">
        <w:rPr>
          <w:rFonts w:asciiTheme="minorHAnsi" w:eastAsia="Book Antiqua" w:hAnsiTheme="minorHAnsi" w:cstheme="minorHAnsi"/>
          <w:color w:val="000000"/>
          <w:sz w:val="22"/>
          <w:szCs w:val="22"/>
        </w:rPr>
        <w:t xml:space="preserve"> en 202</w:t>
      </w:r>
      <w:r w:rsidRPr="00B74393">
        <w:rPr>
          <w:rFonts w:asciiTheme="minorHAnsi" w:eastAsia="Book Antiqua" w:hAnsiTheme="minorHAnsi" w:cstheme="minorHAnsi"/>
          <w:color w:val="000000"/>
          <w:sz w:val="22"/>
          <w:szCs w:val="22"/>
        </w:rPr>
        <w:t>6</w:t>
      </w:r>
      <w:r w:rsidR="0036572E" w:rsidRPr="00B74393">
        <w:rPr>
          <w:rFonts w:asciiTheme="minorHAnsi" w:eastAsia="Book Antiqua" w:hAnsiTheme="minorHAnsi" w:cstheme="minorHAnsi"/>
          <w:color w:val="000000"/>
          <w:sz w:val="22"/>
          <w:szCs w:val="22"/>
        </w:rPr>
        <w:t> pour le siège et les agences</w:t>
      </w:r>
    </w:p>
    <w:p w14:paraId="00000122" w14:textId="6DDFD0C0" w:rsidR="00445121" w:rsidRPr="00B74393" w:rsidRDefault="0036572E">
      <w:pPr>
        <w:pBdr>
          <w:top w:val="nil"/>
          <w:left w:val="nil"/>
          <w:bottom w:val="nil"/>
          <w:right w:val="nil"/>
          <w:between w:val="nil"/>
        </w:pBdr>
        <w:ind w:left="2124"/>
        <w:jc w:val="both"/>
        <w:rPr>
          <w:rFonts w:asciiTheme="minorHAnsi" w:eastAsia="Book Antiqua" w:hAnsiTheme="minorHAnsi" w:cstheme="minorHAnsi"/>
          <w:color w:val="000000"/>
          <w:sz w:val="22"/>
          <w:szCs w:val="22"/>
        </w:rPr>
      </w:pPr>
      <w:r w:rsidRPr="00B74393">
        <w:rPr>
          <w:rFonts w:asciiTheme="minorHAnsi" w:eastAsia="Book Antiqua" w:hAnsiTheme="minorHAnsi" w:cstheme="minorHAnsi"/>
          <w:color w:val="000000"/>
          <w:sz w:val="22"/>
          <w:szCs w:val="22"/>
        </w:rPr>
        <w:t xml:space="preserve">      </w:t>
      </w:r>
      <w:r w:rsidRPr="00B74393">
        <w:rPr>
          <w:rFonts w:asciiTheme="minorHAnsi" w:eastAsia="Book Antiqua" w:hAnsiTheme="minorHAnsi" w:cstheme="minorHAnsi"/>
          <w:color w:val="000000"/>
          <w:sz w:val="22"/>
          <w:szCs w:val="22"/>
        </w:rPr>
        <w:tab/>
        <w:t xml:space="preserve"> </w:t>
      </w:r>
      <w:r w:rsidRPr="00B74393">
        <w:rPr>
          <w:rFonts w:ascii="Cambria Math" w:eastAsia="Symbol" w:hAnsi="Cambria Math" w:cs="Cambria Math"/>
          <w:color w:val="000000"/>
          <w:sz w:val="22"/>
          <w:szCs w:val="22"/>
        </w:rPr>
        <w:t>⇒</w:t>
      </w:r>
      <w:r w:rsidRPr="00B74393">
        <w:rPr>
          <w:rFonts w:asciiTheme="minorHAnsi" w:eastAsia="Book Antiqua" w:hAnsiTheme="minorHAnsi" w:cstheme="minorHAnsi"/>
          <w:color w:val="000000"/>
          <w:sz w:val="22"/>
          <w:szCs w:val="22"/>
        </w:rPr>
        <w:t xml:space="preserve"> </w:t>
      </w:r>
      <w:r w:rsidRPr="00B74393">
        <w:rPr>
          <w:rFonts w:asciiTheme="minorHAnsi" w:eastAsia="Book Antiqua" w:hAnsiTheme="minorHAnsi" w:cstheme="minorHAnsi"/>
          <w:b/>
          <w:color w:val="000000"/>
          <w:sz w:val="22"/>
          <w:szCs w:val="22"/>
        </w:rPr>
        <w:t xml:space="preserve">  </w:t>
      </w:r>
      <w:r w:rsidR="00D04746" w:rsidRPr="00B74393">
        <w:rPr>
          <w:rFonts w:asciiTheme="minorHAnsi" w:eastAsia="Book Antiqua" w:hAnsiTheme="minorHAnsi" w:cstheme="minorHAnsi"/>
          <w:b/>
          <w:color w:val="000000"/>
          <w:sz w:val="22"/>
          <w:szCs w:val="22"/>
        </w:rPr>
        <w:t>3</w:t>
      </w:r>
      <w:r w:rsidRPr="00B74393">
        <w:rPr>
          <w:rFonts w:asciiTheme="minorHAnsi" w:eastAsia="Book Antiqua" w:hAnsiTheme="minorHAnsi" w:cstheme="minorHAnsi"/>
          <w:b/>
          <w:color w:val="000000"/>
          <w:sz w:val="22"/>
          <w:szCs w:val="22"/>
        </w:rPr>
        <w:t xml:space="preserve"> JRTT à la disponibilité des salariés</w:t>
      </w:r>
    </w:p>
    <w:p w14:paraId="00000123" w14:textId="2908109C" w:rsidR="00445121" w:rsidRPr="00B74393" w:rsidRDefault="00D04746">
      <w:pPr>
        <w:numPr>
          <w:ilvl w:val="0"/>
          <w:numId w:val="8"/>
        </w:numPr>
        <w:pBdr>
          <w:top w:val="nil"/>
          <w:left w:val="nil"/>
          <w:bottom w:val="nil"/>
          <w:right w:val="nil"/>
          <w:between w:val="nil"/>
        </w:pBdr>
        <w:tabs>
          <w:tab w:val="left" w:pos="1440"/>
        </w:tabs>
        <w:jc w:val="both"/>
        <w:rPr>
          <w:rFonts w:asciiTheme="minorHAnsi" w:eastAsia="Book Antiqua" w:hAnsiTheme="minorHAnsi" w:cstheme="minorHAnsi"/>
          <w:color w:val="000000"/>
          <w:sz w:val="22"/>
          <w:szCs w:val="22"/>
        </w:rPr>
      </w:pPr>
      <w:r w:rsidRPr="00B74393">
        <w:rPr>
          <w:rFonts w:asciiTheme="minorHAnsi" w:eastAsia="Book Antiqua" w:hAnsiTheme="minorHAnsi" w:cstheme="minorHAnsi"/>
          <w:b/>
          <w:color w:val="000000"/>
          <w:sz w:val="22"/>
          <w:szCs w:val="22"/>
        </w:rPr>
        <w:t>2</w:t>
      </w:r>
      <w:r w:rsidR="0036572E" w:rsidRPr="00B74393">
        <w:rPr>
          <w:rFonts w:asciiTheme="minorHAnsi" w:eastAsia="Book Antiqua" w:hAnsiTheme="minorHAnsi" w:cstheme="minorHAnsi"/>
          <w:color w:val="000000"/>
          <w:sz w:val="22"/>
          <w:szCs w:val="22"/>
        </w:rPr>
        <w:t xml:space="preserve"> </w:t>
      </w:r>
      <w:r w:rsidR="0036572E" w:rsidRPr="00B74393">
        <w:rPr>
          <w:rFonts w:asciiTheme="minorHAnsi" w:eastAsia="Book Antiqua" w:hAnsiTheme="minorHAnsi" w:cstheme="minorHAnsi"/>
          <w:b/>
          <w:color w:val="000000"/>
          <w:sz w:val="22"/>
          <w:szCs w:val="22"/>
        </w:rPr>
        <w:t>JRTT</w:t>
      </w:r>
      <w:r w:rsidR="0036572E" w:rsidRPr="00B74393">
        <w:rPr>
          <w:rFonts w:asciiTheme="minorHAnsi" w:eastAsia="Book Antiqua" w:hAnsiTheme="minorHAnsi" w:cstheme="minorHAnsi"/>
          <w:color w:val="000000"/>
          <w:sz w:val="22"/>
          <w:szCs w:val="22"/>
        </w:rPr>
        <w:t xml:space="preserve"> </w:t>
      </w:r>
      <w:r w:rsidR="0036572E" w:rsidRPr="00B74393">
        <w:rPr>
          <w:rFonts w:asciiTheme="minorHAnsi" w:eastAsia="Book Antiqua" w:hAnsiTheme="minorHAnsi" w:cstheme="minorHAnsi"/>
          <w:b/>
          <w:color w:val="000000"/>
          <w:sz w:val="22"/>
          <w:szCs w:val="22"/>
        </w:rPr>
        <w:t>à la disponibilité de l’employeur </w:t>
      </w:r>
    </w:p>
    <w:p w14:paraId="00000124" w14:textId="77777777" w:rsidR="00445121" w:rsidRPr="00C42152" w:rsidRDefault="00445121">
      <w:pPr>
        <w:pBdr>
          <w:top w:val="nil"/>
          <w:left w:val="nil"/>
          <w:bottom w:val="nil"/>
          <w:right w:val="nil"/>
          <w:between w:val="nil"/>
        </w:pBdr>
        <w:tabs>
          <w:tab w:val="left" w:pos="1440"/>
        </w:tabs>
        <w:ind w:left="3270"/>
        <w:jc w:val="both"/>
        <w:rPr>
          <w:rFonts w:asciiTheme="minorHAnsi" w:eastAsia="Book Antiqua" w:hAnsiTheme="minorHAnsi" w:cstheme="minorHAnsi"/>
          <w:color w:val="000000"/>
          <w:sz w:val="22"/>
          <w:szCs w:val="22"/>
        </w:rPr>
      </w:pPr>
    </w:p>
    <w:p w14:paraId="00000125" w14:textId="77777777" w:rsidR="00445121" w:rsidRPr="00C42152" w:rsidRDefault="00445121">
      <w:pPr>
        <w:ind w:left="360"/>
        <w:jc w:val="both"/>
        <w:rPr>
          <w:rFonts w:asciiTheme="minorHAnsi" w:eastAsia="Book Antiqua" w:hAnsiTheme="minorHAnsi" w:cstheme="minorHAnsi"/>
          <w:color w:val="000000"/>
          <w:sz w:val="22"/>
          <w:szCs w:val="22"/>
        </w:rPr>
      </w:pPr>
    </w:p>
    <w:p w14:paraId="00000126" w14:textId="2BF9D182" w:rsidR="00445121" w:rsidRPr="00C42152" w:rsidRDefault="0036572E">
      <w:pPr>
        <w:rPr>
          <w:rFonts w:asciiTheme="minorHAnsi" w:eastAsia="Book Antiqua" w:hAnsiTheme="minorHAnsi" w:cstheme="minorHAnsi"/>
          <w:b/>
          <w:color w:val="000000"/>
          <w:sz w:val="22"/>
          <w:szCs w:val="22"/>
        </w:rPr>
      </w:pPr>
      <w:r w:rsidRPr="00C42152">
        <w:rPr>
          <w:rFonts w:asciiTheme="minorHAnsi" w:eastAsia="Book Antiqua" w:hAnsiTheme="minorHAnsi" w:cstheme="minorHAnsi"/>
          <w:b/>
          <w:color w:val="000000"/>
        </w:rPr>
        <w:t>Pour le personnel Cadre</w:t>
      </w:r>
      <w:r w:rsidR="00C87461" w:rsidRPr="00C42152">
        <w:rPr>
          <w:rFonts w:asciiTheme="minorHAnsi" w:eastAsia="Book Antiqua" w:hAnsiTheme="minorHAnsi" w:cstheme="minorHAnsi"/>
          <w:b/>
          <w:color w:val="000000"/>
        </w:rPr>
        <w:t xml:space="preserve"> forfait heures, Cadre</w:t>
      </w:r>
      <w:r w:rsidRPr="00C42152">
        <w:rPr>
          <w:rFonts w:asciiTheme="minorHAnsi" w:eastAsia="Book Antiqua" w:hAnsiTheme="minorHAnsi" w:cstheme="minorHAnsi"/>
          <w:b/>
          <w:color w:val="000000"/>
        </w:rPr>
        <w:t xml:space="preserve"> </w:t>
      </w:r>
      <w:r w:rsidR="00C87461" w:rsidRPr="00C42152">
        <w:rPr>
          <w:rFonts w:asciiTheme="minorHAnsi" w:eastAsia="Book Antiqua" w:hAnsiTheme="minorHAnsi" w:cstheme="minorHAnsi"/>
          <w:b/>
          <w:color w:val="000000"/>
        </w:rPr>
        <w:t xml:space="preserve">forfait jour </w:t>
      </w:r>
      <w:r w:rsidRPr="00C42152">
        <w:rPr>
          <w:rFonts w:asciiTheme="minorHAnsi" w:eastAsia="Book Antiqua" w:hAnsiTheme="minorHAnsi" w:cstheme="minorHAnsi"/>
          <w:b/>
          <w:color w:val="000000"/>
        </w:rPr>
        <w:t>et Non Cadre, l</w:t>
      </w:r>
      <w:r w:rsidRPr="00C42152">
        <w:rPr>
          <w:rFonts w:asciiTheme="minorHAnsi" w:eastAsia="Book Antiqua" w:hAnsiTheme="minorHAnsi" w:cstheme="minorHAnsi"/>
          <w:b/>
          <w:color w:val="000000"/>
          <w:sz w:val="22"/>
          <w:szCs w:val="22"/>
        </w:rPr>
        <w:t>es JRTT seront placés lors des journées suivantes :</w:t>
      </w:r>
    </w:p>
    <w:p w14:paraId="00000127" w14:textId="77777777" w:rsidR="00445121" w:rsidRPr="00C42152" w:rsidRDefault="00445121">
      <w:pPr>
        <w:jc w:val="both"/>
        <w:rPr>
          <w:rFonts w:asciiTheme="minorHAnsi" w:eastAsia="Book Antiqua" w:hAnsiTheme="minorHAnsi" w:cstheme="minorHAnsi"/>
          <w:color w:val="000000"/>
          <w:sz w:val="22"/>
          <w:szCs w:val="22"/>
        </w:rPr>
      </w:pPr>
    </w:p>
    <w:p w14:paraId="00000129" w14:textId="592AFA9B" w:rsidR="00445121" w:rsidRPr="00C33D03" w:rsidRDefault="0036572E">
      <w:pPr>
        <w:numPr>
          <w:ilvl w:val="0"/>
          <w:numId w:val="5"/>
        </w:numPr>
        <w:pBdr>
          <w:top w:val="nil"/>
          <w:left w:val="nil"/>
          <w:bottom w:val="nil"/>
          <w:right w:val="nil"/>
          <w:between w:val="nil"/>
        </w:pBdr>
        <w:jc w:val="both"/>
        <w:rPr>
          <w:rFonts w:asciiTheme="minorHAnsi" w:eastAsia="Book Antiqua" w:hAnsiTheme="minorHAnsi" w:cstheme="minorHAnsi"/>
          <w:color w:val="000000"/>
          <w:sz w:val="22"/>
          <w:szCs w:val="22"/>
        </w:rPr>
      </w:pPr>
      <w:proofErr w:type="gramStart"/>
      <w:r w:rsidRPr="00C33D03">
        <w:rPr>
          <w:rFonts w:asciiTheme="minorHAnsi" w:eastAsia="Book Antiqua" w:hAnsiTheme="minorHAnsi" w:cstheme="minorHAnsi"/>
          <w:color w:val="000000"/>
          <w:sz w:val="22"/>
          <w:szCs w:val="22"/>
        </w:rPr>
        <w:t>le</w:t>
      </w:r>
      <w:proofErr w:type="gramEnd"/>
      <w:r w:rsidRPr="00C33D03">
        <w:rPr>
          <w:rFonts w:asciiTheme="minorHAnsi" w:eastAsia="Book Antiqua" w:hAnsiTheme="minorHAnsi" w:cstheme="minorHAnsi"/>
          <w:color w:val="000000"/>
          <w:sz w:val="22"/>
          <w:szCs w:val="22"/>
        </w:rPr>
        <w:t xml:space="preserve"> vendredi </w:t>
      </w:r>
      <w:r w:rsidR="00315482" w:rsidRPr="00C33D03">
        <w:rPr>
          <w:rFonts w:asciiTheme="minorHAnsi" w:eastAsia="Book Antiqua" w:hAnsiTheme="minorHAnsi" w:cstheme="minorHAnsi"/>
          <w:color w:val="000000"/>
          <w:sz w:val="22"/>
          <w:szCs w:val="22"/>
        </w:rPr>
        <w:tab/>
      </w:r>
      <w:r w:rsidR="00282119" w:rsidRPr="00C33D03">
        <w:rPr>
          <w:rFonts w:asciiTheme="minorHAnsi" w:eastAsia="Book Antiqua" w:hAnsiTheme="minorHAnsi" w:cstheme="minorHAnsi"/>
          <w:color w:val="000000"/>
          <w:sz w:val="22"/>
          <w:szCs w:val="22"/>
        </w:rPr>
        <w:t>15 mai</w:t>
      </w:r>
      <w:r w:rsidRPr="00C33D03">
        <w:rPr>
          <w:rFonts w:asciiTheme="minorHAnsi" w:eastAsia="Book Antiqua" w:hAnsiTheme="minorHAnsi" w:cstheme="minorHAnsi"/>
          <w:color w:val="000000"/>
          <w:sz w:val="22"/>
          <w:szCs w:val="22"/>
        </w:rPr>
        <w:tab/>
        <w:t>(1 JRTT pour l’ensemble du personnel)</w:t>
      </w:r>
    </w:p>
    <w:p w14:paraId="0000012A" w14:textId="3517A4A6" w:rsidR="00445121" w:rsidRPr="00C33D03" w:rsidRDefault="0036572E">
      <w:pPr>
        <w:numPr>
          <w:ilvl w:val="0"/>
          <w:numId w:val="5"/>
        </w:numPr>
        <w:pBdr>
          <w:top w:val="nil"/>
          <w:left w:val="nil"/>
          <w:bottom w:val="nil"/>
          <w:right w:val="nil"/>
          <w:between w:val="nil"/>
        </w:pBdr>
        <w:jc w:val="both"/>
        <w:rPr>
          <w:rFonts w:asciiTheme="minorHAnsi" w:eastAsia="Book Antiqua" w:hAnsiTheme="minorHAnsi" w:cstheme="minorHAnsi"/>
          <w:color w:val="000000"/>
          <w:sz w:val="22"/>
          <w:szCs w:val="22"/>
        </w:rPr>
      </w:pPr>
      <w:proofErr w:type="gramStart"/>
      <w:r w:rsidRPr="00C33D03">
        <w:rPr>
          <w:rFonts w:asciiTheme="minorHAnsi" w:eastAsia="Book Antiqua" w:hAnsiTheme="minorHAnsi" w:cstheme="minorHAnsi"/>
          <w:color w:val="000000"/>
          <w:sz w:val="22"/>
          <w:szCs w:val="22"/>
        </w:rPr>
        <w:t>le</w:t>
      </w:r>
      <w:proofErr w:type="gramEnd"/>
      <w:r w:rsidRPr="00C33D03">
        <w:rPr>
          <w:rFonts w:asciiTheme="minorHAnsi" w:eastAsia="Book Antiqua" w:hAnsiTheme="minorHAnsi" w:cstheme="minorHAnsi"/>
          <w:color w:val="000000"/>
          <w:sz w:val="22"/>
          <w:szCs w:val="22"/>
        </w:rPr>
        <w:t xml:space="preserve"> </w:t>
      </w:r>
      <w:r w:rsidR="00282119" w:rsidRPr="00C33D03">
        <w:rPr>
          <w:rFonts w:asciiTheme="minorHAnsi" w:eastAsia="Book Antiqua" w:hAnsiTheme="minorHAnsi" w:cstheme="minorHAnsi"/>
          <w:color w:val="000000"/>
          <w:sz w:val="22"/>
          <w:szCs w:val="22"/>
        </w:rPr>
        <w:t>lund</w:t>
      </w:r>
      <w:r w:rsidR="004A269D" w:rsidRPr="00C33D03">
        <w:rPr>
          <w:rFonts w:asciiTheme="minorHAnsi" w:eastAsia="Book Antiqua" w:hAnsiTheme="minorHAnsi" w:cstheme="minorHAnsi"/>
          <w:color w:val="000000"/>
          <w:sz w:val="22"/>
          <w:szCs w:val="22"/>
        </w:rPr>
        <w:t>i</w:t>
      </w:r>
      <w:r w:rsidRPr="00C33D03">
        <w:rPr>
          <w:rFonts w:asciiTheme="minorHAnsi" w:eastAsia="Book Antiqua" w:hAnsiTheme="minorHAnsi" w:cstheme="minorHAnsi"/>
          <w:color w:val="000000"/>
          <w:sz w:val="22"/>
          <w:szCs w:val="22"/>
        </w:rPr>
        <w:t xml:space="preserve"> </w:t>
      </w:r>
      <w:r w:rsidR="00315482" w:rsidRPr="00C33D03">
        <w:rPr>
          <w:rFonts w:asciiTheme="minorHAnsi" w:eastAsia="Book Antiqua" w:hAnsiTheme="minorHAnsi" w:cstheme="minorHAnsi"/>
          <w:color w:val="000000"/>
          <w:sz w:val="22"/>
          <w:szCs w:val="22"/>
        </w:rPr>
        <w:tab/>
      </w:r>
      <w:r w:rsidR="00282119" w:rsidRPr="00C33D03">
        <w:rPr>
          <w:rFonts w:asciiTheme="minorHAnsi" w:eastAsia="Book Antiqua" w:hAnsiTheme="minorHAnsi" w:cstheme="minorHAnsi"/>
          <w:color w:val="000000"/>
          <w:sz w:val="22"/>
          <w:szCs w:val="22"/>
        </w:rPr>
        <w:t xml:space="preserve">13 juillet </w:t>
      </w:r>
      <w:r w:rsidRPr="00C33D03">
        <w:rPr>
          <w:rFonts w:asciiTheme="minorHAnsi" w:eastAsia="Book Antiqua" w:hAnsiTheme="minorHAnsi" w:cstheme="minorHAnsi"/>
          <w:color w:val="000000"/>
          <w:sz w:val="22"/>
          <w:szCs w:val="22"/>
        </w:rPr>
        <w:t>(1 JRTT pour l’ensemble du personnel)</w:t>
      </w:r>
    </w:p>
    <w:p w14:paraId="0000012C" w14:textId="452898B1" w:rsidR="00445121" w:rsidRPr="00C42152" w:rsidRDefault="00445121">
      <w:pPr>
        <w:ind w:left="1470"/>
        <w:jc w:val="both"/>
        <w:rPr>
          <w:rFonts w:asciiTheme="minorHAnsi" w:eastAsia="Book Antiqua" w:hAnsiTheme="minorHAnsi" w:cstheme="minorHAnsi"/>
          <w:color w:val="000000"/>
          <w:sz w:val="22"/>
          <w:szCs w:val="22"/>
        </w:rPr>
      </w:pPr>
    </w:p>
    <w:p w14:paraId="0000012D" w14:textId="77777777" w:rsidR="00445121" w:rsidRDefault="0036572E">
      <w:pPr>
        <w:jc w:val="both"/>
        <w:rPr>
          <w:rFonts w:asciiTheme="minorHAnsi" w:eastAsia="Book Antiqua" w:hAnsiTheme="minorHAnsi" w:cstheme="minorHAnsi"/>
          <w:sz w:val="22"/>
          <w:szCs w:val="22"/>
        </w:rPr>
      </w:pPr>
      <w:r w:rsidRPr="00C42152">
        <w:rPr>
          <w:rFonts w:asciiTheme="minorHAnsi" w:eastAsia="Book Antiqua" w:hAnsiTheme="minorHAnsi" w:cstheme="minorHAnsi"/>
          <w:sz w:val="22"/>
          <w:szCs w:val="22"/>
        </w:rPr>
        <w:t>L’entreprise sera donc fermée ces jours-là.</w:t>
      </w:r>
    </w:p>
    <w:p w14:paraId="5A76AAF6" w14:textId="42F973EE" w:rsidR="00D04746" w:rsidRPr="00C42152" w:rsidRDefault="00D04746">
      <w:pPr>
        <w:jc w:val="both"/>
        <w:rPr>
          <w:rFonts w:asciiTheme="minorHAnsi" w:eastAsia="Book Antiqua" w:hAnsiTheme="minorHAnsi" w:cstheme="minorHAnsi"/>
          <w:sz w:val="22"/>
          <w:szCs w:val="22"/>
        </w:rPr>
      </w:pPr>
      <w:r>
        <w:rPr>
          <w:rFonts w:asciiTheme="minorHAnsi" w:eastAsia="Book Antiqua" w:hAnsiTheme="minorHAnsi" w:cstheme="minorHAnsi"/>
          <w:sz w:val="22"/>
          <w:szCs w:val="22"/>
        </w:rPr>
        <w:t xml:space="preserve">Afin de faciliter la planification des RTT, ceux-ci seront disponibles dans les compteurs ADP en début d’année. </w:t>
      </w:r>
    </w:p>
    <w:p w14:paraId="0000012E" w14:textId="77777777" w:rsidR="00445121" w:rsidRPr="00C42152" w:rsidRDefault="00445121">
      <w:pPr>
        <w:jc w:val="both"/>
        <w:rPr>
          <w:rFonts w:asciiTheme="minorHAnsi" w:eastAsia="Book Antiqua" w:hAnsiTheme="minorHAnsi" w:cstheme="minorHAnsi"/>
          <w:sz w:val="22"/>
          <w:szCs w:val="22"/>
        </w:rPr>
      </w:pPr>
    </w:p>
    <w:p w14:paraId="691C52A2" w14:textId="77777777" w:rsidR="00E557E5" w:rsidRDefault="00E557E5">
      <w:pPr>
        <w:overflowPunct/>
        <w:autoSpaceDE/>
        <w:autoSpaceDN/>
        <w:adjustRightInd/>
        <w:textAlignment w:val="auto"/>
        <w:rPr>
          <w:rFonts w:asciiTheme="minorHAnsi" w:eastAsia="Book Antiqua" w:hAnsiTheme="minorHAnsi" w:cstheme="minorHAnsi"/>
          <w:b/>
          <w:color w:val="000000"/>
          <w:sz w:val="28"/>
          <w:szCs w:val="28"/>
        </w:rPr>
      </w:pPr>
      <w:r>
        <w:rPr>
          <w:rFonts w:asciiTheme="minorHAnsi" w:eastAsia="Book Antiqua" w:hAnsiTheme="minorHAnsi" w:cstheme="minorHAnsi"/>
          <w:b/>
          <w:color w:val="000000"/>
          <w:sz w:val="28"/>
          <w:szCs w:val="28"/>
        </w:rPr>
        <w:br w:type="page"/>
      </w:r>
    </w:p>
    <w:p w14:paraId="00000130" w14:textId="35145C0E" w:rsidR="00445121" w:rsidRPr="00C42152" w:rsidRDefault="0036572E">
      <w:pPr>
        <w:rPr>
          <w:rFonts w:asciiTheme="minorHAnsi" w:eastAsia="Book Antiqua" w:hAnsiTheme="minorHAnsi" w:cstheme="minorHAnsi"/>
          <w:b/>
          <w:color w:val="000000"/>
          <w:sz w:val="28"/>
          <w:szCs w:val="28"/>
        </w:rPr>
      </w:pPr>
      <w:r w:rsidRPr="00C42152">
        <w:rPr>
          <w:rFonts w:asciiTheme="minorHAnsi" w:eastAsia="Book Antiqua" w:hAnsiTheme="minorHAnsi" w:cstheme="minorHAnsi"/>
          <w:b/>
          <w:color w:val="000000"/>
          <w:sz w:val="28"/>
          <w:szCs w:val="28"/>
        </w:rPr>
        <w:lastRenderedPageBreak/>
        <w:t>6-4</w:t>
      </w:r>
      <w:r w:rsidRPr="00C42152">
        <w:rPr>
          <w:rFonts w:asciiTheme="minorHAnsi" w:eastAsia="Book Antiqua" w:hAnsiTheme="minorHAnsi" w:cstheme="minorHAnsi"/>
          <w:b/>
          <w:color w:val="000000"/>
          <w:sz w:val="28"/>
          <w:szCs w:val="28"/>
        </w:rPr>
        <w:tab/>
        <w:t>Modalités des prises de CONGES et JRTT</w:t>
      </w:r>
    </w:p>
    <w:p w14:paraId="00000131" w14:textId="77777777" w:rsidR="00445121" w:rsidRPr="00C42152" w:rsidRDefault="00445121">
      <w:pPr>
        <w:rPr>
          <w:rFonts w:asciiTheme="minorHAnsi" w:eastAsia="Book Antiqua" w:hAnsiTheme="minorHAnsi" w:cstheme="minorHAnsi"/>
          <w:b/>
          <w:color w:val="000000"/>
          <w:sz w:val="28"/>
          <w:szCs w:val="28"/>
        </w:rPr>
      </w:pPr>
    </w:p>
    <w:p w14:paraId="00000132" w14:textId="361EF4F2" w:rsidR="00445121" w:rsidRPr="00C33D03" w:rsidRDefault="0036572E">
      <w:pPr>
        <w:ind w:left="360"/>
        <w:jc w:val="both"/>
        <w:rPr>
          <w:rFonts w:asciiTheme="minorHAnsi" w:eastAsia="Book Antiqua" w:hAnsiTheme="minorHAnsi" w:cstheme="minorHAnsi"/>
          <w:color w:val="000000"/>
          <w:sz w:val="22"/>
          <w:szCs w:val="22"/>
        </w:rPr>
      </w:pPr>
      <w:r w:rsidRPr="00C42152">
        <w:rPr>
          <w:rFonts w:asciiTheme="minorHAnsi" w:eastAsia="Book Antiqua" w:hAnsiTheme="minorHAnsi" w:cstheme="minorHAnsi"/>
          <w:color w:val="000000"/>
          <w:sz w:val="22"/>
          <w:szCs w:val="22"/>
        </w:rPr>
        <w:t>Pendant la p</w:t>
      </w:r>
      <w:r w:rsidRPr="00C33D03">
        <w:rPr>
          <w:rFonts w:asciiTheme="minorHAnsi" w:eastAsia="Book Antiqua" w:hAnsiTheme="minorHAnsi" w:cstheme="minorHAnsi"/>
          <w:color w:val="000000"/>
          <w:sz w:val="22"/>
          <w:szCs w:val="22"/>
        </w:rPr>
        <w:t>ériode du 1/5/202</w:t>
      </w:r>
      <w:r w:rsidR="007D67F5" w:rsidRPr="00C33D03">
        <w:rPr>
          <w:rFonts w:asciiTheme="minorHAnsi" w:eastAsia="Book Antiqua" w:hAnsiTheme="minorHAnsi" w:cstheme="minorHAnsi"/>
          <w:color w:val="000000"/>
          <w:sz w:val="22"/>
          <w:szCs w:val="22"/>
        </w:rPr>
        <w:t>6</w:t>
      </w:r>
      <w:r w:rsidRPr="00C33D03">
        <w:rPr>
          <w:rFonts w:asciiTheme="minorHAnsi" w:eastAsia="Book Antiqua" w:hAnsiTheme="minorHAnsi" w:cstheme="minorHAnsi"/>
          <w:color w:val="000000"/>
          <w:sz w:val="22"/>
          <w:szCs w:val="22"/>
        </w:rPr>
        <w:t xml:space="preserve"> au 31/10/202</w:t>
      </w:r>
      <w:r w:rsidR="007D67F5" w:rsidRPr="00C33D03">
        <w:rPr>
          <w:rFonts w:asciiTheme="minorHAnsi" w:eastAsia="Book Antiqua" w:hAnsiTheme="minorHAnsi" w:cstheme="minorHAnsi"/>
          <w:color w:val="000000"/>
          <w:sz w:val="22"/>
          <w:szCs w:val="22"/>
        </w:rPr>
        <w:t>6</w:t>
      </w:r>
      <w:r w:rsidRPr="00C33D03">
        <w:rPr>
          <w:rFonts w:asciiTheme="minorHAnsi" w:eastAsia="Book Antiqua" w:hAnsiTheme="minorHAnsi" w:cstheme="minorHAnsi"/>
          <w:color w:val="000000"/>
          <w:sz w:val="22"/>
          <w:szCs w:val="22"/>
        </w:rPr>
        <w:t xml:space="preserve"> chaque salarié prendra au minimum 3 semaines de congés et ou JRTT (15 jours ouvrés).</w:t>
      </w:r>
    </w:p>
    <w:p w14:paraId="00000135" w14:textId="77777777" w:rsidR="00445121" w:rsidRPr="00C33D03" w:rsidRDefault="00445121" w:rsidP="00BC7E3D">
      <w:pPr>
        <w:jc w:val="both"/>
        <w:rPr>
          <w:rFonts w:asciiTheme="minorHAnsi" w:eastAsia="Book Antiqua" w:hAnsiTheme="minorHAnsi" w:cstheme="minorHAnsi"/>
          <w:color w:val="000000"/>
          <w:sz w:val="22"/>
          <w:szCs w:val="22"/>
        </w:rPr>
      </w:pPr>
    </w:p>
    <w:p w14:paraId="00000136" w14:textId="5EAAF713" w:rsidR="00445121" w:rsidRPr="00C33D03" w:rsidRDefault="00282119">
      <w:pPr>
        <w:ind w:left="360"/>
        <w:jc w:val="both"/>
        <w:rPr>
          <w:rFonts w:asciiTheme="minorHAnsi" w:eastAsia="Book Antiqua" w:hAnsiTheme="minorHAnsi" w:cstheme="minorHAnsi"/>
          <w:color w:val="000000"/>
          <w:sz w:val="22"/>
          <w:szCs w:val="22"/>
        </w:rPr>
      </w:pPr>
      <w:r w:rsidRPr="00C33D03">
        <w:rPr>
          <w:rFonts w:asciiTheme="minorHAnsi" w:eastAsia="Book Antiqua" w:hAnsiTheme="minorHAnsi" w:cstheme="minorHAnsi"/>
          <w:color w:val="000000"/>
          <w:sz w:val="22"/>
          <w:szCs w:val="22"/>
        </w:rPr>
        <w:t>4</w:t>
      </w:r>
      <w:r w:rsidR="0036572E" w:rsidRPr="00C33D03">
        <w:rPr>
          <w:rFonts w:asciiTheme="minorHAnsi" w:eastAsia="Book Antiqua" w:hAnsiTheme="minorHAnsi" w:cstheme="minorHAnsi"/>
          <w:color w:val="000000"/>
          <w:sz w:val="22"/>
          <w:szCs w:val="22"/>
        </w:rPr>
        <w:t xml:space="preserve"> jours de congés et ou JRTT seront également à prendre les </w:t>
      </w:r>
      <w:r w:rsidRPr="00C33D03">
        <w:rPr>
          <w:rFonts w:asciiTheme="minorHAnsi" w:eastAsia="Book Antiqua" w:hAnsiTheme="minorHAnsi" w:cstheme="minorHAnsi"/>
          <w:color w:val="000000"/>
          <w:sz w:val="22"/>
          <w:szCs w:val="22"/>
        </w:rPr>
        <w:t xml:space="preserve">28, 29, 30 et 31 </w:t>
      </w:r>
      <w:r w:rsidR="0036572E" w:rsidRPr="00C33D03">
        <w:rPr>
          <w:rFonts w:asciiTheme="minorHAnsi" w:eastAsia="Book Antiqua" w:hAnsiTheme="minorHAnsi" w:cstheme="minorHAnsi"/>
          <w:color w:val="000000"/>
          <w:sz w:val="22"/>
          <w:szCs w:val="22"/>
        </w:rPr>
        <w:t>décembre 202</w:t>
      </w:r>
      <w:r w:rsidRPr="00C33D03">
        <w:rPr>
          <w:rFonts w:asciiTheme="minorHAnsi" w:eastAsia="Book Antiqua" w:hAnsiTheme="minorHAnsi" w:cstheme="minorHAnsi"/>
          <w:color w:val="000000"/>
          <w:sz w:val="22"/>
          <w:szCs w:val="22"/>
        </w:rPr>
        <w:t xml:space="preserve">6 </w:t>
      </w:r>
      <w:r w:rsidR="0036572E" w:rsidRPr="00C33D03">
        <w:rPr>
          <w:rFonts w:asciiTheme="minorHAnsi" w:eastAsia="Book Antiqua" w:hAnsiTheme="minorHAnsi" w:cstheme="minorHAnsi"/>
          <w:color w:val="000000"/>
          <w:sz w:val="22"/>
          <w:szCs w:val="22"/>
        </w:rPr>
        <w:t xml:space="preserve">pour tout le personnel. </w:t>
      </w:r>
    </w:p>
    <w:p w14:paraId="00000137" w14:textId="77777777" w:rsidR="00445121" w:rsidRPr="00C33D03" w:rsidRDefault="00445121">
      <w:pPr>
        <w:ind w:left="360"/>
        <w:jc w:val="both"/>
        <w:rPr>
          <w:rFonts w:asciiTheme="minorHAnsi" w:eastAsia="Book Antiqua" w:hAnsiTheme="minorHAnsi" w:cstheme="minorHAnsi"/>
          <w:color w:val="000000"/>
          <w:sz w:val="22"/>
          <w:szCs w:val="22"/>
        </w:rPr>
      </w:pPr>
    </w:p>
    <w:p w14:paraId="00000138" w14:textId="20472A9E" w:rsidR="00445121" w:rsidRPr="00C33D03" w:rsidRDefault="0036572E">
      <w:pPr>
        <w:ind w:left="360"/>
        <w:jc w:val="both"/>
        <w:rPr>
          <w:rFonts w:asciiTheme="minorHAnsi" w:eastAsia="Book Antiqua" w:hAnsiTheme="minorHAnsi" w:cstheme="minorHAnsi"/>
          <w:strike/>
          <w:color w:val="000000"/>
          <w:sz w:val="22"/>
          <w:szCs w:val="22"/>
        </w:rPr>
      </w:pPr>
      <w:r w:rsidRPr="00C33D03">
        <w:rPr>
          <w:rFonts w:asciiTheme="minorHAnsi" w:eastAsia="Book Antiqua" w:hAnsiTheme="minorHAnsi" w:cstheme="minorHAnsi"/>
          <w:color w:val="000000"/>
          <w:sz w:val="22"/>
          <w:szCs w:val="22"/>
        </w:rPr>
        <w:t xml:space="preserve">L’entreprise sera fermée du </w:t>
      </w:r>
      <w:r w:rsidR="00282119" w:rsidRPr="00C33D03">
        <w:rPr>
          <w:rFonts w:asciiTheme="minorHAnsi" w:eastAsia="Book Antiqua" w:hAnsiTheme="minorHAnsi" w:cstheme="minorHAnsi"/>
          <w:color w:val="000000"/>
          <w:sz w:val="22"/>
          <w:szCs w:val="22"/>
        </w:rPr>
        <w:t>jeu</w:t>
      </w:r>
      <w:r w:rsidRPr="00C33D03">
        <w:rPr>
          <w:rFonts w:asciiTheme="minorHAnsi" w:eastAsia="Book Antiqua" w:hAnsiTheme="minorHAnsi" w:cstheme="minorHAnsi"/>
          <w:color w:val="000000"/>
          <w:sz w:val="22"/>
          <w:szCs w:val="22"/>
        </w:rPr>
        <w:t xml:space="preserve">di </w:t>
      </w:r>
      <w:r w:rsidR="00FB69AB" w:rsidRPr="00C33D03">
        <w:rPr>
          <w:rFonts w:asciiTheme="minorHAnsi" w:eastAsia="Book Antiqua" w:hAnsiTheme="minorHAnsi" w:cstheme="minorHAnsi"/>
          <w:color w:val="000000"/>
          <w:sz w:val="22"/>
          <w:szCs w:val="22"/>
        </w:rPr>
        <w:t>2</w:t>
      </w:r>
      <w:r w:rsidR="00282119" w:rsidRPr="00C33D03">
        <w:rPr>
          <w:rFonts w:asciiTheme="minorHAnsi" w:eastAsia="Book Antiqua" w:hAnsiTheme="minorHAnsi" w:cstheme="minorHAnsi"/>
          <w:color w:val="000000"/>
          <w:sz w:val="22"/>
          <w:szCs w:val="22"/>
        </w:rPr>
        <w:t>4</w:t>
      </w:r>
      <w:r w:rsidRPr="00C33D03">
        <w:rPr>
          <w:rFonts w:asciiTheme="minorHAnsi" w:eastAsia="Book Antiqua" w:hAnsiTheme="minorHAnsi" w:cstheme="minorHAnsi"/>
          <w:color w:val="000000"/>
          <w:sz w:val="22"/>
          <w:szCs w:val="22"/>
        </w:rPr>
        <w:t xml:space="preserve"> décembre 202</w:t>
      </w:r>
      <w:r w:rsidR="00282119" w:rsidRPr="00C33D03">
        <w:rPr>
          <w:rFonts w:asciiTheme="minorHAnsi" w:eastAsia="Book Antiqua" w:hAnsiTheme="minorHAnsi" w:cstheme="minorHAnsi"/>
          <w:color w:val="000000"/>
          <w:sz w:val="22"/>
          <w:szCs w:val="22"/>
        </w:rPr>
        <w:t>6</w:t>
      </w:r>
      <w:r w:rsidRPr="00C33D03">
        <w:rPr>
          <w:rFonts w:asciiTheme="minorHAnsi" w:eastAsia="Book Antiqua" w:hAnsiTheme="minorHAnsi" w:cstheme="minorHAnsi"/>
          <w:color w:val="000000"/>
          <w:sz w:val="22"/>
          <w:szCs w:val="22"/>
        </w:rPr>
        <w:t xml:space="preserve"> au soir au </w:t>
      </w:r>
      <w:r w:rsidR="00FB69AB" w:rsidRPr="00C33D03">
        <w:rPr>
          <w:rFonts w:asciiTheme="minorHAnsi" w:eastAsia="Book Antiqua" w:hAnsiTheme="minorHAnsi" w:cstheme="minorHAnsi"/>
          <w:color w:val="000000"/>
          <w:sz w:val="22"/>
          <w:szCs w:val="22"/>
        </w:rPr>
        <w:t xml:space="preserve">lundi </w:t>
      </w:r>
      <w:r w:rsidR="00282119" w:rsidRPr="00C33D03">
        <w:rPr>
          <w:rFonts w:asciiTheme="minorHAnsi" w:eastAsia="Book Antiqua" w:hAnsiTheme="minorHAnsi" w:cstheme="minorHAnsi"/>
          <w:color w:val="000000"/>
          <w:sz w:val="22"/>
          <w:szCs w:val="22"/>
        </w:rPr>
        <w:t>4</w:t>
      </w:r>
      <w:r w:rsidRPr="00C33D03">
        <w:rPr>
          <w:rFonts w:asciiTheme="minorHAnsi" w:eastAsia="Book Antiqua" w:hAnsiTheme="minorHAnsi" w:cstheme="minorHAnsi"/>
          <w:color w:val="000000"/>
          <w:sz w:val="22"/>
          <w:szCs w:val="22"/>
        </w:rPr>
        <w:t xml:space="preserve"> janvier 202</w:t>
      </w:r>
      <w:r w:rsidR="00FB69AB" w:rsidRPr="00C33D03">
        <w:rPr>
          <w:rFonts w:asciiTheme="minorHAnsi" w:eastAsia="Book Antiqua" w:hAnsiTheme="minorHAnsi" w:cstheme="minorHAnsi"/>
          <w:color w:val="000000"/>
          <w:sz w:val="22"/>
          <w:szCs w:val="22"/>
        </w:rPr>
        <w:t>6.</w:t>
      </w:r>
    </w:p>
    <w:p w14:paraId="00000139" w14:textId="62CD1354" w:rsidR="00445121" w:rsidRPr="00C33D03" w:rsidRDefault="0036572E">
      <w:pPr>
        <w:ind w:left="360"/>
        <w:jc w:val="both"/>
        <w:rPr>
          <w:rFonts w:asciiTheme="minorHAnsi" w:eastAsia="Book Antiqua" w:hAnsiTheme="minorHAnsi" w:cstheme="minorHAnsi"/>
          <w:color w:val="000000"/>
          <w:sz w:val="22"/>
          <w:szCs w:val="22"/>
        </w:rPr>
      </w:pPr>
      <w:r w:rsidRPr="00C33D03">
        <w:rPr>
          <w:rFonts w:asciiTheme="minorHAnsi" w:eastAsia="Book Antiqua" w:hAnsiTheme="minorHAnsi" w:cstheme="minorHAnsi"/>
          <w:color w:val="000000"/>
          <w:sz w:val="22"/>
          <w:szCs w:val="22"/>
        </w:rPr>
        <w:t xml:space="preserve">Des dérogations seront possibles pour certains services après validation avec </w:t>
      </w:r>
      <w:r w:rsidR="00282119" w:rsidRPr="00C33D03">
        <w:rPr>
          <w:rFonts w:asciiTheme="minorHAnsi" w:eastAsia="Book Antiqua" w:hAnsiTheme="minorHAnsi" w:cstheme="minorHAnsi"/>
          <w:color w:val="000000"/>
          <w:sz w:val="22"/>
          <w:szCs w:val="22"/>
        </w:rPr>
        <w:t>la Direction</w:t>
      </w:r>
      <w:r w:rsidRPr="00C33D03">
        <w:rPr>
          <w:rFonts w:asciiTheme="minorHAnsi" w:eastAsia="Book Antiqua" w:hAnsiTheme="minorHAnsi" w:cstheme="minorHAnsi"/>
          <w:color w:val="000000"/>
          <w:sz w:val="22"/>
          <w:szCs w:val="22"/>
        </w:rPr>
        <w:t>.</w:t>
      </w:r>
    </w:p>
    <w:p w14:paraId="0000013A" w14:textId="77777777" w:rsidR="00445121" w:rsidRPr="00C33D03" w:rsidRDefault="00445121">
      <w:pPr>
        <w:ind w:left="360"/>
        <w:jc w:val="both"/>
        <w:rPr>
          <w:rFonts w:asciiTheme="minorHAnsi" w:eastAsia="Book Antiqua" w:hAnsiTheme="minorHAnsi" w:cstheme="minorHAnsi"/>
          <w:color w:val="000000"/>
          <w:sz w:val="22"/>
          <w:szCs w:val="22"/>
        </w:rPr>
      </w:pPr>
    </w:p>
    <w:p w14:paraId="0000013B" w14:textId="77777777" w:rsidR="00445121" w:rsidRPr="00C33D03" w:rsidRDefault="0036572E">
      <w:pPr>
        <w:tabs>
          <w:tab w:val="left" w:pos="284"/>
        </w:tabs>
        <w:ind w:left="426"/>
        <w:jc w:val="both"/>
        <w:rPr>
          <w:rFonts w:asciiTheme="minorHAnsi" w:eastAsia="Book Antiqua" w:hAnsiTheme="minorHAnsi" w:cstheme="minorHAnsi"/>
          <w:b/>
          <w:sz w:val="24"/>
          <w:szCs w:val="24"/>
        </w:rPr>
      </w:pPr>
      <w:r w:rsidRPr="00C33D03">
        <w:rPr>
          <w:rFonts w:asciiTheme="minorHAnsi" w:eastAsia="Book Antiqua" w:hAnsiTheme="minorHAnsi" w:cstheme="minorHAnsi"/>
          <w:b/>
          <w:sz w:val="24"/>
          <w:szCs w:val="24"/>
        </w:rPr>
        <w:t>En tout état de cause :</w:t>
      </w:r>
    </w:p>
    <w:p w14:paraId="72A1BA57" w14:textId="795022EF" w:rsidR="00B07BB8" w:rsidRDefault="00B07BB8">
      <w:pPr>
        <w:numPr>
          <w:ilvl w:val="0"/>
          <w:numId w:val="3"/>
        </w:numPr>
        <w:pBdr>
          <w:top w:val="nil"/>
          <w:left w:val="nil"/>
          <w:bottom w:val="nil"/>
          <w:right w:val="nil"/>
          <w:between w:val="nil"/>
        </w:pBdr>
        <w:tabs>
          <w:tab w:val="left" w:pos="284"/>
        </w:tabs>
        <w:jc w:val="both"/>
        <w:rPr>
          <w:rFonts w:asciiTheme="minorHAnsi" w:eastAsia="Book Antiqua" w:hAnsiTheme="minorHAnsi" w:cstheme="minorHAnsi"/>
          <w:b/>
          <w:color w:val="000000"/>
          <w:sz w:val="24"/>
          <w:szCs w:val="24"/>
        </w:rPr>
      </w:pPr>
      <w:proofErr w:type="gramStart"/>
      <w:r>
        <w:rPr>
          <w:rFonts w:asciiTheme="minorHAnsi" w:eastAsia="Book Antiqua" w:hAnsiTheme="minorHAnsi" w:cstheme="minorHAnsi"/>
          <w:b/>
          <w:color w:val="000000"/>
          <w:sz w:val="24"/>
          <w:szCs w:val="24"/>
        </w:rPr>
        <w:t>les</w:t>
      </w:r>
      <w:proofErr w:type="gramEnd"/>
      <w:r>
        <w:rPr>
          <w:rFonts w:asciiTheme="minorHAnsi" w:eastAsia="Book Antiqua" w:hAnsiTheme="minorHAnsi" w:cstheme="minorHAnsi"/>
          <w:b/>
          <w:color w:val="000000"/>
          <w:sz w:val="24"/>
          <w:szCs w:val="24"/>
        </w:rPr>
        <w:t xml:space="preserve"> RTT seront </w:t>
      </w:r>
      <w:proofErr w:type="gramStart"/>
      <w:r>
        <w:rPr>
          <w:rFonts w:asciiTheme="minorHAnsi" w:eastAsia="Book Antiqua" w:hAnsiTheme="minorHAnsi" w:cstheme="minorHAnsi"/>
          <w:b/>
          <w:color w:val="000000"/>
          <w:sz w:val="24"/>
          <w:szCs w:val="24"/>
        </w:rPr>
        <w:t>acquis</w:t>
      </w:r>
      <w:proofErr w:type="gramEnd"/>
      <w:r>
        <w:rPr>
          <w:rFonts w:asciiTheme="minorHAnsi" w:eastAsia="Book Antiqua" w:hAnsiTheme="minorHAnsi" w:cstheme="minorHAnsi"/>
          <w:b/>
          <w:color w:val="000000"/>
          <w:sz w:val="24"/>
          <w:szCs w:val="24"/>
        </w:rPr>
        <w:t xml:space="preserve"> par anticipation et disponibles dès le 1</w:t>
      </w:r>
      <w:r w:rsidRPr="00B07BB8">
        <w:rPr>
          <w:rFonts w:asciiTheme="minorHAnsi" w:eastAsia="Book Antiqua" w:hAnsiTheme="minorHAnsi" w:cstheme="minorHAnsi"/>
          <w:b/>
          <w:color w:val="000000"/>
          <w:sz w:val="24"/>
          <w:szCs w:val="24"/>
          <w:vertAlign w:val="superscript"/>
        </w:rPr>
        <w:t>er</w:t>
      </w:r>
      <w:r>
        <w:rPr>
          <w:rFonts w:asciiTheme="minorHAnsi" w:eastAsia="Book Antiqua" w:hAnsiTheme="minorHAnsi" w:cstheme="minorHAnsi"/>
          <w:b/>
          <w:color w:val="000000"/>
          <w:sz w:val="24"/>
          <w:szCs w:val="24"/>
        </w:rPr>
        <w:t xml:space="preserve"> janvier</w:t>
      </w:r>
      <w:r w:rsidR="007465DA">
        <w:rPr>
          <w:rFonts w:asciiTheme="minorHAnsi" w:eastAsia="Book Antiqua" w:hAnsiTheme="minorHAnsi" w:cstheme="minorHAnsi"/>
          <w:b/>
          <w:color w:val="000000"/>
          <w:sz w:val="24"/>
          <w:szCs w:val="24"/>
        </w:rPr>
        <w:t xml:space="preserve"> 2026</w:t>
      </w:r>
      <w:r>
        <w:rPr>
          <w:rFonts w:asciiTheme="minorHAnsi" w:eastAsia="Book Antiqua" w:hAnsiTheme="minorHAnsi" w:cstheme="minorHAnsi"/>
          <w:b/>
          <w:color w:val="000000"/>
          <w:sz w:val="24"/>
          <w:szCs w:val="24"/>
        </w:rPr>
        <w:t xml:space="preserve">, afin d’en faciliter leur planification dans l’année. En cas de départ en cours d’année, </w:t>
      </w:r>
      <w:r w:rsidR="00C82276">
        <w:rPr>
          <w:rFonts w:asciiTheme="minorHAnsi" w:eastAsia="Book Antiqua" w:hAnsiTheme="minorHAnsi" w:cstheme="minorHAnsi"/>
          <w:b/>
          <w:color w:val="000000"/>
          <w:sz w:val="24"/>
          <w:szCs w:val="24"/>
        </w:rPr>
        <w:t xml:space="preserve">le nombre de RTT sera recalculé au prorata du temps de présence et feront l’objet </w:t>
      </w:r>
      <w:proofErr w:type="gramStart"/>
      <w:r w:rsidR="00C82276">
        <w:rPr>
          <w:rFonts w:asciiTheme="minorHAnsi" w:eastAsia="Book Antiqua" w:hAnsiTheme="minorHAnsi" w:cstheme="minorHAnsi"/>
          <w:b/>
          <w:color w:val="000000"/>
          <w:sz w:val="24"/>
          <w:szCs w:val="24"/>
        </w:rPr>
        <w:t>d’une régule</w:t>
      </w:r>
      <w:proofErr w:type="gramEnd"/>
      <w:r w:rsidR="00EE4033">
        <w:rPr>
          <w:rFonts w:asciiTheme="minorHAnsi" w:eastAsia="Book Antiqua" w:hAnsiTheme="minorHAnsi" w:cstheme="minorHAnsi"/>
          <w:b/>
          <w:color w:val="000000"/>
          <w:sz w:val="24"/>
          <w:szCs w:val="24"/>
        </w:rPr>
        <w:t xml:space="preserve"> sur le solde de tout comptes si besoin.</w:t>
      </w:r>
    </w:p>
    <w:p w14:paraId="0000013C" w14:textId="0459586B" w:rsidR="00445121" w:rsidRPr="00C33D03" w:rsidRDefault="0036572E">
      <w:pPr>
        <w:numPr>
          <w:ilvl w:val="0"/>
          <w:numId w:val="3"/>
        </w:numPr>
        <w:pBdr>
          <w:top w:val="nil"/>
          <w:left w:val="nil"/>
          <w:bottom w:val="nil"/>
          <w:right w:val="nil"/>
          <w:between w:val="nil"/>
        </w:pBdr>
        <w:tabs>
          <w:tab w:val="left" w:pos="284"/>
        </w:tabs>
        <w:jc w:val="both"/>
        <w:rPr>
          <w:rFonts w:asciiTheme="minorHAnsi" w:eastAsia="Book Antiqua" w:hAnsiTheme="minorHAnsi" w:cstheme="minorHAnsi"/>
          <w:b/>
          <w:color w:val="000000"/>
          <w:sz w:val="24"/>
          <w:szCs w:val="24"/>
        </w:rPr>
      </w:pPr>
      <w:proofErr w:type="gramStart"/>
      <w:r w:rsidRPr="00C33D03">
        <w:rPr>
          <w:rFonts w:asciiTheme="minorHAnsi" w:eastAsia="Book Antiqua" w:hAnsiTheme="minorHAnsi" w:cstheme="minorHAnsi"/>
          <w:b/>
          <w:color w:val="000000"/>
          <w:sz w:val="24"/>
          <w:szCs w:val="24"/>
        </w:rPr>
        <w:t>le</w:t>
      </w:r>
      <w:proofErr w:type="gramEnd"/>
      <w:r w:rsidRPr="00C33D03">
        <w:rPr>
          <w:rFonts w:asciiTheme="minorHAnsi" w:eastAsia="Book Antiqua" w:hAnsiTheme="minorHAnsi" w:cstheme="minorHAnsi"/>
          <w:b/>
          <w:color w:val="000000"/>
          <w:sz w:val="24"/>
          <w:szCs w:val="24"/>
        </w:rPr>
        <w:t xml:space="preserve"> solde des congés (reliquat et solde des congés, congés d’ancienneté) devra être entièrement liquidé au 31 mai 202</w:t>
      </w:r>
      <w:r w:rsidR="00282119" w:rsidRPr="00C33D03">
        <w:rPr>
          <w:rFonts w:asciiTheme="minorHAnsi" w:eastAsia="Book Antiqua" w:hAnsiTheme="minorHAnsi" w:cstheme="minorHAnsi"/>
          <w:b/>
          <w:color w:val="000000"/>
          <w:sz w:val="24"/>
          <w:szCs w:val="24"/>
        </w:rPr>
        <w:t>6</w:t>
      </w:r>
      <w:r w:rsidRPr="00C33D03">
        <w:rPr>
          <w:rFonts w:asciiTheme="minorHAnsi" w:eastAsia="Book Antiqua" w:hAnsiTheme="minorHAnsi" w:cstheme="minorHAnsi"/>
          <w:b/>
          <w:color w:val="000000"/>
          <w:sz w:val="24"/>
          <w:szCs w:val="24"/>
        </w:rPr>
        <w:t xml:space="preserve">. </w:t>
      </w:r>
    </w:p>
    <w:p w14:paraId="0000013D" w14:textId="56ED5C91" w:rsidR="00445121" w:rsidRPr="00C33D03" w:rsidRDefault="0036572E">
      <w:pPr>
        <w:numPr>
          <w:ilvl w:val="0"/>
          <w:numId w:val="3"/>
        </w:numPr>
        <w:pBdr>
          <w:top w:val="nil"/>
          <w:left w:val="nil"/>
          <w:bottom w:val="nil"/>
          <w:right w:val="nil"/>
          <w:between w:val="nil"/>
        </w:pBdr>
        <w:tabs>
          <w:tab w:val="left" w:pos="284"/>
        </w:tabs>
        <w:jc w:val="both"/>
        <w:rPr>
          <w:rFonts w:asciiTheme="minorHAnsi" w:eastAsia="Book Antiqua" w:hAnsiTheme="minorHAnsi" w:cstheme="minorHAnsi"/>
          <w:b/>
          <w:color w:val="000000"/>
          <w:sz w:val="24"/>
          <w:szCs w:val="24"/>
        </w:rPr>
      </w:pPr>
      <w:proofErr w:type="gramStart"/>
      <w:r w:rsidRPr="00C33D03">
        <w:rPr>
          <w:rFonts w:asciiTheme="minorHAnsi" w:eastAsia="Book Antiqua" w:hAnsiTheme="minorHAnsi" w:cstheme="minorHAnsi"/>
          <w:b/>
          <w:color w:val="000000"/>
          <w:sz w:val="24"/>
          <w:szCs w:val="24"/>
        </w:rPr>
        <w:t>le</w:t>
      </w:r>
      <w:proofErr w:type="gramEnd"/>
      <w:r w:rsidRPr="00C33D03">
        <w:rPr>
          <w:rFonts w:asciiTheme="minorHAnsi" w:eastAsia="Book Antiqua" w:hAnsiTheme="minorHAnsi" w:cstheme="minorHAnsi"/>
          <w:b/>
          <w:color w:val="000000"/>
          <w:sz w:val="24"/>
          <w:szCs w:val="24"/>
        </w:rPr>
        <w:t xml:space="preserve"> solde des congés (reliquat et solde des congés, et congés d’ancienneté) ne devra pas excéder 10 jours au </w:t>
      </w:r>
      <w:r w:rsidR="00231548" w:rsidRPr="00C33D03">
        <w:rPr>
          <w:rFonts w:asciiTheme="minorHAnsi" w:eastAsia="Book Antiqua" w:hAnsiTheme="minorHAnsi" w:cstheme="minorHAnsi"/>
          <w:b/>
          <w:color w:val="000000"/>
          <w:sz w:val="24"/>
          <w:szCs w:val="24"/>
        </w:rPr>
        <w:t>0</w:t>
      </w:r>
      <w:r w:rsidR="00282119" w:rsidRPr="00C33D03">
        <w:rPr>
          <w:rFonts w:asciiTheme="minorHAnsi" w:eastAsia="Book Antiqua" w:hAnsiTheme="minorHAnsi" w:cstheme="minorHAnsi"/>
          <w:b/>
          <w:color w:val="000000"/>
          <w:sz w:val="24"/>
          <w:szCs w:val="24"/>
        </w:rPr>
        <w:t>4</w:t>
      </w:r>
      <w:r w:rsidR="00231548" w:rsidRPr="00C33D03">
        <w:rPr>
          <w:rFonts w:asciiTheme="minorHAnsi" w:eastAsia="Book Antiqua" w:hAnsiTheme="minorHAnsi" w:cstheme="minorHAnsi"/>
          <w:b/>
          <w:color w:val="000000"/>
          <w:sz w:val="24"/>
          <w:szCs w:val="24"/>
        </w:rPr>
        <w:t xml:space="preserve"> Janvier </w:t>
      </w:r>
      <w:r w:rsidRPr="00C33D03">
        <w:rPr>
          <w:rFonts w:asciiTheme="minorHAnsi" w:eastAsia="Book Antiqua" w:hAnsiTheme="minorHAnsi" w:cstheme="minorHAnsi"/>
          <w:b/>
          <w:color w:val="000000"/>
          <w:sz w:val="24"/>
          <w:szCs w:val="24"/>
        </w:rPr>
        <w:t>202</w:t>
      </w:r>
      <w:r w:rsidR="00282119" w:rsidRPr="00C33D03">
        <w:rPr>
          <w:rFonts w:asciiTheme="minorHAnsi" w:eastAsia="Book Antiqua" w:hAnsiTheme="minorHAnsi" w:cstheme="minorHAnsi"/>
          <w:b/>
          <w:color w:val="000000"/>
          <w:sz w:val="24"/>
          <w:szCs w:val="24"/>
        </w:rPr>
        <w:t>7</w:t>
      </w:r>
      <w:r w:rsidRPr="00C33D03">
        <w:rPr>
          <w:rFonts w:asciiTheme="minorHAnsi" w:eastAsia="Book Antiqua" w:hAnsiTheme="minorHAnsi" w:cstheme="minorHAnsi"/>
          <w:b/>
          <w:color w:val="000000"/>
          <w:sz w:val="24"/>
          <w:szCs w:val="24"/>
        </w:rPr>
        <w:t xml:space="preserve">. </w:t>
      </w:r>
    </w:p>
    <w:p w14:paraId="717DDAEB" w14:textId="77777777" w:rsidR="00EE4033" w:rsidRDefault="00EE4033">
      <w:pPr>
        <w:tabs>
          <w:tab w:val="left" w:pos="284"/>
        </w:tabs>
        <w:ind w:left="360"/>
        <w:jc w:val="both"/>
        <w:rPr>
          <w:rFonts w:asciiTheme="minorHAnsi" w:eastAsia="Book Antiqua" w:hAnsiTheme="minorHAnsi" w:cstheme="minorHAnsi"/>
          <w:b/>
          <w:sz w:val="24"/>
          <w:szCs w:val="24"/>
        </w:rPr>
      </w:pPr>
    </w:p>
    <w:p w14:paraId="0000013E" w14:textId="2DCB7615" w:rsidR="00445121" w:rsidRPr="00C33D03" w:rsidRDefault="0036572E">
      <w:pPr>
        <w:tabs>
          <w:tab w:val="left" w:pos="284"/>
        </w:tabs>
        <w:ind w:left="360"/>
        <w:jc w:val="both"/>
        <w:rPr>
          <w:rFonts w:asciiTheme="minorHAnsi" w:eastAsia="Book Antiqua" w:hAnsiTheme="minorHAnsi" w:cstheme="minorHAnsi"/>
          <w:b/>
          <w:sz w:val="24"/>
          <w:szCs w:val="24"/>
        </w:rPr>
      </w:pPr>
      <w:r w:rsidRPr="00C33D03">
        <w:rPr>
          <w:rFonts w:asciiTheme="minorHAnsi" w:eastAsia="Book Antiqua" w:hAnsiTheme="minorHAnsi" w:cstheme="minorHAnsi"/>
          <w:b/>
          <w:sz w:val="24"/>
          <w:szCs w:val="24"/>
        </w:rPr>
        <w:t xml:space="preserve">Tout excédent </w:t>
      </w:r>
      <w:r w:rsidR="004A269D" w:rsidRPr="00C33D03">
        <w:rPr>
          <w:rFonts w:asciiTheme="minorHAnsi" w:eastAsia="Book Antiqua" w:hAnsiTheme="minorHAnsi" w:cstheme="minorHAnsi"/>
          <w:b/>
          <w:sz w:val="24"/>
          <w:szCs w:val="24"/>
        </w:rPr>
        <w:t xml:space="preserve">non validé </w:t>
      </w:r>
      <w:r w:rsidR="002F407E" w:rsidRPr="00C33D03">
        <w:rPr>
          <w:rFonts w:asciiTheme="minorHAnsi" w:eastAsia="Book Antiqua" w:hAnsiTheme="minorHAnsi" w:cstheme="minorHAnsi"/>
          <w:b/>
          <w:sz w:val="24"/>
          <w:szCs w:val="24"/>
        </w:rPr>
        <w:t xml:space="preserve">par écrit </w:t>
      </w:r>
      <w:r w:rsidR="004A269D" w:rsidRPr="00C33D03">
        <w:rPr>
          <w:rFonts w:asciiTheme="minorHAnsi" w:eastAsia="Book Antiqua" w:hAnsiTheme="minorHAnsi" w:cstheme="minorHAnsi"/>
          <w:b/>
          <w:sz w:val="24"/>
          <w:szCs w:val="24"/>
        </w:rPr>
        <w:t xml:space="preserve">par la Direction </w:t>
      </w:r>
      <w:r w:rsidRPr="00C33D03">
        <w:rPr>
          <w:rFonts w:asciiTheme="minorHAnsi" w:eastAsia="Book Antiqua" w:hAnsiTheme="minorHAnsi" w:cstheme="minorHAnsi"/>
          <w:b/>
          <w:sz w:val="24"/>
          <w:szCs w:val="24"/>
        </w:rPr>
        <w:t>sera définitivement perdu.</w:t>
      </w:r>
    </w:p>
    <w:p w14:paraId="0000013F" w14:textId="4877E527" w:rsidR="00445121" w:rsidRPr="00C33D03" w:rsidRDefault="0036572E">
      <w:pPr>
        <w:tabs>
          <w:tab w:val="left" w:pos="284"/>
        </w:tabs>
        <w:ind w:left="360"/>
        <w:jc w:val="both"/>
        <w:rPr>
          <w:rFonts w:asciiTheme="minorHAnsi" w:eastAsia="Book Antiqua" w:hAnsiTheme="minorHAnsi" w:cstheme="minorHAnsi"/>
          <w:b/>
          <w:sz w:val="24"/>
          <w:szCs w:val="24"/>
        </w:rPr>
      </w:pPr>
      <w:r w:rsidRPr="00C33D03">
        <w:rPr>
          <w:rFonts w:asciiTheme="minorHAnsi" w:eastAsia="Book Antiqua" w:hAnsiTheme="minorHAnsi" w:cstheme="minorHAnsi"/>
          <w:b/>
          <w:sz w:val="24"/>
          <w:szCs w:val="24"/>
        </w:rPr>
        <w:t>Aucun reliquat de RTT ne sera autorisé au 31 décembre 202</w:t>
      </w:r>
      <w:r w:rsidR="00282119" w:rsidRPr="00C33D03">
        <w:rPr>
          <w:rFonts w:asciiTheme="minorHAnsi" w:eastAsia="Book Antiqua" w:hAnsiTheme="minorHAnsi" w:cstheme="minorHAnsi"/>
          <w:b/>
          <w:sz w:val="24"/>
          <w:szCs w:val="24"/>
        </w:rPr>
        <w:t>6</w:t>
      </w:r>
      <w:r w:rsidR="009F586B">
        <w:rPr>
          <w:rFonts w:asciiTheme="minorHAnsi" w:eastAsia="Book Antiqua" w:hAnsiTheme="minorHAnsi" w:cstheme="minorHAnsi"/>
          <w:b/>
          <w:sz w:val="24"/>
          <w:szCs w:val="24"/>
        </w:rPr>
        <w:t>.</w:t>
      </w:r>
    </w:p>
    <w:p w14:paraId="3BF20C75" w14:textId="37503CB2" w:rsidR="00F30CE9" w:rsidRPr="00C33D03" w:rsidRDefault="00F30CE9">
      <w:pPr>
        <w:tabs>
          <w:tab w:val="left" w:pos="284"/>
        </w:tabs>
        <w:ind w:left="360"/>
        <w:jc w:val="both"/>
        <w:rPr>
          <w:rFonts w:asciiTheme="minorHAnsi" w:eastAsia="Book Antiqua" w:hAnsiTheme="minorHAnsi" w:cstheme="minorHAnsi"/>
          <w:b/>
          <w:sz w:val="24"/>
          <w:szCs w:val="24"/>
        </w:rPr>
      </w:pPr>
      <w:r w:rsidRPr="00C33D03">
        <w:rPr>
          <w:rFonts w:asciiTheme="minorHAnsi" w:eastAsia="Book Antiqua" w:hAnsiTheme="minorHAnsi" w:cstheme="minorHAnsi"/>
          <w:b/>
          <w:sz w:val="24"/>
          <w:szCs w:val="24"/>
        </w:rPr>
        <w:t>Se référer à l’accord CET.</w:t>
      </w:r>
    </w:p>
    <w:p w14:paraId="3E9A646B" w14:textId="53BB3358" w:rsidR="00D812D3" w:rsidRPr="00C33D03" w:rsidRDefault="00D812D3">
      <w:pPr>
        <w:tabs>
          <w:tab w:val="left" w:pos="284"/>
        </w:tabs>
        <w:ind w:left="360"/>
        <w:jc w:val="both"/>
        <w:rPr>
          <w:rFonts w:asciiTheme="minorHAnsi" w:eastAsia="Book Antiqua" w:hAnsiTheme="minorHAnsi" w:cstheme="minorHAnsi"/>
          <w:b/>
          <w:sz w:val="24"/>
          <w:szCs w:val="24"/>
        </w:rPr>
      </w:pPr>
      <w:r w:rsidRPr="00C33D03">
        <w:rPr>
          <w:rFonts w:asciiTheme="minorHAnsi" w:eastAsia="Book Antiqua" w:hAnsiTheme="minorHAnsi" w:cstheme="minorHAnsi"/>
          <w:b/>
          <w:sz w:val="24"/>
          <w:szCs w:val="24"/>
        </w:rPr>
        <w:t>Dans tous les cas les salariés disposent d’un délai de deux (2) mois pour positionner leurs jours sur le CET à l’issue de la période de prise des jours (RTT ou CP).</w:t>
      </w:r>
    </w:p>
    <w:p w14:paraId="00000140" w14:textId="77777777" w:rsidR="00445121" w:rsidRPr="00C33D03" w:rsidRDefault="00445121">
      <w:pPr>
        <w:ind w:left="360"/>
        <w:jc w:val="both"/>
        <w:rPr>
          <w:rFonts w:asciiTheme="minorHAnsi" w:eastAsia="Book Antiqua" w:hAnsiTheme="minorHAnsi" w:cstheme="minorHAnsi"/>
          <w:sz w:val="22"/>
          <w:szCs w:val="22"/>
        </w:rPr>
      </w:pPr>
    </w:p>
    <w:p w14:paraId="00000141" w14:textId="5C092468" w:rsidR="00445121" w:rsidRPr="00C33D03" w:rsidRDefault="0036572E">
      <w:pPr>
        <w:ind w:left="360"/>
        <w:jc w:val="both"/>
        <w:rPr>
          <w:rFonts w:asciiTheme="minorHAnsi" w:eastAsia="Arial" w:hAnsiTheme="minorHAnsi" w:cstheme="minorHAnsi"/>
          <w:sz w:val="18"/>
          <w:szCs w:val="18"/>
        </w:rPr>
      </w:pPr>
      <w:r w:rsidRPr="00C33D03">
        <w:rPr>
          <w:rFonts w:asciiTheme="minorHAnsi" w:eastAsia="Book Antiqua" w:hAnsiTheme="minorHAnsi" w:cstheme="minorHAnsi"/>
          <w:sz w:val="22"/>
          <w:szCs w:val="22"/>
        </w:rPr>
        <w:t>Un planning des congés d’été sera établi par les responsables de service pour le 3</w:t>
      </w:r>
      <w:r w:rsidR="00D812D3" w:rsidRPr="00C33D03">
        <w:rPr>
          <w:rFonts w:asciiTheme="minorHAnsi" w:eastAsia="Book Antiqua" w:hAnsiTheme="minorHAnsi" w:cstheme="minorHAnsi"/>
          <w:sz w:val="22"/>
          <w:szCs w:val="22"/>
        </w:rPr>
        <w:t>0 avril</w:t>
      </w:r>
      <w:r w:rsidRPr="00C33D03">
        <w:rPr>
          <w:rFonts w:asciiTheme="minorHAnsi" w:eastAsia="Book Antiqua" w:hAnsiTheme="minorHAnsi" w:cstheme="minorHAnsi"/>
          <w:sz w:val="22"/>
          <w:szCs w:val="22"/>
        </w:rPr>
        <w:t xml:space="preserve"> 202</w:t>
      </w:r>
      <w:r w:rsidR="00282119" w:rsidRPr="00C33D03">
        <w:rPr>
          <w:rFonts w:asciiTheme="minorHAnsi" w:eastAsia="Book Antiqua" w:hAnsiTheme="minorHAnsi" w:cstheme="minorHAnsi"/>
          <w:sz w:val="22"/>
          <w:szCs w:val="22"/>
        </w:rPr>
        <w:t>6</w:t>
      </w:r>
      <w:r w:rsidRPr="00C33D03">
        <w:rPr>
          <w:rFonts w:asciiTheme="minorHAnsi" w:eastAsia="Book Antiqua" w:hAnsiTheme="minorHAnsi" w:cstheme="minorHAnsi"/>
          <w:sz w:val="22"/>
          <w:szCs w:val="22"/>
        </w:rPr>
        <w:t xml:space="preserve">, sur validation </w:t>
      </w:r>
      <w:r w:rsidR="004A269D" w:rsidRPr="00C33D03">
        <w:rPr>
          <w:rFonts w:asciiTheme="minorHAnsi" w:eastAsia="Book Antiqua" w:hAnsiTheme="minorHAnsi" w:cstheme="minorHAnsi"/>
          <w:sz w:val="22"/>
          <w:szCs w:val="22"/>
        </w:rPr>
        <w:t>de la Direction</w:t>
      </w:r>
      <w:r w:rsidRPr="00C33D03">
        <w:rPr>
          <w:rFonts w:asciiTheme="minorHAnsi" w:eastAsia="Book Antiqua" w:hAnsiTheme="minorHAnsi" w:cstheme="minorHAnsi"/>
          <w:sz w:val="22"/>
          <w:szCs w:val="22"/>
        </w:rPr>
        <w:t xml:space="preserve">. Aucune journée de congés ne pourra être considérée comme acquise sans validation préalable du N+1 et de la Direction. </w:t>
      </w:r>
    </w:p>
    <w:p w14:paraId="00000142" w14:textId="77777777" w:rsidR="00445121" w:rsidRPr="00C42152" w:rsidRDefault="00445121">
      <w:pPr>
        <w:ind w:left="360"/>
        <w:jc w:val="both"/>
        <w:rPr>
          <w:rFonts w:asciiTheme="minorHAnsi" w:eastAsia="Book Antiqua" w:hAnsiTheme="minorHAnsi" w:cstheme="minorHAnsi"/>
          <w:sz w:val="22"/>
          <w:szCs w:val="22"/>
        </w:rPr>
      </w:pPr>
    </w:p>
    <w:p w14:paraId="00000146" w14:textId="6BAD70AF" w:rsidR="00445121" w:rsidRPr="00C42152" w:rsidRDefault="0036572E" w:rsidP="00D15480">
      <w:pPr>
        <w:ind w:left="360"/>
        <w:jc w:val="both"/>
        <w:rPr>
          <w:rFonts w:asciiTheme="minorHAnsi" w:eastAsia="Book Antiqua" w:hAnsiTheme="minorHAnsi" w:cstheme="minorHAnsi"/>
          <w:sz w:val="22"/>
          <w:szCs w:val="22"/>
        </w:rPr>
      </w:pPr>
      <w:r w:rsidRPr="00C42152">
        <w:rPr>
          <w:rFonts w:asciiTheme="minorHAnsi" w:eastAsia="Book Antiqua" w:hAnsiTheme="minorHAnsi" w:cstheme="minorHAnsi"/>
          <w:sz w:val="22"/>
          <w:szCs w:val="22"/>
        </w:rPr>
        <w:t>Ces modalités de prises de congés sont subordonnées à la renonciation aux jours de congés fractionnement.</w:t>
      </w:r>
    </w:p>
    <w:p w14:paraId="08AEC8EF" w14:textId="37BF08BA" w:rsidR="00D15480" w:rsidRDefault="00D15480" w:rsidP="00D15480">
      <w:pPr>
        <w:jc w:val="both"/>
        <w:rPr>
          <w:rFonts w:asciiTheme="minorHAnsi" w:eastAsia="Book Antiqua" w:hAnsiTheme="minorHAnsi" w:cstheme="minorHAnsi"/>
          <w:sz w:val="22"/>
          <w:szCs w:val="22"/>
        </w:rPr>
      </w:pPr>
    </w:p>
    <w:p w14:paraId="49E70EF4" w14:textId="77777777" w:rsidR="00C871DE" w:rsidRPr="00C42152" w:rsidRDefault="00C871DE" w:rsidP="00D15480">
      <w:pPr>
        <w:jc w:val="both"/>
        <w:rPr>
          <w:rFonts w:asciiTheme="minorHAnsi" w:eastAsia="Book Antiqua" w:hAnsiTheme="minorHAnsi" w:cstheme="minorHAnsi"/>
          <w:sz w:val="22"/>
          <w:szCs w:val="22"/>
        </w:rPr>
      </w:pPr>
    </w:p>
    <w:p w14:paraId="00000147" w14:textId="77777777" w:rsidR="00445121" w:rsidRPr="00C42152" w:rsidRDefault="0036572E">
      <w:pPr>
        <w:rPr>
          <w:rFonts w:asciiTheme="minorHAnsi" w:eastAsia="Book Antiqua" w:hAnsiTheme="minorHAnsi" w:cstheme="minorHAnsi"/>
          <w:b/>
          <w:sz w:val="28"/>
          <w:szCs w:val="28"/>
        </w:rPr>
      </w:pPr>
      <w:r w:rsidRPr="00C42152">
        <w:rPr>
          <w:rFonts w:asciiTheme="minorHAnsi" w:eastAsia="Book Antiqua" w:hAnsiTheme="minorHAnsi" w:cstheme="minorHAnsi"/>
          <w:b/>
          <w:sz w:val="28"/>
          <w:szCs w:val="28"/>
        </w:rPr>
        <w:t>6-5</w:t>
      </w:r>
      <w:r w:rsidRPr="00C42152">
        <w:rPr>
          <w:rFonts w:asciiTheme="minorHAnsi" w:eastAsia="Book Antiqua" w:hAnsiTheme="minorHAnsi" w:cstheme="minorHAnsi"/>
          <w:b/>
          <w:sz w:val="28"/>
          <w:szCs w:val="28"/>
        </w:rPr>
        <w:tab/>
        <w:t>Rappel des Horaires pour les personnels dits de « bureaux »</w:t>
      </w:r>
    </w:p>
    <w:p w14:paraId="00000148" w14:textId="77777777" w:rsidR="00445121" w:rsidRPr="00C42152" w:rsidRDefault="00445121">
      <w:pPr>
        <w:jc w:val="both"/>
        <w:rPr>
          <w:rFonts w:asciiTheme="minorHAnsi" w:eastAsia="Book Antiqua" w:hAnsiTheme="minorHAnsi" w:cstheme="minorHAnsi"/>
          <w:sz w:val="22"/>
          <w:szCs w:val="22"/>
        </w:rPr>
      </w:pPr>
    </w:p>
    <w:p w14:paraId="00000149" w14:textId="77777777" w:rsidR="00445121" w:rsidRPr="00C42152" w:rsidRDefault="0036572E">
      <w:pPr>
        <w:numPr>
          <w:ilvl w:val="0"/>
          <w:numId w:val="12"/>
        </w:numPr>
        <w:tabs>
          <w:tab w:val="left" w:pos="720"/>
        </w:tabs>
        <w:ind w:left="708"/>
        <w:jc w:val="both"/>
        <w:rPr>
          <w:rFonts w:asciiTheme="minorHAnsi" w:eastAsia="Book Antiqua" w:hAnsiTheme="minorHAnsi" w:cstheme="minorHAnsi"/>
          <w:sz w:val="22"/>
          <w:szCs w:val="22"/>
          <w:u w:val="single"/>
        </w:rPr>
      </w:pPr>
      <w:r w:rsidRPr="00C42152">
        <w:rPr>
          <w:rFonts w:asciiTheme="minorHAnsi" w:eastAsia="Book Antiqua" w:hAnsiTheme="minorHAnsi" w:cstheme="minorHAnsi"/>
          <w:sz w:val="22"/>
          <w:szCs w:val="22"/>
          <w:u w:val="single"/>
        </w:rPr>
        <w:t>Plage Fixe :</w:t>
      </w:r>
      <w:r w:rsidRPr="00C42152">
        <w:rPr>
          <w:rFonts w:asciiTheme="minorHAnsi" w:eastAsia="Book Antiqua" w:hAnsiTheme="minorHAnsi" w:cstheme="minorHAnsi"/>
          <w:sz w:val="22"/>
          <w:szCs w:val="22"/>
        </w:rPr>
        <w:t xml:space="preserve"> </w:t>
      </w:r>
    </w:p>
    <w:p w14:paraId="0000014A" w14:textId="422D15DC" w:rsidR="00445121" w:rsidRPr="00C42152" w:rsidRDefault="0036572E">
      <w:pPr>
        <w:ind w:left="708"/>
        <w:jc w:val="both"/>
        <w:rPr>
          <w:rFonts w:asciiTheme="minorHAnsi" w:eastAsia="Book Antiqua" w:hAnsiTheme="minorHAnsi" w:cstheme="minorHAnsi"/>
          <w:sz w:val="22"/>
          <w:szCs w:val="22"/>
        </w:rPr>
      </w:pPr>
      <w:r w:rsidRPr="00C42152">
        <w:rPr>
          <w:rFonts w:asciiTheme="minorHAnsi" w:eastAsia="Book Antiqua" w:hAnsiTheme="minorHAnsi" w:cstheme="minorHAnsi"/>
          <w:sz w:val="22"/>
          <w:szCs w:val="22"/>
        </w:rPr>
        <w:t>Du lundi au jeudi :</w:t>
      </w:r>
      <w:r w:rsidRPr="00C42152">
        <w:rPr>
          <w:rFonts w:asciiTheme="minorHAnsi" w:eastAsia="Book Antiqua" w:hAnsiTheme="minorHAnsi" w:cstheme="minorHAnsi"/>
          <w:sz w:val="22"/>
          <w:szCs w:val="22"/>
        </w:rPr>
        <w:tab/>
      </w:r>
      <w:r w:rsidRPr="00C42152">
        <w:rPr>
          <w:rFonts w:asciiTheme="minorHAnsi" w:eastAsia="Book Antiqua" w:hAnsiTheme="minorHAnsi" w:cstheme="minorHAnsi"/>
          <w:sz w:val="22"/>
          <w:szCs w:val="22"/>
        </w:rPr>
        <w:tab/>
        <w:t>De   8 h 30 à 11 h 45</w:t>
      </w:r>
      <w:r w:rsidR="00231548" w:rsidRPr="00C42152">
        <w:rPr>
          <w:rFonts w:asciiTheme="minorHAnsi" w:eastAsia="Book Antiqua" w:hAnsiTheme="minorHAnsi" w:cstheme="minorHAnsi"/>
          <w:sz w:val="22"/>
          <w:szCs w:val="22"/>
        </w:rPr>
        <w:t xml:space="preserve"> </w:t>
      </w:r>
      <w:r w:rsidR="00231548" w:rsidRPr="00C42152">
        <w:rPr>
          <w:rFonts w:asciiTheme="minorHAnsi" w:eastAsia="Book Antiqua" w:hAnsiTheme="minorHAnsi" w:cstheme="minorHAnsi"/>
          <w:sz w:val="22"/>
          <w:szCs w:val="22"/>
        </w:rPr>
        <w:tab/>
      </w:r>
    </w:p>
    <w:p w14:paraId="0000014B" w14:textId="77777777" w:rsidR="00445121" w:rsidRPr="00C73F64" w:rsidRDefault="0036572E">
      <w:pPr>
        <w:rPr>
          <w:rFonts w:asciiTheme="minorHAnsi" w:eastAsia="Book Antiqua" w:hAnsiTheme="minorHAnsi" w:cstheme="minorHAnsi"/>
          <w:sz w:val="22"/>
          <w:szCs w:val="22"/>
          <w:lang w:val="pt-PT"/>
        </w:rPr>
      </w:pPr>
      <w:r w:rsidRPr="00C42152">
        <w:rPr>
          <w:rFonts w:asciiTheme="minorHAnsi" w:eastAsia="Book Antiqua" w:hAnsiTheme="minorHAnsi" w:cstheme="minorHAnsi"/>
          <w:sz w:val="22"/>
          <w:szCs w:val="22"/>
        </w:rPr>
        <w:tab/>
      </w:r>
      <w:r w:rsidRPr="00C42152">
        <w:rPr>
          <w:rFonts w:asciiTheme="minorHAnsi" w:eastAsia="Book Antiqua" w:hAnsiTheme="minorHAnsi" w:cstheme="minorHAnsi"/>
          <w:sz w:val="22"/>
          <w:szCs w:val="22"/>
        </w:rPr>
        <w:tab/>
      </w:r>
      <w:r w:rsidRPr="00C42152">
        <w:rPr>
          <w:rFonts w:asciiTheme="minorHAnsi" w:eastAsia="Book Antiqua" w:hAnsiTheme="minorHAnsi" w:cstheme="minorHAnsi"/>
          <w:sz w:val="22"/>
          <w:szCs w:val="22"/>
        </w:rPr>
        <w:tab/>
      </w:r>
      <w:r w:rsidRPr="00C42152">
        <w:rPr>
          <w:rFonts w:asciiTheme="minorHAnsi" w:eastAsia="Book Antiqua" w:hAnsiTheme="minorHAnsi" w:cstheme="minorHAnsi"/>
          <w:sz w:val="22"/>
          <w:szCs w:val="22"/>
        </w:rPr>
        <w:tab/>
      </w:r>
      <w:r w:rsidRPr="00C42152">
        <w:rPr>
          <w:rFonts w:asciiTheme="minorHAnsi" w:eastAsia="Book Antiqua" w:hAnsiTheme="minorHAnsi" w:cstheme="minorHAnsi"/>
          <w:sz w:val="22"/>
          <w:szCs w:val="22"/>
        </w:rPr>
        <w:tab/>
      </w:r>
      <w:r w:rsidRPr="00C73F64">
        <w:rPr>
          <w:rFonts w:asciiTheme="minorHAnsi" w:eastAsia="Book Antiqua" w:hAnsiTheme="minorHAnsi" w:cstheme="minorHAnsi"/>
          <w:sz w:val="22"/>
          <w:szCs w:val="22"/>
          <w:lang w:val="pt-PT"/>
        </w:rPr>
        <w:t>De   14 h 00 à 16 h 30</w:t>
      </w:r>
    </w:p>
    <w:p w14:paraId="0000014C" w14:textId="77777777" w:rsidR="00445121" w:rsidRPr="00C73F64" w:rsidRDefault="00445121">
      <w:pPr>
        <w:ind w:left="708"/>
        <w:jc w:val="both"/>
        <w:rPr>
          <w:rFonts w:asciiTheme="minorHAnsi" w:eastAsia="Book Antiqua" w:hAnsiTheme="minorHAnsi" w:cstheme="minorHAnsi"/>
          <w:sz w:val="22"/>
          <w:szCs w:val="22"/>
          <w:lang w:val="pt-PT"/>
        </w:rPr>
      </w:pPr>
    </w:p>
    <w:p w14:paraId="0000014D" w14:textId="56AC6918" w:rsidR="00445121" w:rsidRPr="00C73F64" w:rsidRDefault="0036572E">
      <w:pPr>
        <w:ind w:left="708"/>
        <w:jc w:val="both"/>
        <w:rPr>
          <w:rFonts w:asciiTheme="minorHAnsi" w:eastAsia="Book Antiqua" w:hAnsiTheme="minorHAnsi" w:cstheme="minorHAnsi"/>
          <w:sz w:val="22"/>
          <w:szCs w:val="22"/>
          <w:lang w:val="pt-PT"/>
        </w:rPr>
      </w:pPr>
      <w:r w:rsidRPr="00C73F64">
        <w:rPr>
          <w:rFonts w:asciiTheme="minorHAnsi" w:eastAsia="Book Antiqua" w:hAnsiTheme="minorHAnsi" w:cstheme="minorHAnsi"/>
          <w:sz w:val="22"/>
          <w:szCs w:val="22"/>
          <w:lang w:val="pt-PT"/>
        </w:rPr>
        <w:t>Le vendredi :</w:t>
      </w:r>
      <w:r w:rsidRPr="00C73F64">
        <w:rPr>
          <w:rFonts w:asciiTheme="minorHAnsi" w:eastAsia="Book Antiqua" w:hAnsiTheme="minorHAnsi" w:cstheme="minorHAnsi"/>
          <w:sz w:val="22"/>
          <w:szCs w:val="22"/>
          <w:lang w:val="pt-PT"/>
        </w:rPr>
        <w:tab/>
      </w:r>
      <w:r w:rsidRPr="00C73F64">
        <w:rPr>
          <w:rFonts w:asciiTheme="minorHAnsi" w:eastAsia="Book Antiqua" w:hAnsiTheme="minorHAnsi" w:cstheme="minorHAnsi"/>
          <w:sz w:val="22"/>
          <w:szCs w:val="22"/>
          <w:lang w:val="pt-PT"/>
        </w:rPr>
        <w:tab/>
      </w:r>
      <w:r w:rsidRPr="00C73F64">
        <w:rPr>
          <w:rFonts w:asciiTheme="minorHAnsi" w:eastAsia="Book Antiqua" w:hAnsiTheme="minorHAnsi" w:cstheme="minorHAnsi"/>
          <w:sz w:val="22"/>
          <w:szCs w:val="22"/>
          <w:lang w:val="pt-PT"/>
        </w:rPr>
        <w:tab/>
        <w:t xml:space="preserve">De   8 h 30 à 11 h </w:t>
      </w:r>
      <w:r w:rsidR="00D20A91" w:rsidRPr="00C73F64">
        <w:rPr>
          <w:rFonts w:asciiTheme="minorHAnsi" w:eastAsia="Book Antiqua" w:hAnsiTheme="minorHAnsi" w:cstheme="minorHAnsi"/>
          <w:sz w:val="22"/>
          <w:szCs w:val="22"/>
          <w:lang w:val="pt-PT"/>
        </w:rPr>
        <w:t xml:space="preserve">45 </w:t>
      </w:r>
      <w:r w:rsidR="00D20A91" w:rsidRPr="00C73F64">
        <w:rPr>
          <w:rFonts w:asciiTheme="minorHAnsi" w:eastAsia="Book Antiqua" w:hAnsiTheme="minorHAnsi" w:cstheme="minorHAnsi"/>
          <w:sz w:val="22"/>
          <w:szCs w:val="22"/>
          <w:lang w:val="pt-PT"/>
        </w:rPr>
        <w:tab/>
      </w:r>
    </w:p>
    <w:p w14:paraId="0000014E" w14:textId="2F48A532" w:rsidR="00445121" w:rsidRPr="00C42152" w:rsidRDefault="0036572E">
      <w:pPr>
        <w:rPr>
          <w:rFonts w:asciiTheme="minorHAnsi" w:eastAsia="Book Antiqua" w:hAnsiTheme="minorHAnsi" w:cstheme="minorHAnsi"/>
          <w:sz w:val="22"/>
          <w:szCs w:val="22"/>
          <w:highlight w:val="yellow"/>
        </w:rPr>
      </w:pPr>
      <w:r w:rsidRPr="00C73F64">
        <w:rPr>
          <w:rFonts w:asciiTheme="minorHAnsi" w:eastAsia="Book Antiqua" w:hAnsiTheme="minorHAnsi" w:cstheme="minorHAnsi"/>
          <w:sz w:val="22"/>
          <w:szCs w:val="22"/>
          <w:lang w:val="pt-PT"/>
        </w:rPr>
        <w:tab/>
      </w:r>
      <w:r w:rsidRPr="00C42152">
        <w:rPr>
          <w:rFonts w:asciiTheme="minorHAnsi" w:eastAsia="Book Antiqua" w:hAnsiTheme="minorHAnsi" w:cstheme="minorHAnsi"/>
          <w:sz w:val="22"/>
          <w:szCs w:val="22"/>
        </w:rPr>
        <w:t>(</w:t>
      </w:r>
      <w:proofErr w:type="gramStart"/>
      <w:r w:rsidRPr="00C42152">
        <w:rPr>
          <w:rFonts w:asciiTheme="minorHAnsi" w:eastAsia="Book Antiqua" w:hAnsiTheme="minorHAnsi" w:cstheme="minorHAnsi"/>
          <w:sz w:val="22"/>
          <w:szCs w:val="22"/>
        </w:rPr>
        <w:t>et</w:t>
      </w:r>
      <w:proofErr w:type="gramEnd"/>
      <w:r w:rsidRPr="00C42152">
        <w:rPr>
          <w:rFonts w:asciiTheme="minorHAnsi" w:eastAsia="Book Antiqua" w:hAnsiTheme="minorHAnsi" w:cstheme="minorHAnsi"/>
          <w:sz w:val="22"/>
          <w:szCs w:val="22"/>
        </w:rPr>
        <w:t xml:space="preserve"> veille de fête)</w:t>
      </w:r>
      <w:r w:rsidRPr="00C42152">
        <w:rPr>
          <w:rFonts w:asciiTheme="minorHAnsi" w:eastAsia="Book Antiqua" w:hAnsiTheme="minorHAnsi" w:cstheme="minorHAnsi"/>
          <w:sz w:val="22"/>
          <w:szCs w:val="22"/>
        </w:rPr>
        <w:tab/>
      </w:r>
      <w:r w:rsidRPr="00C42152">
        <w:rPr>
          <w:rFonts w:asciiTheme="minorHAnsi" w:eastAsia="Book Antiqua" w:hAnsiTheme="minorHAnsi" w:cstheme="minorHAnsi"/>
          <w:sz w:val="22"/>
          <w:szCs w:val="22"/>
        </w:rPr>
        <w:tab/>
        <w:t>De   14 h 00 à 16h00</w:t>
      </w:r>
      <w:r w:rsidR="00D20A91" w:rsidRPr="00C42152">
        <w:rPr>
          <w:rFonts w:asciiTheme="minorHAnsi" w:eastAsia="Book Antiqua" w:hAnsiTheme="minorHAnsi" w:cstheme="minorHAnsi"/>
          <w:sz w:val="22"/>
          <w:szCs w:val="22"/>
        </w:rPr>
        <w:tab/>
      </w:r>
    </w:p>
    <w:p w14:paraId="0000014F" w14:textId="77777777" w:rsidR="00445121" w:rsidRPr="00C42152" w:rsidRDefault="00445121">
      <w:pPr>
        <w:rPr>
          <w:rFonts w:asciiTheme="minorHAnsi" w:eastAsia="Book Antiqua" w:hAnsiTheme="minorHAnsi" w:cstheme="minorHAnsi"/>
          <w:sz w:val="22"/>
          <w:szCs w:val="22"/>
        </w:rPr>
      </w:pPr>
    </w:p>
    <w:p w14:paraId="00000150" w14:textId="77777777" w:rsidR="00445121" w:rsidRPr="00C42152" w:rsidRDefault="0036572E">
      <w:pPr>
        <w:numPr>
          <w:ilvl w:val="0"/>
          <w:numId w:val="13"/>
        </w:numPr>
        <w:tabs>
          <w:tab w:val="left" w:pos="720"/>
        </w:tabs>
        <w:ind w:left="708"/>
        <w:jc w:val="both"/>
        <w:rPr>
          <w:rFonts w:asciiTheme="minorHAnsi" w:eastAsia="Book Antiqua" w:hAnsiTheme="minorHAnsi" w:cstheme="minorHAnsi"/>
          <w:sz w:val="22"/>
          <w:szCs w:val="22"/>
          <w:u w:val="single"/>
        </w:rPr>
      </w:pPr>
      <w:r w:rsidRPr="00C42152">
        <w:rPr>
          <w:rFonts w:asciiTheme="minorHAnsi" w:eastAsia="Book Antiqua" w:hAnsiTheme="minorHAnsi" w:cstheme="minorHAnsi"/>
          <w:sz w:val="22"/>
          <w:szCs w:val="22"/>
          <w:u w:val="single"/>
        </w:rPr>
        <w:t>Plage Variable :</w:t>
      </w:r>
    </w:p>
    <w:p w14:paraId="00000151" w14:textId="10F64316" w:rsidR="00445121" w:rsidRPr="00C42152" w:rsidRDefault="0036572E">
      <w:pPr>
        <w:ind w:left="708"/>
        <w:jc w:val="both"/>
        <w:rPr>
          <w:rFonts w:asciiTheme="minorHAnsi" w:eastAsia="Book Antiqua" w:hAnsiTheme="minorHAnsi" w:cstheme="minorHAnsi"/>
          <w:sz w:val="22"/>
          <w:szCs w:val="22"/>
        </w:rPr>
      </w:pPr>
      <w:r w:rsidRPr="00C42152">
        <w:rPr>
          <w:rFonts w:asciiTheme="minorHAnsi" w:eastAsia="Book Antiqua" w:hAnsiTheme="minorHAnsi" w:cstheme="minorHAnsi"/>
          <w:sz w:val="22"/>
          <w:szCs w:val="22"/>
        </w:rPr>
        <w:t>Du lundi au jeudi :</w:t>
      </w:r>
      <w:r w:rsidRPr="00C42152">
        <w:rPr>
          <w:rFonts w:asciiTheme="minorHAnsi" w:eastAsia="Book Antiqua" w:hAnsiTheme="minorHAnsi" w:cstheme="minorHAnsi"/>
          <w:sz w:val="22"/>
          <w:szCs w:val="22"/>
        </w:rPr>
        <w:tab/>
      </w:r>
      <w:r w:rsidRPr="00C42152">
        <w:rPr>
          <w:rFonts w:asciiTheme="minorHAnsi" w:eastAsia="Book Antiqua" w:hAnsiTheme="minorHAnsi" w:cstheme="minorHAnsi"/>
          <w:sz w:val="22"/>
          <w:szCs w:val="22"/>
        </w:rPr>
        <w:tab/>
        <w:t>De 7 h 30 à 8 h 30</w:t>
      </w:r>
      <w:r w:rsidR="00D20A91" w:rsidRPr="00C42152">
        <w:rPr>
          <w:rFonts w:asciiTheme="minorHAnsi" w:eastAsia="Book Antiqua" w:hAnsiTheme="minorHAnsi" w:cstheme="minorHAnsi"/>
          <w:sz w:val="22"/>
          <w:szCs w:val="22"/>
        </w:rPr>
        <w:t xml:space="preserve"> </w:t>
      </w:r>
      <w:r w:rsidR="00D20A91" w:rsidRPr="00C42152">
        <w:rPr>
          <w:rFonts w:asciiTheme="minorHAnsi" w:eastAsia="Book Antiqua" w:hAnsiTheme="minorHAnsi" w:cstheme="minorHAnsi"/>
          <w:sz w:val="22"/>
          <w:szCs w:val="22"/>
        </w:rPr>
        <w:tab/>
      </w:r>
    </w:p>
    <w:p w14:paraId="00000152" w14:textId="52786740" w:rsidR="00445121" w:rsidRPr="00C73F64" w:rsidRDefault="0036572E">
      <w:pPr>
        <w:rPr>
          <w:rFonts w:asciiTheme="minorHAnsi" w:eastAsia="Book Antiqua" w:hAnsiTheme="minorHAnsi" w:cstheme="minorHAnsi"/>
          <w:sz w:val="22"/>
          <w:szCs w:val="22"/>
          <w:lang w:val="pt-PT"/>
        </w:rPr>
      </w:pPr>
      <w:r w:rsidRPr="00C42152">
        <w:rPr>
          <w:rFonts w:asciiTheme="minorHAnsi" w:eastAsia="Book Antiqua" w:hAnsiTheme="minorHAnsi" w:cstheme="minorHAnsi"/>
          <w:sz w:val="22"/>
          <w:szCs w:val="22"/>
        </w:rPr>
        <w:tab/>
      </w:r>
      <w:r w:rsidRPr="00C42152">
        <w:rPr>
          <w:rFonts w:asciiTheme="minorHAnsi" w:eastAsia="Book Antiqua" w:hAnsiTheme="minorHAnsi" w:cstheme="minorHAnsi"/>
          <w:sz w:val="22"/>
          <w:szCs w:val="22"/>
        </w:rPr>
        <w:tab/>
      </w:r>
      <w:r w:rsidRPr="00C42152">
        <w:rPr>
          <w:rFonts w:asciiTheme="minorHAnsi" w:eastAsia="Book Antiqua" w:hAnsiTheme="minorHAnsi" w:cstheme="minorHAnsi"/>
          <w:sz w:val="22"/>
          <w:szCs w:val="22"/>
        </w:rPr>
        <w:tab/>
      </w:r>
      <w:r w:rsidRPr="00C42152">
        <w:rPr>
          <w:rFonts w:asciiTheme="minorHAnsi" w:eastAsia="Book Antiqua" w:hAnsiTheme="minorHAnsi" w:cstheme="minorHAnsi"/>
          <w:sz w:val="22"/>
          <w:szCs w:val="22"/>
        </w:rPr>
        <w:tab/>
      </w:r>
      <w:r w:rsidRPr="00C42152">
        <w:rPr>
          <w:rFonts w:asciiTheme="minorHAnsi" w:eastAsia="Book Antiqua" w:hAnsiTheme="minorHAnsi" w:cstheme="minorHAnsi"/>
          <w:sz w:val="22"/>
          <w:szCs w:val="22"/>
        </w:rPr>
        <w:tab/>
      </w:r>
      <w:r w:rsidRPr="00C73F64">
        <w:rPr>
          <w:rFonts w:asciiTheme="minorHAnsi" w:eastAsia="Book Antiqua" w:hAnsiTheme="minorHAnsi" w:cstheme="minorHAnsi"/>
          <w:sz w:val="22"/>
          <w:szCs w:val="22"/>
          <w:lang w:val="pt-PT"/>
        </w:rPr>
        <w:t xml:space="preserve">De 16 h 30 à 19 h 00 </w:t>
      </w:r>
      <w:r w:rsidR="00D20A91" w:rsidRPr="00C73F64">
        <w:rPr>
          <w:rFonts w:asciiTheme="minorHAnsi" w:eastAsia="Book Antiqua" w:hAnsiTheme="minorHAnsi" w:cstheme="minorHAnsi"/>
          <w:sz w:val="22"/>
          <w:szCs w:val="22"/>
          <w:lang w:val="pt-PT"/>
        </w:rPr>
        <w:tab/>
      </w:r>
    </w:p>
    <w:p w14:paraId="2965F383" w14:textId="77777777" w:rsidR="00D20A91" w:rsidRPr="00C73F64" w:rsidRDefault="00D20A91">
      <w:pPr>
        <w:rPr>
          <w:rFonts w:asciiTheme="minorHAnsi" w:eastAsia="Book Antiqua" w:hAnsiTheme="minorHAnsi" w:cstheme="minorHAnsi"/>
          <w:sz w:val="22"/>
          <w:szCs w:val="22"/>
          <w:lang w:val="pt-PT"/>
        </w:rPr>
      </w:pPr>
    </w:p>
    <w:p w14:paraId="00000153" w14:textId="701DEE4B" w:rsidR="00445121" w:rsidRPr="00C73F64" w:rsidRDefault="0036572E">
      <w:pPr>
        <w:rPr>
          <w:rFonts w:asciiTheme="minorHAnsi" w:eastAsia="Book Antiqua" w:hAnsiTheme="minorHAnsi" w:cstheme="minorHAnsi"/>
          <w:sz w:val="22"/>
          <w:szCs w:val="22"/>
          <w:lang w:val="pt-PT"/>
        </w:rPr>
      </w:pPr>
      <w:r w:rsidRPr="00C73F64">
        <w:rPr>
          <w:rFonts w:asciiTheme="minorHAnsi" w:eastAsia="Book Antiqua" w:hAnsiTheme="minorHAnsi" w:cstheme="minorHAnsi"/>
          <w:sz w:val="22"/>
          <w:szCs w:val="22"/>
          <w:lang w:val="pt-PT"/>
        </w:rPr>
        <w:tab/>
        <w:t>Le vendredi :</w:t>
      </w:r>
      <w:r w:rsidRPr="00C73F64">
        <w:rPr>
          <w:rFonts w:asciiTheme="minorHAnsi" w:eastAsia="Book Antiqua" w:hAnsiTheme="minorHAnsi" w:cstheme="minorHAnsi"/>
          <w:sz w:val="22"/>
          <w:szCs w:val="22"/>
          <w:lang w:val="pt-PT"/>
        </w:rPr>
        <w:tab/>
      </w:r>
      <w:r w:rsidR="00D20A91" w:rsidRPr="00C73F64">
        <w:rPr>
          <w:rFonts w:asciiTheme="minorHAnsi" w:eastAsia="Book Antiqua" w:hAnsiTheme="minorHAnsi" w:cstheme="minorHAnsi"/>
          <w:sz w:val="22"/>
          <w:szCs w:val="22"/>
          <w:lang w:val="pt-PT"/>
        </w:rPr>
        <w:tab/>
      </w:r>
      <w:r w:rsidR="00D20A91" w:rsidRPr="00C73F64">
        <w:rPr>
          <w:rFonts w:asciiTheme="minorHAnsi" w:eastAsia="Book Antiqua" w:hAnsiTheme="minorHAnsi" w:cstheme="minorHAnsi"/>
          <w:sz w:val="22"/>
          <w:szCs w:val="22"/>
          <w:lang w:val="pt-PT"/>
        </w:rPr>
        <w:tab/>
      </w:r>
      <w:r w:rsidRPr="00C73F64">
        <w:rPr>
          <w:rFonts w:asciiTheme="minorHAnsi" w:eastAsia="Book Antiqua" w:hAnsiTheme="minorHAnsi" w:cstheme="minorHAnsi"/>
          <w:sz w:val="22"/>
          <w:szCs w:val="22"/>
          <w:lang w:val="pt-PT"/>
        </w:rPr>
        <w:t>De 7h30 à 8h30</w:t>
      </w:r>
      <w:r w:rsidR="00D20A91" w:rsidRPr="00C73F64">
        <w:rPr>
          <w:rFonts w:asciiTheme="minorHAnsi" w:eastAsia="Book Antiqua" w:hAnsiTheme="minorHAnsi" w:cstheme="minorHAnsi"/>
          <w:sz w:val="22"/>
          <w:szCs w:val="22"/>
          <w:lang w:val="pt-PT"/>
        </w:rPr>
        <w:tab/>
      </w:r>
    </w:p>
    <w:p w14:paraId="00000154" w14:textId="0E13C81F" w:rsidR="00445121" w:rsidRPr="00C42152" w:rsidRDefault="00D20A91" w:rsidP="00D20A91">
      <w:pPr>
        <w:ind w:firstLine="720"/>
        <w:rPr>
          <w:rFonts w:asciiTheme="minorHAnsi" w:eastAsia="Book Antiqua" w:hAnsiTheme="minorHAnsi" w:cstheme="minorHAnsi"/>
          <w:sz w:val="22"/>
          <w:szCs w:val="22"/>
        </w:rPr>
      </w:pPr>
      <w:r w:rsidRPr="00C42152">
        <w:rPr>
          <w:rFonts w:asciiTheme="minorHAnsi" w:eastAsia="Book Antiqua" w:hAnsiTheme="minorHAnsi" w:cstheme="minorHAnsi"/>
          <w:sz w:val="22"/>
          <w:szCs w:val="22"/>
        </w:rPr>
        <w:t>(</w:t>
      </w:r>
      <w:proofErr w:type="gramStart"/>
      <w:r w:rsidRPr="00C42152">
        <w:rPr>
          <w:rFonts w:asciiTheme="minorHAnsi" w:eastAsia="Book Antiqua" w:hAnsiTheme="minorHAnsi" w:cstheme="minorHAnsi"/>
          <w:sz w:val="22"/>
          <w:szCs w:val="22"/>
        </w:rPr>
        <w:t>et</w:t>
      </w:r>
      <w:proofErr w:type="gramEnd"/>
      <w:r w:rsidRPr="00C42152">
        <w:rPr>
          <w:rFonts w:asciiTheme="minorHAnsi" w:eastAsia="Book Antiqua" w:hAnsiTheme="minorHAnsi" w:cstheme="minorHAnsi"/>
          <w:sz w:val="22"/>
          <w:szCs w:val="22"/>
        </w:rPr>
        <w:t xml:space="preserve"> veille de fête)</w:t>
      </w:r>
      <w:r w:rsidRPr="00C42152">
        <w:rPr>
          <w:rFonts w:asciiTheme="minorHAnsi" w:eastAsia="Book Antiqua" w:hAnsiTheme="minorHAnsi" w:cstheme="minorHAnsi"/>
          <w:sz w:val="22"/>
          <w:szCs w:val="22"/>
        </w:rPr>
        <w:tab/>
      </w:r>
      <w:r w:rsidRPr="00C42152">
        <w:rPr>
          <w:rFonts w:asciiTheme="minorHAnsi" w:eastAsia="Book Antiqua" w:hAnsiTheme="minorHAnsi" w:cstheme="minorHAnsi"/>
          <w:sz w:val="22"/>
          <w:szCs w:val="22"/>
        </w:rPr>
        <w:tab/>
      </w:r>
      <w:r w:rsidR="0036572E" w:rsidRPr="00C42152">
        <w:rPr>
          <w:rFonts w:asciiTheme="minorHAnsi" w:eastAsia="Book Antiqua" w:hAnsiTheme="minorHAnsi" w:cstheme="minorHAnsi"/>
          <w:sz w:val="22"/>
          <w:szCs w:val="22"/>
        </w:rPr>
        <w:t>De 16h00 à 19h00</w:t>
      </w:r>
      <w:r w:rsidRPr="00C42152">
        <w:rPr>
          <w:rFonts w:asciiTheme="minorHAnsi" w:eastAsia="Book Antiqua" w:hAnsiTheme="minorHAnsi" w:cstheme="minorHAnsi"/>
          <w:sz w:val="22"/>
          <w:szCs w:val="22"/>
        </w:rPr>
        <w:tab/>
      </w:r>
      <w:r w:rsidR="00D8745B" w:rsidRPr="00C42152">
        <w:rPr>
          <w:rFonts w:asciiTheme="minorHAnsi" w:eastAsia="Book Antiqua" w:hAnsiTheme="minorHAnsi" w:cstheme="minorHAnsi"/>
          <w:sz w:val="22"/>
          <w:szCs w:val="22"/>
        </w:rPr>
        <w:t xml:space="preserve"> </w:t>
      </w:r>
    </w:p>
    <w:p w14:paraId="58881FB0" w14:textId="77777777" w:rsidR="00D20A91" w:rsidRPr="00C42152" w:rsidRDefault="00D20A91" w:rsidP="00590714">
      <w:pPr>
        <w:tabs>
          <w:tab w:val="left" w:pos="720"/>
        </w:tabs>
        <w:jc w:val="both"/>
        <w:rPr>
          <w:rFonts w:asciiTheme="minorHAnsi" w:eastAsia="Book Antiqua" w:hAnsiTheme="minorHAnsi" w:cstheme="minorHAnsi"/>
          <w:sz w:val="22"/>
          <w:szCs w:val="22"/>
          <w:u w:val="single"/>
        </w:rPr>
      </w:pPr>
    </w:p>
    <w:p w14:paraId="00000155" w14:textId="473BB47E" w:rsidR="00445121" w:rsidRPr="00C42152" w:rsidRDefault="0036572E">
      <w:pPr>
        <w:numPr>
          <w:ilvl w:val="0"/>
          <w:numId w:val="14"/>
        </w:numPr>
        <w:tabs>
          <w:tab w:val="left" w:pos="720"/>
        </w:tabs>
        <w:jc w:val="both"/>
        <w:rPr>
          <w:rFonts w:asciiTheme="minorHAnsi" w:eastAsia="Book Antiqua" w:hAnsiTheme="minorHAnsi" w:cstheme="minorHAnsi"/>
          <w:sz w:val="22"/>
          <w:szCs w:val="22"/>
          <w:u w:val="single"/>
        </w:rPr>
      </w:pPr>
      <w:r w:rsidRPr="00C42152">
        <w:rPr>
          <w:rFonts w:asciiTheme="minorHAnsi" w:eastAsia="Book Antiqua" w:hAnsiTheme="minorHAnsi" w:cstheme="minorHAnsi"/>
          <w:sz w:val="22"/>
          <w:szCs w:val="22"/>
          <w:u w:val="single"/>
        </w:rPr>
        <w:lastRenderedPageBreak/>
        <w:t xml:space="preserve">Pause Déjeuner : </w:t>
      </w:r>
    </w:p>
    <w:p w14:paraId="00000156" w14:textId="77777777" w:rsidR="00445121" w:rsidRPr="00C42152" w:rsidRDefault="00445121" w:rsidP="00590714">
      <w:pPr>
        <w:jc w:val="both"/>
        <w:rPr>
          <w:rFonts w:asciiTheme="minorHAnsi" w:eastAsia="Book Antiqua" w:hAnsiTheme="minorHAnsi" w:cstheme="minorHAnsi"/>
          <w:sz w:val="22"/>
          <w:szCs w:val="22"/>
          <w:u w:val="single"/>
        </w:rPr>
      </w:pPr>
    </w:p>
    <w:p w14:paraId="00000157" w14:textId="77777777" w:rsidR="00445121" w:rsidRPr="00C42152" w:rsidRDefault="0036572E">
      <w:pPr>
        <w:ind w:left="708"/>
        <w:rPr>
          <w:rFonts w:asciiTheme="minorHAnsi" w:eastAsia="Book Antiqua" w:hAnsiTheme="minorHAnsi" w:cstheme="minorHAnsi"/>
          <w:sz w:val="22"/>
          <w:szCs w:val="22"/>
        </w:rPr>
      </w:pPr>
      <w:r w:rsidRPr="00C42152">
        <w:rPr>
          <w:rFonts w:asciiTheme="minorHAnsi" w:eastAsia="Book Antiqua" w:hAnsiTheme="minorHAnsi" w:cstheme="minorHAnsi"/>
          <w:sz w:val="22"/>
          <w:szCs w:val="22"/>
        </w:rPr>
        <w:t xml:space="preserve">La coupure obligatoire liée à la pause déjeuner est fixée à 3/4 heures (entre 11 h 45 et </w:t>
      </w:r>
    </w:p>
    <w:p w14:paraId="559D5556" w14:textId="316F3010" w:rsidR="005736A3" w:rsidRPr="00C42152" w:rsidRDefault="0036572E" w:rsidP="00590714">
      <w:pPr>
        <w:ind w:left="708"/>
        <w:rPr>
          <w:rFonts w:asciiTheme="minorHAnsi" w:eastAsia="Book Antiqua" w:hAnsiTheme="minorHAnsi" w:cstheme="minorHAnsi"/>
          <w:sz w:val="22"/>
          <w:szCs w:val="22"/>
        </w:rPr>
      </w:pPr>
      <w:r w:rsidRPr="00C42152">
        <w:rPr>
          <w:rFonts w:asciiTheme="minorHAnsi" w:eastAsia="Book Antiqua" w:hAnsiTheme="minorHAnsi" w:cstheme="minorHAnsi"/>
          <w:sz w:val="22"/>
          <w:szCs w:val="22"/>
        </w:rPr>
        <w:t xml:space="preserve">14 h 00), badgeage obligatoire. </w:t>
      </w:r>
    </w:p>
    <w:p w14:paraId="00000159" w14:textId="77777777" w:rsidR="00445121" w:rsidRDefault="00445121">
      <w:pPr>
        <w:rPr>
          <w:rFonts w:asciiTheme="minorHAnsi" w:eastAsia="Book Antiqua" w:hAnsiTheme="minorHAnsi" w:cstheme="minorHAnsi"/>
          <w:b/>
          <w:sz w:val="28"/>
          <w:szCs w:val="28"/>
          <w:u w:val="single"/>
        </w:rPr>
      </w:pPr>
    </w:p>
    <w:p w14:paraId="32DEB902" w14:textId="77777777" w:rsidR="00CA02C8" w:rsidRDefault="00CA02C8">
      <w:pPr>
        <w:rPr>
          <w:rFonts w:asciiTheme="minorHAnsi" w:eastAsia="Book Antiqua" w:hAnsiTheme="minorHAnsi" w:cstheme="minorHAnsi"/>
          <w:b/>
          <w:sz w:val="28"/>
          <w:szCs w:val="28"/>
          <w:u w:val="single"/>
        </w:rPr>
      </w:pPr>
    </w:p>
    <w:p w14:paraId="1DE737E4" w14:textId="2BE24427" w:rsidR="00E557E5" w:rsidRDefault="00CA02C8" w:rsidP="00BB74D6">
      <w:pPr>
        <w:rPr>
          <w:rFonts w:asciiTheme="minorHAnsi" w:eastAsia="Book Antiqua" w:hAnsiTheme="minorHAnsi" w:cstheme="minorHAnsi"/>
          <w:b/>
          <w:color w:val="000000"/>
          <w:sz w:val="28"/>
          <w:szCs w:val="28"/>
        </w:rPr>
      </w:pPr>
      <w:r w:rsidRPr="00C42152">
        <w:rPr>
          <w:rFonts w:asciiTheme="minorHAnsi" w:eastAsia="Book Antiqua" w:hAnsiTheme="minorHAnsi" w:cstheme="minorHAnsi"/>
          <w:b/>
          <w:color w:val="000000"/>
          <w:sz w:val="28"/>
          <w:szCs w:val="28"/>
        </w:rPr>
        <w:t>6-4</w:t>
      </w:r>
      <w:r w:rsidRPr="00C42152">
        <w:rPr>
          <w:rFonts w:asciiTheme="minorHAnsi" w:eastAsia="Book Antiqua" w:hAnsiTheme="minorHAnsi" w:cstheme="minorHAnsi"/>
          <w:b/>
          <w:color w:val="000000"/>
          <w:sz w:val="28"/>
          <w:szCs w:val="28"/>
        </w:rPr>
        <w:tab/>
      </w:r>
      <w:r w:rsidR="00BB74D6">
        <w:rPr>
          <w:rFonts w:asciiTheme="minorHAnsi" w:eastAsia="Book Antiqua" w:hAnsiTheme="minorHAnsi" w:cstheme="minorHAnsi"/>
          <w:b/>
          <w:color w:val="000000"/>
          <w:sz w:val="28"/>
          <w:szCs w:val="28"/>
        </w:rPr>
        <w:t xml:space="preserve">Mise en place abondement </w:t>
      </w:r>
      <w:r>
        <w:rPr>
          <w:rFonts w:asciiTheme="minorHAnsi" w:eastAsia="Book Antiqua" w:hAnsiTheme="minorHAnsi" w:cstheme="minorHAnsi"/>
          <w:b/>
          <w:color w:val="000000"/>
          <w:sz w:val="28"/>
          <w:szCs w:val="28"/>
        </w:rPr>
        <w:t>sur</w:t>
      </w:r>
      <w:r w:rsidR="00BB74D6">
        <w:rPr>
          <w:rFonts w:asciiTheme="minorHAnsi" w:eastAsia="Book Antiqua" w:hAnsiTheme="minorHAnsi" w:cstheme="minorHAnsi"/>
          <w:b/>
          <w:color w:val="000000"/>
          <w:sz w:val="28"/>
          <w:szCs w:val="28"/>
        </w:rPr>
        <w:t xml:space="preserve"> le PEE</w:t>
      </w:r>
    </w:p>
    <w:p w14:paraId="78ABDF35" w14:textId="77777777" w:rsidR="00CA02C8" w:rsidRDefault="00CA02C8" w:rsidP="00CA02C8">
      <w:pPr>
        <w:rPr>
          <w:rFonts w:asciiTheme="minorHAnsi" w:eastAsia="Book Antiqua" w:hAnsiTheme="minorHAnsi" w:cstheme="minorHAnsi"/>
          <w:b/>
          <w:color w:val="000000"/>
          <w:sz w:val="28"/>
          <w:szCs w:val="28"/>
        </w:rPr>
      </w:pPr>
    </w:p>
    <w:p w14:paraId="4A32EB77" w14:textId="3DFE85F1" w:rsidR="000F33A5" w:rsidRDefault="00CA02C8" w:rsidP="00707FBA">
      <w:pPr>
        <w:jc w:val="both"/>
        <w:rPr>
          <w:rFonts w:asciiTheme="minorHAnsi" w:eastAsia="Book Antiqua" w:hAnsiTheme="minorHAnsi" w:cstheme="minorHAnsi"/>
          <w:sz w:val="22"/>
          <w:szCs w:val="22"/>
        </w:rPr>
      </w:pPr>
      <w:proofErr w:type="gramStart"/>
      <w:r>
        <w:rPr>
          <w:rFonts w:asciiTheme="minorHAnsi" w:eastAsia="Book Antiqua" w:hAnsiTheme="minorHAnsi" w:cstheme="minorHAnsi"/>
          <w:sz w:val="22"/>
          <w:szCs w:val="22"/>
        </w:rPr>
        <w:t>Suite à</w:t>
      </w:r>
      <w:proofErr w:type="gramEnd"/>
      <w:r>
        <w:rPr>
          <w:rFonts w:asciiTheme="minorHAnsi" w:eastAsia="Book Antiqua" w:hAnsiTheme="minorHAnsi" w:cstheme="minorHAnsi"/>
          <w:sz w:val="22"/>
          <w:szCs w:val="22"/>
        </w:rPr>
        <w:t xml:space="preserve"> la demande des organisations syndicales, </w:t>
      </w:r>
      <w:r w:rsidR="00C871DE">
        <w:rPr>
          <w:rFonts w:asciiTheme="minorHAnsi" w:eastAsia="Book Antiqua" w:hAnsiTheme="minorHAnsi" w:cstheme="minorHAnsi"/>
          <w:sz w:val="22"/>
          <w:szCs w:val="22"/>
        </w:rPr>
        <w:t xml:space="preserve">un abondement </w:t>
      </w:r>
      <w:r w:rsidR="00E44330">
        <w:rPr>
          <w:rFonts w:asciiTheme="minorHAnsi" w:eastAsia="Book Antiqua" w:hAnsiTheme="minorHAnsi" w:cstheme="minorHAnsi"/>
          <w:sz w:val="22"/>
          <w:szCs w:val="22"/>
        </w:rPr>
        <w:t xml:space="preserve">de l’employeur </w:t>
      </w:r>
      <w:r w:rsidR="00707FBA" w:rsidRPr="00707FBA">
        <w:rPr>
          <w:rFonts w:asciiTheme="minorHAnsi" w:eastAsia="Book Antiqua" w:hAnsiTheme="minorHAnsi" w:cstheme="minorHAnsi"/>
          <w:sz w:val="22"/>
          <w:szCs w:val="22"/>
        </w:rPr>
        <w:t xml:space="preserve">sur les versements issus des placements volontaires </w:t>
      </w:r>
      <w:r w:rsidR="00F96E7D">
        <w:rPr>
          <w:rFonts w:asciiTheme="minorHAnsi" w:eastAsia="Book Antiqua" w:hAnsiTheme="minorHAnsi" w:cstheme="minorHAnsi"/>
          <w:sz w:val="22"/>
          <w:szCs w:val="22"/>
        </w:rPr>
        <w:t xml:space="preserve">sur le PEE est mis en place, </w:t>
      </w:r>
      <w:r w:rsidR="00707FBA" w:rsidRPr="00707FBA">
        <w:rPr>
          <w:rFonts w:asciiTheme="minorHAnsi" w:eastAsia="Book Antiqua" w:hAnsiTheme="minorHAnsi" w:cstheme="minorHAnsi"/>
          <w:sz w:val="22"/>
          <w:szCs w:val="22"/>
        </w:rPr>
        <w:t xml:space="preserve">à </w:t>
      </w:r>
      <w:r w:rsidR="007465DA">
        <w:rPr>
          <w:rFonts w:asciiTheme="minorHAnsi" w:eastAsia="Book Antiqua" w:hAnsiTheme="minorHAnsi" w:cstheme="minorHAnsi"/>
          <w:sz w:val="22"/>
          <w:szCs w:val="22"/>
        </w:rPr>
        <w:t xml:space="preserve">hauteur de </w:t>
      </w:r>
      <w:r w:rsidR="00707FBA" w:rsidRPr="00707FBA">
        <w:rPr>
          <w:rFonts w:asciiTheme="minorHAnsi" w:eastAsia="Book Antiqua" w:hAnsiTheme="minorHAnsi" w:cstheme="minorHAnsi"/>
          <w:sz w:val="22"/>
          <w:szCs w:val="22"/>
        </w:rPr>
        <w:t>25% du montant des sommes versées, dans la limite d’un abondement de 1000 euros par an et par titulaire</w:t>
      </w:r>
      <w:r w:rsidR="000F33A5">
        <w:rPr>
          <w:rFonts w:asciiTheme="minorHAnsi" w:eastAsia="Book Antiqua" w:hAnsiTheme="minorHAnsi" w:cstheme="minorHAnsi"/>
          <w:sz w:val="22"/>
          <w:szCs w:val="22"/>
        </w:rPr>
        <w:t xml:space="preserve">. </w:t>
      </w:r>
    </w:p>
    <w:p w14:paraId="05D593E7" w14:textId="49187450" w:rsidR="00CA02C8" w:rsidRDefault="000F33A5" w:rsidP="00707FBA">
      <w:pPr>
        <w:jc w:val="both"/>
        <w:rPr>
          <w:rFonts w:ascii="Tahoma" w:hAnsi="Tahoma" w:cs="Tahoma"/>
        </w:rPr>
      </w:pPr>
      <w:r>
        <w:rPr>
          <w:rFonts w:asciiTheme="minorHAnsi" w:eastAsia="Book Antiqua" w:hAnsiTheme="minorHAnsi" w:cstheme="minorHAnsi"/>
          <w:sz w:val="22"/>
          <w:szCs w:val="22"/>
        </w:rPr>
        <w:t>Cet abondement fait l’objet d’un accord spécifique, conformément aux dispositions en vigueur.</w:t>
      </w:r>
    </w:p>
    <w:p w14:paraId="53B6EA10" w14:textId="77777777" w:rsidR="00707FBA" w:rsidRDefault="00707FBA" w:rsidP="00707FBA">
      <w:pPr>
        <w:jc w:val="both"/>
        <w:rPr>
          <w:rFonts w:ascii="Tahoma" w:hAnsi="Tahoma" w:cs="Tahoma"/>
        </w:rPr>
      </w:pPr>
    </w:p>
    <w:p w14:paraId="101E61AF" w14:textId="77777777" w:rsidR="00707FBA" w:rsidRDefault="00707FBA" w:rsidP="00707FBA">
      <w:pPr>
        <w:jc w:val="both"/>
        <w:rPr>
          <w:rFonts w:asciiTheme="minorHAnsi" w:eastAsia="Book Antiqua" w:hAnsiTheme="minorHAnsi" w:cstheme="minorHAnsi"/>
          <w:b/>
          <w:sz w:val="28"/>
          <w:szCs w:val="28"/>
          <w:u w:val="single"/>
        </w:rPr>
      </w:pPr>
    </w:p>
    <w:p w14:paraId="0AF416F7" w14:textId="47B29133" w:rsidR="00E557E5" w:rsidRPr="004B2757" w:rsidRDefault="00E557E5" w:rsidP="00E557E5">
      <w:pPr>
        <w:rPr>
          <w:rFonts w:asciiTheme="minorHAnsi" w:eastAsia="Book Antiqua" w:hAnsiTheme="minorHAnsi" w:cstheme="minorHAnsi"/>
          <w:b/>
          <w:color w:val="000000"/>
          <w:sz w:val="28"/>
          <w:szCs w:val="28"/>
        </w:rPr>
      </w:pPr>
      <w:r w:rsidRPr="004B2757">
        <w:rPr>
          <w:rFonts w:asciiTheme="minorHAnsi" w:eastAsia="Book Antiqua" w:hAnsiTheme="minorHAnsi" w:cstheme="minorHAnsi"/>
          <w:b/>
          <w:color w:val="000000"/>
          <w:sz w:val="28"/>
          <w:szCs w:val="28"/>
        </w:rPr>
        <w:t>6-5</w:t>
      </w:r>
      <w:r w:rsidRPr="004B2757">
        <w:rPr>
          <w:rFonts w:asciiTheme="minorHAnsi" w:eastAsia="Book Antiqua" w:hAnsiTheme="minorHAnsi" w:cstheme="minorHAnsi"/>
          <w:b/>
          <w:color w:val="000000"/>
          <w:sz w:val="28"/>
          <w:szCs w:val="28"/>
        </w:rPr>
        <w:tab/>
        <w:t>Engagement actions et activités CSE</w:t>
      </w:r>
    </w:p>
    <w:p w14:paraId="176D8A31" w14:textId="77777777" w:rsidR="00E557E5" w:rsidRPr="004B2757" w:rsidRDefault="00E557E5" w:rsidP="00E557E5">
      <w:pPr>
        <w:rPr>
          <w:rFonts w:asciiTheme="minorHAnsi" w:eastAsia="Book Antiqua" w:hAnsiTheme="minorHAnsi" w:cstheme="minorHAnsi"/>
          <w:b/>
          <w:color w:val="000000"/>
          <w:sz w:val="28"/>
          <w:szCs w:val="28"/>
        </w:rPr>
      </w:pPr>
    </w:p>
    <w:p w14:paraId="33C7E1C5" w14:textId="44F7973C" w:rsidR="000F33A5" w:rsidRPr="004B2757" w:rsidRDefault="00E557E5" w:rsidP="00E557E5">
      <w:pPr>
        <w:rPr>
          <w:rFonts w:asciiTheme="minorHAnsi" w:eastAsia="Book Antiqua" w:hAnsiTheme="minorHAnsi" w:cstheme="minorHAnsi"/>
          <w:sz w:val="22"/>
          <w:szCs w:val="22"/>
        </w:rPr>
      </w:pPr>
      <w:proofErr w:type="gramStart"/>
      <w:r w:rsidRPr="004B2757">
        <w:rPr>
          <w:rFonts w:asciiTheme="minorHAnsi" w:eastAsia="Book Antiqua" w:hAnsiTheme="minorHAnsi" w:cstheme="minorHAnsi"/>
          <w:sz w:val="22"/>
          <w:szCs w:val="22"/>
        </w:rPr>
        <w:t>Suite à</w:t>
      </w:r>
      <w:proofErr w:type="gramEnd"/>
      <w:r w:rsidRPr="004B2757">
        <w:rPr>
          <w:rFonts w:asciiTheme="minorHAnsi" w:eastAsia="Book Antiqua" w:hAnsiTheme="minorHAnsi" w:cstheme="minorHAnsi"/>
          <w:sz w:val="22"/>
          <w:szCs w:val="22"/>
        </w:rPr>
        <w:t xml:space="preserve"> la demande des organisations syndicales, la Direction </w:t>
      </w:r>
      <w:r w:rsidR="002F4B73" w:rsidRPr="004B2757">
        <w:rPr>
          <w:rFonts w:asciiTheme="minorHAnsi" w:eastAsia="Book Antiqua" w:hAnsiTheme="minorHAnsi" w:cstheme="minorHAnsi"/>
          <w:sz w:val="22"/>
          <w:szCs w:val="22"/>
        </w:rPr>
        <w:t>accepte d’augmenter le budget d’œuvres sociales à 1</w:t>
      </w:r>
      <w:r w:rsidR="0064431E" w:rsidRPr="004B2757">
        <w:rPr>
          <w:rFonts w:asciiTheme="minorHAnsi" w:eastAsia="Book Antiqua" w:hAnsiTheme="minorHAnsi" w:cstheme="minorHAnsi"/>
          <w:sz w:val="22"/>
          <w:szCs w:val="22"/>
        </w:rPr>
        <w:t>,3</w:t>
      </w:r>
      <w:r w:rsidR="002F4B73" w:rsidRPr="004B2757">
        <w:rPr>
          <w:rFonts w:asciiTheme="minorHAnsi" w:eastAsia="Book Antiqua" w:hAnsiTheme="minorHAnsi" w:cstheme="minorHAnsi"/>
          <w:sz w:val="22"/>
          <w:szCs w:val="22"/>
        </w:rPr>
        <w:t xml:space="preserve">% de la masse salariale (au lieu des 0,55% précédents). </w:t>
      </w:r>
    </w:p>
    <w:p w14:paraId="7A4E06D5" w14:textId="1E801C3C" w:rsidR="00E557E5" w:rsidRPr="004B2757" w:rsidRDefault="002F4B73" w:rsidP="00E557E5">
      <w:pPr>
        <w:rPr>
          <w:rFonts w:asciiTheme="minorHAnsi" w:eastAsia="Book Antiqua" w:hAnsiTheme="minorHAnsi" w:cstheme="minorHAnsi"/>
          <w:sz w:val="22"/>
          <w:szCs w:val="22"/>
        </w:rPr>
      </w:pPr>
      <w:r w:rsidRPr="004B2757">
        <w:rPr>
          <w:rFonts w:asciiTheme="minorHAnsi" w:eastAsia="Book Antiqua" w:hAnsiTheme="minorHAnsi" w:cstheme="minorHAnsi"/>
          <w:sz w:val="22"/>
          <w:szCs w:val="22"/>
        </w:rPr>
        <w:t>Cette augmentation aura pour but de financer, entre autres</w:t>
      </w:r>
      <w:r w:rsidR="00E557E5" w:rsidRPr="004B2757">
        <w:rPr>
          <w:rFonts w:asciiTheme="minorHAnsi" w:eastAsia="Book Antiqua" w:hAnsiTheme="minorHAnsi" w:cstheme="minorHAnsi"/>
          <w:sz w:val="22"/>
          <w:szCs w:val="22"/>
        </w:rPr>
        <w:t> :</w:t>
      </w:r>
    </w:p>
    <w:p w14:paraId="697E91B6" w14:textId="55BBAE10" w:rsidR="00E557E5" w:rsidRPr="004B2757" w:rsidRDefault="00E557E5" w:rsidP="00E557E5">
      <w:pPr>
        <w:pStyle w:val="Prrafodelista"/>
        <w:numPr>
          <w:ilvl w:val="0"/>
          <w:numId w:val="3"/>
        </w:numPr>
        <w:rPr>
          <w:rFonts w:asciiTheme="minorHAnsi" w:eastAsia="Book Antiqua" w:hAnsiTheme="minorHAnsi" w:cstheme="minorHAnsi"/>
          <w:sz w:val="22"/>
          <w:szCs w:val="22"/>
        </w:rPr>
      </w:pPr>
      <w:proofErr w:type="gramStart"/>
      <w:r w:rsidRPr="004B2757">
        <w:rPr>
          <w:rFonts w:asciiTheme="minorHAnsi" w:eastAsia="Book Antiqua" w:hAnsiTheme="minorHAnsi" w:cstheme="minorHAnsi"/>
          <w:sz w:val="22"/>
          <w:szCs w:val="22"/>
        </w:rPr>
        <w:t>l’attribution</w:t>
      </w:r>
      <w:proofErr w:type="gramEnd"/>
      <w:r w:rsidRPr="004B2757">
        <w:rPr>
          <w:rFonts w:asciiTheme="minorHAnsi" w:eastAsia="Book Antiqua" w:hAnsiTheme="minorHAnsi" w:cstheme="minorHAnsi"/>
          <w:sz w:val="22"/>
          <w:szCs w:val="22"/>
        </w:rPr>
        <w:t xml:space="preserve"> de chèques BEST Culture, suivant les actions de CSE. </w:t>
      </w:r>
    </w:p>
    <w:p w14:paraId="63E36E83" w14:textId="5C0DA23C" w:rsidR="00CA02C8" w:rsidRPr="004B2757" w:rsidRDefault="00E557E5" w:rsidP="00E557E5">
      <w:pPr>
        <w:pStyle w:val="Prrafodelista"/>
        <w:numPr>
          <w:ilvl w:val="0"/>
          <w:numId w:val="3"/>
        </w:numPr>
        <w:rPr>
          <w:rFonts w:asciiTheme="minorHAnsi" w:eastAsia="Book Antiqua" w:hAnsiTheme="minorHAnsi" w:cstheme="minorHAnsi"/>
          <w:b/>
          <w:sz w:val="28"/>
          <w:szCs w:val="28"/>
          <w:u w:val="single"/>
        </w:rPr>
      </w:pPr>
      <w:proofErr w:type="gramStart"/>
      <w:r w:rsidRPr="004B2757">
        <w:rPr>
          <w:rFonts w:asciiTheme="minorHAnsi" w:eastAsia="Book Antiqua" w:hAnsiTheme="minorHAnsi" w:cstheme="minorHAnsi"/>
          <w:sz w:val="22"/>
          <w:szCs w:val="22"/>
        </w:rPr>
        <w:t>la</w:t>
      </w:r>
      <w:proofErr w:type="gramEnd"/>
      <w:r w:rsidRPr="004B2757">
        <w:rPr>
          <w:rFonts w:asciiTheme="minorHAnsi" w:eastAsia="Book Antiqua" w:hAnsiTheme="minorHAnsi" w:cstheme="minorHAnsi"/>
          <w:sz w:val="22"/>
          <w:szCs w:val="22"/>
        </w:rPr>
        <w:t xml:space="preserve"> prise en charge des frais de logement et déplacement </w:t>
      </w:r>
      <w:r w:rsidR="002F4B73" w:rsidRPr="004B2757">
        <w:rPr>
          <w:rFonts w:asciiTheme="minorHAnsi" w:eastAsia="Book Antiqua" w:hAnsiTheme="minorHAnsi" w:cstheme="minorHAnsi"/>
          <w:sz w:val="22"/>
          <w:szCs w:val="22"/>
        </w:rPr>
        <w:t>pour la</w:t>
      </w:r>
      <w:r w:rsidRPr="004B2757">
        <w:rPr>
          <w:rFonts w:asciiTheme="minorHAnsi" w:eastAsia="Book Antiqua" w:hAnsiTheme="minorHAnsi" w:cstheme="minorHAnsi"/>
          <w:sz w:val="22"/>
          <w:szCs w:val="22"/>
        </w:rPr>
        <w:t xml:space="preserve"> </w:t>
      </w:r>
      <w:r w:rsidR="00951B20" w:rsidRPr="004B2757">
        <w:rPr>
          <w:rFonts w:asciiTheme="minorHAnsi" w:eastAsia="Book Antiqua" w:hAnsiTheme="minorHAnsi" w:cstheme="minorHAnsi"/>
          <w:sz w:val="22"/>
          <w:szCs w:val="22"/>
        </w:rPr>
        <w:t>fête</w:t>
      </w:r>
      <w:r w:rsidRPr="004B2757">
        <w:rPr>
          <w:rFonts w:asciiTheme="minorHAnsi" w:eastAsia="Book Antiqua" w:hAnsiTheme="minorHAnsi" w:cstheme="minorHAnsi"/>
          <w:sz w:val="22"/>
          <w:szCs w:val="22"/>
        </w:rPr>
        <w:t xml:space="preserve"> de Noel de VIF. </w:t>
      </w:r>
    </w:p>
    <w:p w14:paraId="4043DF85" w14:textId="77777777" w:rsidR="00E557E5" w:rsidRDefault="00E557E5" w:rsidP="00E557E5">
      <w:pPr>
        <w:pStyle w:val="Prrafodelista"/>
        <w:ind w:left="720"/>
        <w:rPr>
          <w:rFonts w:asciiTheme="minorHAnsi" w:eastAsia="Book Antiqua" w:hAnsiTheme="minorHAnsi" w:cstheme="minorHAnsi"/>
          <w:sz w:val="22"/>
          <w:szCs w:val="22"/>
        </w:rPr>
      </w:pPr>
    </w:p>
    <w:p w14:paraId="5D074A09" w14:textId="77777777" w:rsidR="00E557E5" w:rsidRPr="00E557E5" w:rsidRDefault="00E557E5" w:rsidP="00E557E5">
      <w:pPr>
        <w:pStyle w:val="Prrafodelista"/>
        <w:ind w:left="720"/>
        <w:rPr>
          <w:rFonts w:asciiTheme="minorHAnsi" w:eastAsia="Book Antiqua" w:hAnsiTheme="minorHAnsi" w:cstheme="minorHAnsi"/>
          <w:b/>
          <w:sz w:val="28"/>
          <w:szCs w:val="28"/>
          <w:u w:val="single"/>
        </w:rPr>
      </w:pPr>
    </w:p>
    <w:p w14:paraId="0000015B" w14:textId="77777777" w:rsidR="00445121" w:rsidRPr="004B2757" w:rsidRDefault="0036572E">
      <w:pPr>
        <w:rPr>
          <w:rFonts w:asciiTheme="minorHAnsi" w:eastAsia="Book Antiqua" w:hAnsiTheme="minorHAnsi" w:cstheme="minorHAnsi"/>
          <w:b/>
          <w:sz w:val="28"/>
          <w:szCs w:val="28"/>
          <w:u w:val="single"/>
        </w:rPr>
      </w:pPr>
      <w:r w:rsidRPr="004B2757">
        <w:rPr>
          <w:rFonts w:asciiTheme="minorHAnsi" w:eastAsia="Book Antiqua" w:hAnsiTheme="minorHAnsi" w:cstheme="minorHAnsi"/>
          <w:b/>
          <w:sz w:val="28"/>
          <w:szCs w:val="28"/>
          <w:u w:val="single"/>
        </w:rPr>
        <w:t>ARTICLE 7.</w:t>
      </w:r>
      <w:r w:rsidRPr="004B2757">
        <w:rPr>
          <w:rFonts w:asciiTheme="minorHAnsi" w:eastAsia="Book Antiqua" w:hAnsiTheme="minorHAnsi" w:cstheme="minorHAnsi"/>
          <w:b/>
          <w:sz w:val="28"/>
          <w:szCs w:val="28"/>
        </w:rPr>
        <w:tab/>
      </w:r>
      <w:r w:rsidRPr="004B2757">
        <w:rPr>
          <w:rFonts w:asciiTheme="minorHAnsi" w:eastAsia="Book Antiqua" w:hAnsiTheme="minorHAnsi" w:cstheme="minorHAnsi"/>
          <w:b/>
          <w:sz w:val="28"/>
          <w:szCs w:val="28"/>
          <w:u w:val="single"/>
        </w:rPr>
        <w:t>DUREE ET APPLICATION DE L’ACCORD</w:t>
      </w:r>
    </w:p>
    <w:p w14:paraId="0000015C" w14:textId="77777777" w:rsidR="00445121" w:rsidRPr="004B2757" w:rsidRDefault="00445121">
      <w:pPr>
        <w:rPr>
          <w:rFonts w:asciiTheme="minorHAnsi" w:eastAsia="Book Antiqua" w:hAnsiTheme="minorHAnsi" w:cstheme="minorHAnsi"/>
          <w:sz w:val="22"/>
          <w:szCs w:val="22"/>
          <w:u w:val="single"/>
        </w:rPr>
      </w:pPr>
    </w:p>
    <w:p w14:paraId="0000015D" w14:textId="67F9C96D" w:rsidR="00445121" w:rsidRPr="004B2757" w:rsidRDefault="0036572E">
      <w:pPr>
        <w:jc w:val="both"/>
        <w:rPr>
          <w:rFonts w:asciiTheme="minorHAnsi" w:eastAsia="Book Antiqua" w:hAnsiTheme="minorHAnsi" w:cstheme="minorHAnsi"/>
          <w:sz w:val="22"/>
          <w:szCs w:val="22"/>
        </w:rPr>
      </w:pPr>
      <w:r w:rsidRPr="004B2757">
        <w:rPr>
          <w:rFonts w:asciiTheme="minorHAnsi" w:eastAsia="Book Antiqua" w:hAnsiTheme="minorHAnsi" w:cstheme="minorHAnsi"/>
          <w:sz w:val="22"/>
          <w:szCs w:val="22"/>
        </w:rPr>
        <w:t>Le présent accord est conclu pour une durée de 12 mois à compter du</w:t>
      </w:r>
      <w:r w:rsidR="00951B20" w:rsidRPr="004B2757">
        <w:rPr>
          <w:rFonts w:asciiTheme="minorHAnsi" w:eastAsia="Book Antiqua" w:hAnsiTheme="minorHAnsi" w:cstheme="minorHAnsi"/>
          <w:sz w:val="22"/>
          <w:szCs w:val="22"/>
        </w:rPr>
        <w:t xml:space="preserve"> 1</w:t>
      </w:r>
      <w:r w:rsidR="00951B20" w:rsidRPr="004B2757">
        <w:rPr>
          <w:rFonts w:asciiTheme="minorHAnsi" w:eastAsia="Book Antiqua" w:hAnsiTheme="minorHAnsi" w:cstheme="minorHAnsi"/>
          <w:sz w:val="22"/>
          <w:szCs w:val="22"/>
          <w:vertAlign w:val="superscript"/>
        </w:rPr>
        <w:t>er</w:t>
      </w:r>
      <w:r w:rsidR="00951B20" w:rsidRPr="004B2757">
        <w:rPr>
          <w:rFonts w:asciiTheme="minorHAnsi" w:eastAsia="Book Antiqua" w:hAnsiTheme="minorHAnsi" w:cstheme="minorHAnsi"/>
          <w:sz w:val="22"/>
          <w:szCs w:val="22"/>
        </w:rPr>
        <w:t xml:space="preserve"> </w:t>
      </w:r>
      <w:proofErr w:type="gramStart"/>
      <w:r w:rsidR="00951B20" w:rsidRPr="004B2757">
        <w:rPr>
          <w:rFonts w:asciiTheme="minorHAnsi" w:eastAsia="Book Antiqua" w:hAnsiTheme="minorHAnsi" w:cstheme="minorHAnsi"/>
          <w:sz w:val="22"/>
          <w:szCs w:val="22"/>
        </w:rPr>
        <w:t>Avril</w:t>
      </w:r>
      <w:proofErr w:type="gramEnd"/>
      <w:r w:rsidR="00951B20" w:rsidRPr="004B2757">
        <w:rPr>
          <w:rFonts w:asciiTheme="minorHAnsi" w:eastAsia="Book Antiqua" w:hAnsiTheme="minorHAnsi" w:cstheme="minorHAnsi"/>
          <w:sz w:val="22"/>
          <w:szCs w:val="22"/>
        </w:rPr>
        <w:t xml:space="preserve"> 2026</w:t>
      </w:r>
    </w:p>
    <w:p w14:paraId="0000015E" w14:textId="77777777" w:rsidR="00445121" w:rsidRPr="004B2757" w:rsidRDefault="00445121">
      <w:pPr>
        <w:jc w:val="both"/>
        <w:rPr>
          <w:rFonts w:asciiTheme="minorHAnsi" w:eastAsia="Book Antiqua" w:hAnsiTheme="minorHAnsi" w:cstheme="minorHAnsi"/>
          <w:sz w:val="22"/>
          <w:szCs w:val="22"/>
        </w:rPr>
      </w:pPr>
    </w:p>
    <w:p w14:paraId="0000015F" w14:textId="3F50095D" w:rsidR="00445121" w:rsidRPr="00C42152" w:rsidRDefault="0036572E">
      <w:pPr>
        <w:jc w:val="both"/>
        <w:rPr>
          <w:rFonts w:asciiTheme="minorHAnsi" w:eastAsia="Book Antiqua" w:hAnsiTheme="minorHAnsi" w:cstheme="minorHAnsi"/>
          <w:sz w:val="22"/>
          <w:szCs w:val="22"/>
        </w:rPr>
      </w:pPr>
      <w:r w:rsidRPr="004B2757">
        <w:rPr>
          <w:rFonts w:asciiTheme="minorHAnsi" w:eastAsia="Book Antiqua" w:hAnsiTheme="minorHAnsi" w:cstheme="minorHAnsi"/>
          <w:sz w:val="22"/>
          <w:szCs w:val="22"/>
        </w:rPr>
        <w:t>Au-delà de cette période d'application, les dispositions du présent accord ne continueront pas de plein droit à produire leur effet, soit le 31 décembre 202</w:t>
      </w:r>
      <w:r w:rsidR="00951B20" w:rsidRPr="004B2757">
        <w:rPr>
          <w:rFonts w:asciiTheme="minorHAnsi" w:eastAsia="Book Antiqua" w:hAnsiTheme="minorHAnsi" w:cstheme="minorHAnsi"/>
          <w:sz w:val="22"/>
          <w:szCs w:val="22"/>
        </w:rPr>
        <w:t>6</w:t>
      </w:r>
      <w:r w:rsidRPr="004B2757">
        <w:rPr>
          <w:rFonts w:asciiTheme="minorHAnsi" w:eastAsia="Book Antiqua" w:hAnsiTheme="minorHAnsi" w:cstheme="minorHAnsi"/>
          <w:sz w:val="22"/>
          <w:szCs w:val="22"/>
        </w:rPr>
        <w:t>, afin de ne pas préjuger des résultats d'une nouvelle négociation obligatoire.</w:t>
      </w:r>
    </w:p>
    <w:p w14:paraId="00000160" w14:textId="49A35AC7" w:rsidR="00E557E5" w:rsidRDefault="00E557E5">
      <w:pPr>
        <w:overflowPunct/>
        <w:autoSpaceDE/>
        <w:autoSpaceDN/>
        <w:adjustRightInd/>
        <w:textAlignment w:val="auto"/>
        <w:rPr>
          <w:rFonts w:asciiTheme="minorHAnsi" w:eastAsia="Book Antiqua" w:hAnsiTheme="minorHAnsi" w:cstheme="minorHAnsi"/>
          <w:b/>
          <w:sz w:val="28"/>
          <w:szCs w:val="28"/>
          <w:u w:val="single"/>
        </w:rPr>
      </w:pPr>
    </w:p>
    <w:p w14:paraId="2DC4BDBB" w14:textId="77777777" w:rsidR="00445121" w:rsidRPr="00C42152" w:rsidRDefault="00445121">
      <w:pPr>
        <w:rPr>
          <w:rFonts w:asciiTheme="minorHAnsi" w:eastAsia="Book Antiqua" w:hAnsiTheme="minorHAnsi" w:cstheme="minorHAnsi"/>
          <w:b/>
          <w:sz w:val="28"/>
          <w:szCs w:val="28"/>
          <w:u w:val="single"/>
        </w:rPr>
      </w:pPr>
    </w:p>
    <w:p w14:paraId="00000161" w14:textId="77777777" w:rsidR="00445121" w:rsidRPr="00C42152" w:rsidRDefault="0036572E">
      <w:pPr>
        <w:rPr>
          <w:rFonts w:asciiTheme="minorHAnsi" w:eastAsia="Book Antiqua" w:hAnsiTheme="minorHAnsi" w:cstheme="minorHAnsi"/>
          <w:b/>
          <w:sz w:val="28"/>
          <w:szCs w:val="28"/>
          <w:u w:val="single"/>
        </w:rPr>
      </w:pPr>
      <w:r w:rsidRPr="00C42152">
        <w:rPr>
          <w:rFonts w:asciiTheme="minorHAnsi" w:eastAsia="Book Antiqua" w:hAnsiTheme="minorHAnsi" w:cstheme="minorHAnsi"/>
          <w:b/>
          <w:sz w:val="28"/>
          <w:szCs w:val="28"/>
          <w:u w:val="single"/>
        </w:rPr>
        <w:t>ARTICLE 8.</w:t>
      </w:r>
      <w:r w:rsidRPr="00C42152">
        <w:rPr>
          <w:rFonts w:asciiTheme="minorHAnsi" w:eastAsia="Book Antiqua" w:hAnsiTheme="minorHAnsi" w:cstheme="minorHAnsi"/>
          <w:b/>
          <w:sz w:val="28"/>
          <w:szCs w:val="28"/>
        </w:rPr>
        <w:tab/>
      </w:r>
      <w:r w:rsidRPr="00C42152">
        <w:rPr>
          <w:rFonts w:asciiTheme="minorHAnsi" w:eastAsia="Book Antiqua" w:hAnsiTheme="minorHAnsi" w:cstheme="minorHAnsi"/>
          <w:b/>
          <w:sz w:val="28"/>
          <w:szCs w:val="28"/>
          <w:u w:val="single"/>
        </w:rPr>
        <w:t>PUBLICITE DE L'ACCORD</w:t>
      </w:r>
    </w:p>
    <w:p w14:paraId="00000162" w14:textId="77777777" w:rsidR="00445121" w:rsidRPr="00C42152" w:rsidRDefault="00445121">
      <w:pPr>
        <w:rPr>
          <w:rFonts w:asciiTheme="minorHAnsi" w:eastAsia="Book Antiqua" w:hAnsiTheme="minorHAnsi" w:cstheme="minorHAnsi"/>
          <w:sz w:val="22"/>
          <w:szCs w:val="22"/>
        </w:rPr>
      </w:pPr>
    </w:p>
    <w:p w14:paraId="00000163" w14:textId="77777777" w:rsidR="00445121" w:rsidRPr="00C42152" w:rsidRDefault="0036572E">
      <w:pPr>
        <w:jc w:val="both"/>
        <w:rPr>
          <w:rFonts w:asciiTheme="minorHAnsi" w:eastAsia="Book Antiqua" w:hAnsiTheme="minorHAnsi" w:cstheme="minorHAnsi"/>
          <w:sz w:val="22"/>
          <w:szCs w:val="22"/>
        </w:rPr>
      </w:pPr>
      <w:r w:rsidRPr="00C42152">
        <w:rPr>
          <w:rFonts w:asciiTheme="minorHAnsi" w:eastAsia="Book Antiqua" w:hAnsiTheme="minorHAnsi" w:cstheme="minorHAnsi"/>
          <w:sz w:val="22"/>
          <w:szCs w:val="22"/>
        </w:rPr>
        <w:t>Le présent accord est établi en plusieurs exemplaires, sous format papier, pour remise à chaque signataire.</w:t>
      </w:r>
    </w:p>
    <w:p w14:paraId="00000164" w14:textId="77777777" w:rsidR="00445121" w:rsidRPr="00C42152" w:rsidRDefault="00445121">
      <w:pPr>
        <w:jc w:val="both"/>
        <w:rPr>
          <w:rFonts w:asciiTheme="minorHAnsi" w:eastAsia="Book Antiqua" w:hAnsiTheme="minorHAnsi" w:cstheme="minorHAnsi"/>
          <w:sz w:val="22"/>
          <w:szCs w:val="22"/>
        </w:rPr>
      </w:pPr>
    </w:p>
    <w:p w14:paraId="00000167" w14:textId="3C97A02C" w:rsidR="00445121" w:rsidRPr="00C42152" w:rsidRDefault="0036572E">
      <w:pPr>
        <w:rPr>
          <w:rFonts w:asciiTheme="minorHAnsi" w:eastAsia="Book Antiqua" w:hAnsiTheme="minorHAnsi" w:cstheme="minorHAnsi"/>
          <w:sz w:val="22"/>
          <w:szCs w:val="22"/>
        </w:rPr>
      </w:pPr>
      <w:r w:rsidRPr="00C42152">
        <w:rPr>
          <w:rFonts w:asciiTheme="minorHAnsi" w:eastAsia="Book Antiqua" w:hAnsiTheme="minorHAnsi" w:cstheme="minorHAnsi"/>
          <w:sz w:val="22"/>
          <w:szCs w:val="22"/>
        </w:rPr>
        <w:t>Fait à Didenh</w:t>
      </w:r>
      <w:r w:rsidRPr="0012756D">
        <w:rPr>
          <w:rFonts w:asciiTheme="minorHAnsi" w:eastAsia="Book Antiqua" w:hAnsiTheme="minorHAnsi" w:cstheme="minorHAnsi"/>
          <w:sz w:val="22"/>
          <w:szCs w:val="22"/>
        </w:rPr>
        <w:t xml:space="preserve">eim, le </w:t>
      </w:r>
      <w:r w:rsidR="00257358" w:rsidRPr="0012756D">
        <w:rPr>
          <w:rFonts w:asciiTheme="minorHAnsi" w:eastAsia="Book Antiqua" w:hAnsiTheme="minorHAnsi" w:cstheme="minorHAnsi"/>
          <w:sz w:val="22"/>
          <w:szCs w:val="22"/>
        </w:rPr>
        <w:t>0</w:t>
      </w:r>
      <w:r w:rsidR="00E557E5" w:rsidRPr="0012756D">
        <w:rPr>
          <w:rFonts w:asciiTheme="minorHAnsi" w:eastAsia="Book Antiqua" w:hAnsiTheme="minorHAnsi" w:cstheme="minorHAnsi"/>
          <w:sz w:val="22"/>
          <w:szCs w:val="22"/>
        </w:rPr>
        <w:t>6</w:t>
      </w:r>
      <w:r w:rsidR="00257358" w:rsidRPr="0012756D">
        <w:rPr>
          <w:rFonts w:asciiTheme="minorHAnsi" w:eastAsia="Book Antiqua" w:hAnsiTheme="minorHAnsi" w:cstheme="minorHAnsi"/>
          <w:sz w:val="22"/>
          <w:szCs w:val="22"/>
        </w:rPr>
        <w:t>/0</w:t>
      </w:r>
      <w:r w:rsidR="00257358">
        <w:rPr>
          <w:rFonts w:asciiTheme="minorHAnsi" w:eastAsia="Book Antiqua" w:hAnsiTheme="minorHAnsi" w:cstheme="minorHAnsi"/>
          <w:sz w:val="22"/>
          <w:szCs w:val="22"/>
        </w:rPr>
        <w:t>3/2026</w:t>
      </w:r>
      <w:r w:rsidR="00D15480" w:rsidRPr="00C42152">
        <w:rPr>
          <w:rFonts w:asciiTheme="minorHAnsi" w:eastAsia="Book Antiqua" w:hAnsiTheme="minorHAnsi" w:cstheme="minorHAnsi"/>
          <w:sz w:val="22"/>
          <w:szCs w:val="22"/>
        </w:rPr>
        <w:t>.</w:t>
      </w:r>
    </w:p>
    <w:p w14:paraId="00000168" w14:textId="77777777" w:rsidR="00445121" w:rsidRPr="00C42152" w:rsidRDefault="00445121">
      <w:pPr>
        <w:rPr>
          <w:rFonts w:asciiTheme="minorHAnsi" w:eastAsia="Book Antiqua" w:hAnsiTheme="minorHAnsi" w:cstheme="minorHAnsi"/>
          <w:b/>
          <w:sz w:val="22"/>
          <w:szCs w:val="22"/>
        </w:rPr>
      </w:pPr>
    </w:p>
    <w:p w14:paraId="00000169" w14:textId="77777777" w:rsidR="00445121" w:rsidRPr="00C42152" w:rsidRDefault="0036572E">
      <w:pPr>
        <w:rPr>
          <w:rFonts w:asciiTheme="minorHAnsi" w:eastAsia="Book Antiqua" w:hAnsiTheme="minorHAnsi" w:cstheme="minorHAnsi"/>
          <w:b/>
          <w:sz w:val="22"/>
          <w:szCs w:val="22"/>
        </w:rPr>
      </w:pPr>
      <w:r w:rsidRPr="00C42152">
        <w:rPr>
          <w:rFonts w:asciiTheme="minorHAnsi" w:eastAsia="Book Antiqua" w:hAnsiTheme="minorHAnsi" w:cstheme="minorHAnsi"/>
          <w:b/>
          <w:sz w:val="22"/>
          <w:szCs w:val="22"/>
        </w:rPr>
        <w:t>Pour la Société Viessmann Industrie France SAS</w:t>
      </w:r>
    </w:p>
    <w:p w14:paraId="0000016A" w14:textId="77777777" w:rsidR="00445121" w:rsidRPr="00C42152" w:rsidRDefault="00445121">
      <w:pPr>
        <w:rPr>
          <w:rFonts w:asciiTheme="minorHAnsi" w:eastAsia="Book Antiqua" w:hAnsiTheme="minorHAnsi" w:cstheme="minorHAnsi"/>
        </w:rPr>
      </w:pPr>
    </w:p>
    <w:p w14:paraId="2B214E21" w14:textId="77777777" w:rsidR="00C871DE" w:rsidRDefault="00C871DE" w:rsidP="004F52E8">
      <w:pPr>
        <w:rPr>
          <w:rFonts w:asciiTheme="minorHAnsi" w:eastAsia="Book Antiqua" w:hAnsiTheme="minorHAnsi" w:cstheme="minorHAnsi"/>
          <w:sz w:val="22"/>
          <w:szCs w:val="22"/>
        </w:rPr>
      </w:pPr>
    </w:p>
    <w:p w14:paraId="7D4E221C" w14:textId="5FD58A36" w:rsidR="004F52E8" w:rsidRPr="00C42152" w:rsidRDefault="0036572E" w:rsidP="004F52E8">
      <w:pPr>
        <w:rPr>
          <w:rFonts w:asciiTheme="minorHAnsi" w:eastAsia="Book Antiqua" w:hAnsiTheme="minorHAnsi" w:cstheme="minorHAnsi"/>
          <w:sz w:val="22"/>
          <w:szCs w:val="22"/>
        </w:rPr>
      </w:pPr>
      <w:r w:rsidRPr="00C42152">
        <w:rPr>
          <w:rFonts w:asciiTheme="minorHAnsi" w:eastAsia="Book Antiqua" w:hAnsiTheme="minorHAnsi" w:cstheme="minorHAnsi"/>
          <w:sz w:val="22"/>
          <w:szCs w:val="22"/>
        </w:rPr>
        <w:tab/>
      </w:r>
      <w:r w:rsidRPr="00C42152">
        <w:rPr>
          <w:rFonts w:asciiTheme="minorHAnsi" w:eastAsia="Book Antiqua" w:hAnsiTheme="minorHAnsi" w:cstheme="minorHAnsi"/>
          <w:sz w:val="22"/>
          <w:szCs w:val="22"/>
        </w:rPr>
        <w:tab/>
      </w:r>
      <w:r w:rsidRPr="00C42152">
        <w:rPr>
          <w:rFonts w:asciiTheme="minorHAnsi" w:eastAsia="Book Antiqua" w:hAnsiTheme="minorHAnsi" w:cstheme="minorHAnsi"/>
          <w:sz w:val="22"/>
          <w:szCs w:val="22"/>
        </w:rPr>
        <w:tab/>
      </w:r>
      <w:r w:rsidRPr="00C42152">
        <w:rPr>
          <w:rFonts w:asciiTheme="minorHAnsi" w:eastAsia="Book Antiqua" w:hAnsiTheme="minorHAnsi" w:cstheme="minorHAnsi"/>
          <w:sz w:val="22"/>
          <w:szCs w:val="22"/>
        </w:rPr>
        <w:tab/>
      </w:r>
    </w:p>
    <w:p w14:paraId="0000016C" w14:textId="47692065" w:rsidR="00445121" w:rsidRPr="00C42152" w:rsidRDefault="0036572E" w:rsidP="004F52E8">
      <w:pPr>
        <w:rPr>
          <w:rFonts w:asciiTheme="minorHAnsi" w:eastAsia="Book Antiqua" w:hAnsiTheme="minorHAnsi" w:cstheme="minorHAnsi"/>
          <w:sz w:val="22"/>
          <w:szCs w:val="22"/>
        </w:rPr>
      </w:pPr>
      <w:r w:rsidRPr="00C42152">
        <w:rPr>
          <w:rFonts w:asciiTheme="minorHAnsi" w:eastAsia="Book Antiqua" w:hAnsiTheme="minorHAnsi" w:cstheme="minorHAnsi"/>
          <w:sz w:val="22"/>
          <w:szCs w:val="22"/>
        </w:rPr>
        <w:t>Direc</w:t>
      </w:r>
      <w:r w:rsidR="00C73F64">
        <w:rPr>
          <w:rFonts w:asciiTheme="minorHAnsi" w:eastAsia="Book Antiqua" w:hAnsiTheme="minorHAnsi" w:cstheme="minorHAnsi"/>
          <w:sz w:val="22"/>
          <w:szCs w:val="22"/>
        </w:rPr>
        <w:t>tion</w:t>
      </w:r>
      <w:r w:rsidRPr="00C42152">
        <w:rPr>
          <w:rFonts w:asciiTheme="minorHAnsi" w:eastAsia="Book Antiqua" w:hAnsiTheme="minorHAnsi" w:cstheme="minorHAnsi"/>
          <w:sz w:val="22"/>
          <w:szCs w:val="22"/>
        </w:rPr>
        <w:tab/>
      </w:r>
      <w:r w:rsidRPr="00C42152">
        <w:rPr>
          <w:rFonts w:asciiTheme="minorHAnsi" w:eastAsia="Book Antiqua" w:hAnsiTheme="minorHAnsi" w:cstheme="minorHAnsi"/>
          <w:sz w:val="22"/>
          <w:szCs w:val="22"/>
        </w:rPr>
        <w:tab/>
      </w:r>
      <w:r w:rsidRPr="00C42152">
        <w:rPr>
          <w:rFonts w:asciiTheme="minorHAnsi" w:eastAsia="Book Antiqua" w:hAnsiTheme="minorHAnsi" w:cstheme="minorHAnsi"/>
          <w:sz w:val="22"/>
          <w:szCs w:val="22"/>
        </w:rPr>
        <w:tab/>
      </w:r>
      <w:r w:rsidRPr="00C42152">
        <w:rPr>
          <w:rFonts w:asciiTheme="minorHAnsi" w:eastAsia="Book Antiqua" w:hAnsiTheme="minorHAnsi" w:cstheme="minorHAnsi"/>
          <w:sz w:val="22"/>
          <w:szCs w:val="22"/>
        </w:rPr>
        <w:tab/>
      </w:r>
      <w:r w:rsidRPr="00C42152">
        <w:rPr>
          <w:rFonts w:asciiTheme="minorHAnsi" w:eastAsia="Book Antiqua" w:hAnsiTheme="minorHAnsi" w:cstheme="minorHAnsi"/>
          <w:sz w:val="22"/>
          <w:szCs w:val="22"/>
        </w:rPr>
        <w:tab/>
      </w:r>
    </w:p>
    <w:p w14:paraId="0000016D" w14:textId="77777777" w:rsidR="00445121" w:rsidRPr="00C42152" w:rsidRDefault="00445121">
      <w:pPr>
        <w:rPr>
          <w:rFonts w:asciiTheme="minorHAnsi" w:eastAsia="Book Antiqua" w:hAnsiTheme="minorHAnsi" w:cstheme="minorHAnsi"/>
          <w:sz w:val="22"/>
          <w:szCs w:val="22"/>
        </w:rPr>
      </w:pPr>
    </w:p>
    <w:p w14:paraId="0000016E" w14:textId="77777777" w:rsidR="00445121" w:rsidRPr="00C42152" w:rsidRDefault="00445121">
      <w:pPr>
        <w:rPr>
          <w:rFonts w:asciiTheme="minorHAnsi" w:eastAsia="Book Antiqua" w:hAnsiTheme="minorHAnsi" w:cstheme="minorHAnsi"/>
          <w:sz w:val="22"/>
          <w:szCs w:val="22"/>
        </w:rPr>
      </w:pPr>
    </w:p>
    <w:p w14:paraId="0000016F" w14:textId="77777777" w:rsidR="00445121" w:rsidRPr="00C42152" w:rsidRDefault="00445121">
      <w:pPr>
        <w:rPr>
          <w:rFonts w:asciiTheme="minorHAnsi" w:eastAsia="Book Antiqua" w:hAnsiTheme="minorHAnsi" w:cstheme="minorHAnsi"/>
          <w:sz w:val="22"/>
          <w:szCs w:val="22"/>
        </w:rPr>
      </w:pPr>
    </w:p>
    <w:p w14:paraId="00000171" w14:textId="535C3A11" w:rsidR="00445121" w:rsidRPr="00C42152" w:rsidRDefault="00C73F64">
      <w:pPr>
        <w:rPr>
          <w:rFonts w:asciiTheme="minorHAnsi" w:hAnsiTheme="minorHAnsi" w:cstheme="minorHAnsi"/>
          <w:i/>
        </w:rPr>
      </w:pPr>
      <w:r>
        <w:rPr>
          <w:rFonts w:asciiTheme="minorHAnsi" w:eastAsia="Book Antiqua" w:hAnsiTheme="minorHAnsi" w:cstheme="minorHAnsi"/>
          <w:sz w:val="22"/>
          <w:szCs w:val="22"/>
        </w:rPr>
        <w:t>Organisation syndicale</w:t>
      </w:r>
    </w:p>
    <w:sectPr w:rsidR="00445121" w:rsidRPr="00C42152">
      <w:headerReference w:type="even" r:id="rId14"/>
      <w:headerReference w:type="default" r:id="rId15"/>
      <w:footerReference w:type="even" r:id="rId16"/>
      <w:footerReference w:type="default" r:id="rId17"/>
      <w:headerReference w:type="first" r:id="rId18"/>
      <w:footerReference w:type="first" r:id="rId19"/>
      <w:pgSz w:w="11906" w:h="16838"/>
      <w:pgMar w:top="1417" w:right="1417" w:bottom="1134" w:left="1417" w:header="567"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878FC9" w14:textId="77777777" w:rsidR="00F45084" w:rsidRDefault="00F45084">
      <w:r>
        <w:separator/>
      </w:r>
    </w:p>
  </w:endnote>
  <w:endnote w:type="continuationSeparator" w:id="0">
    <w:p w14:paraId="125DF081" w14:textId="77777777" w:rsidR="00F45084" w:rsidRDefault="00F45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177" w14:textId="77777777" w:rsidR="00445121" w:rsidRDefault="00445121">
    <w:pPr>
      <w:pBdr>
        <w:top w:val="nil"/>
        <w:left w:val="nil"/>
        <w:bottom w:val="nil"/>
        <w:right w:val="nil"/>
        <w:between w:val="nil"/>
      </w:pBdr>
      <w:tabs>
        <w:tab w:val="center" w:pos="4320"/>
        <w:tab w:val="right" w:pos="864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179" w14:textId="37A7718F" w:rsidR="00445121" w:rsidRDefault="0036572E">
    <w:pPr>
      <w:pBdr>
        <w:top w:val="nil"/>
        <w:left w:val="nil"/>
        <w:bottom w:val="nil"/>
        <w:right w:val="nil"/>
        <w:between w:val="nil"/>
      </w:pBdr>
      <w:tabs>
        <w:tab w:val="center" w:pos="4320"/>
        <w:tab w:val="right" w:pos="8640"/>
      </w:tabs>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000017A" w14:textId="77777777" w:rsidR="00445121" w:rsidRDefault="00445121">
    <w:pPr>
      <w:pBdr>
        <w:top w:val="nil"/>
        <w:left w:val="nil"/>
        <w:bottom w:val="nil"/>
        <w:right w:val="nil"/>
        <w:between w:val="nil"/>
      </w:pBdr>
      <w:tabs>
        <w:tab w:val="center" w:pos="4320"/>
        <w:tab w:val="right" w:pos="8640"/>
      </w:tabs>
      <w:ind w:right="360"/>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178" w14:textId="77777777" w:rsidR="00445121" w:rsidRDefault="00445121">
    <w:pPr>
      <w:pBdr>
        <w:top w:val="nil"/>
        <w:left w:val="nil"/>
        <w:bottom w:val="nil"/>
        <w:right w:val="nil"/>
        <w:between w:val="nil"/>
      </w:pBdr>
      <w:tabs>
        <w:tab w:val="center" w:pos="4320"/>
        <w:tab w:val="right" w:pos="864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6C8090" w14:textId="77777777" w:rsidR="00F45084" w:rsidRDefault="00F45084">
      <w:r>
        <w:separator/>
      </w:r>
    </w:p>
  </w:footnote>
  <w:footnote w:type="continuationSeparator" w:id="0">
    <w:p w14:paraId="693D7AFF" w14:textId="77777777" w:rsidR="00F45084" w:rsidRDefault="00F450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173" w14:textId="1CF17B71" w:rsidR="00445121" w:rsidRDefault="00445121">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172" w14:textId="77194D2D" w:rsidR="00445121" w:rsidRDefault="00445121">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174" w14:textId="5323BC09" w:rsidR="00445121" w:rsidRDefault="00445121">
    <w:pPr>
      <w:pBdr>
        <w:top w:val="nil"/>
        <w:left w:val="nil"/>
        <w:bottom w:val="nil"/>
        <w:right w:val="nil"/>
        <w:between w:val="nil"/>
      </w:pBdr>
      <w:tabs>
        <w:tab w:val="center" w:pos="4320"/>
        <w:tab w:val="right" w:pos="8640"/>
      </w:tabs>
      <w:rPr>
        <w:color w:val="000000"/>
      </w:rPr>
    </w:pPr>
  </w:p>
  <w:p w14:paraId="00000175" w14:textId="77777777" w:rsidR="00445121" w:rsidRDefault="0036572E">
    <w:pPr>
      <w:pBdr>
        <w:top w:val="nil"/>
        <w:left w:val="nil"/>
        <w:bottom w:val="nil"/>
        <w:right w:val="nil"/>
        <w:between w:val="nil"/>
      </w:pBdr>
      <w:tabs>
        <w:tab w:val="center" w:pos="4320"/>
        <w:tab w:val="right" w:pos="8640"/>
      </w:tabs>
      <w:rPr>
        <w:color w:val="000000"/>
      </w:rPr>
    </w:pPr>
    <w:r>
      <w:rPr>
        <w:color w:val="000000"/>
      </w:rPr>
      <w:tab/>
    </w:r>
  </w:p>
  <w:p w14:paraId="00000176" w14:textId="77777777" w:rsidR="00445121" w:rsidRDefault="00445121">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36614"/>
    <w:multiLevelType w:val="multilevel"/>
    <w:tmpl w:val="AE987034"/>
    <w:lvl w:ilvl="0">
      <w:start w:val="1"/>
      <w:numFmt w:val="decimal"/>
      <w:lvlText w:val="-"/>
      <w:lvlJc w:val="left"/>
      <w:pPr>
        <w:ind w:left="720" w:hanging="360"/>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 w15:restartNumberingAfterBreak="0">
    <w:nsid w:val="071447E4"/>
    <w:multiLevelType w:val="multilevel"/>
    <w:tmpl w:val="4E48A8DA"/>
    <w:lvl w:ilvl="0">
      <w:start w:val="1"/>
      <w:numFmt w:val="decimal"/>
      <w:lvlText w:val=""/>
      <w:lvlJc w:val="left"/>
      <w:pPr>
        <w:ind w:left="720" w:hanging="360"/>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15:restartNumberingAfterBreak="0">
    <w:nsid w:val="07C30152"/>
    <w:multiLevelType w:val="multilevel"/>
    <w:tmpl w:val="AC5E2076"/>
    <w:lvl w:ilvl="0">
      <w:start w:val="1"/>
      <w:numFmt w:val="bullet"/>
      <w:lvlText w:val="⇒"/>
      <w:lvlJc w:val="left"/>
      <w:pPr>
        <w:ind w:left="3270" w:hanging="375"/>
      </w:pPr>
      <w:rPr>
        <w:rFonts w:ascii="Noto Sans Symbols" w:eastAsia="Noto Sans Symbols" w:hAnsi="Noto Sans Symbols" w:cs="Noto Sans Symbols"/>
      </w:rPr>
    </w:lvl>
    <w:lvl w:ilvl="1">
      <w:start w:val="1"/>
      <w:numFmt w:val="bullet"/>
      <w:lvlText w:val="o"/>
      <w:lvlJc w:val="left"/>
      <w:pPr>
        <w:ind w:left="3975" w:hanging="360"/>
      </w:pPr>
      <w:rPr>
        <w:rFonts w:ascii="Courier New" w:eastAsia="Courier New" w:hAnsi="Courier New" w:cs="Courier New"/>
      </w:rPr>
    </w:lvl>
    <w:lvl w:ilvl="2">
      <w:start w:val="1"/>
      <w:numFmt w:val="bullet"/>
      <w:lvlText w:val="▪"/>
      <w:lvlJc w:val="left"/>
      <w:pPr>
        <w:ind w:left="4695" w:hanging="360"/>
      </w:pPr>
      <w:rPr>
        <w:rFonts w:ascii="Noto Sans Symbols" w:eastAsia="Noto Sans Symbols" w:hAnsi="Noto Sans Symbols" w:cs="Noto Sans Symbols"/>
      </w:rPr>
    </w:lvl>
    <w:lvl w:ilvl="3">
      <w:start w:val="1"/>
      <w:numFmt w:val="bullet"/>
      <w:lvlText w:val="●"/>
      <w:lvlJc w:val="left"/>
      <w:pPr>
        <w:ind w:left="5415" w:hanging="360"/>
      </w:pPr>
      <w:rPr>
        <w:rFonts w:ascii="Noto Sans Symbols" w:eastAsia="Noto Sans Symbols" w:hAnsi="Noto Sans Symbols" w:cs="Noto Sans Symbols"/>
      </w:rPr>
    </w:lvl>
    <w:lvl w:ilvl="4">
      <w:start w:val="1"/>
      <w:numFmt w:val="bullet"/>
      <w:lvlText w:val="o"/>
      <w:lvlJc w:val="left"/>
      <w:pPr>
        <w:ind w:left="6135" w:hanging="360"/>
      </w:pPr>
      <w:rPr>
        <w:rFonts w:ascii="Courier New" w:eastAsia="Courier New" w:hAnsi="Courier New" w:cs="Courier New"/>
      </w:rPr>
    </w:lvl>
    <w:lvl w:ilvl="5">
      <w:start w:val="1"/>
      <w:numFmt w:val="bullet"/>
      <w:lvlText w:val="▪"/>
      <w:lvlJc w:val="left"/>
      <w:pPr>
        <w:ind w:left="6855" w:hanging="360"/>
      </w:pPr>
      <w:rPr>
        <w:rFonts w:ascii="Noto Sans Symbols" w:eastAsia="Noto Sans Symbols" w:hAnsi="Noto Sans Symbols" w:cs="Noto Sans Symbols"/>
      </w:rPr>
    </w:lvl>
    <w:lvl w:ilvl="6">
      <w:start w:val="1"/>
      <w:numFmt w:val="bullet"/>
      <w:lvlText w:val="●"/>
      <w:lvlJc w:val="left"/>
      <w:pPr>
        <w:ind w:left="7575" w:hanging="360"/>
      </w:pPr>
      <w:rPr>
        <w:rFonts w:ascii="Noto Sans Symbols" w:eastAsia="Noto Sans Symbols" w:hAnsi="Noto Sans Symbols" w:cs="Noto Sans Symbols"/>
      </w:rPr>
    </w:lvl>
    <w:lvl w:ilvl="7">
      <w:start w:val="1"/>
      <w:numFmt w:val="bullet"/>
      <w:lvlText w:val="o"/>
      <w:lvlJc w:val="left"/>
      <w:pPr>
        <w:ind w:left="8295" w:hanging="360"/>
      </w:pPr>
      <w:rPr>
        <w:rFonts w:ascii="Courier New" w:eastAsia="Courier New" w:hAnsi="Courier New" w:cs="Courier New"/>
      </w:rPr>
    </w:lvl>
    <w:lvl w:ilvl="8">
      <w:start w:val="1"/>
      <w:numFmt w:val="bullet"/>
      <w:lvlText w:val="▪"/>
      <w:lvlJc w:val="left"/>
      <w:pPr>
        <w:ind w:left="9015" w:hanging="360"/>
      </w:pPr>
      <w:rPr>
        <w:rFonts w:ascii="Noto Sans Symbols" w:eastAsia="Noto Sans Symbols" w:hAnsi="Noto Sans Symbols" w:cs="Noto Sans Symbols"/>
      </w:rPr>
    </w:lvl>
  </w:abstractNum>
  <w:abstractNum w:abstractNumId="3" w15:restartNumberingAfterBreak="0">
    <w:nsid w:val="0A5C0C59"/>
    <w:multiLevelType w:val="multilevel"/>
    <w:tmpl w:val="EEA6F25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 w15:restartNumberingAfterBreak="0">
    <w:nsid w:val="0FCA5CBC"/>
    <w:multiLevelType w:val="multilevel"/>
    <w:tmpl w:val="A50E95BC"/>
    <w:lvl w:ilvl="0">
      <w:start w:val="1"/>
      <w:numFmt w:val="bullet"/>
      <w:lvlText w:val="●"/>
      <w:lvlJc w:val="left"/>
      <w:pPr>
        <w:ind w:left="2190" w:hanging="360"/>
      </w:pPr>
      <w:rPr>
        <w:rFonts w:ascii="Noto Sans Symbols" w:eastAsia="Noto Sans Symbols" w:hAnsi="Noto Sans Symbols" w:cs="Noto Sans Symbols"/>
      </w:rPr>
    </w:lvl>
    <w:lvl w:ilvl="1">
      <w:start w:val="1"/>
      <w:numFmt w:val="bullet"/>
      <w:lvlText w:val="o"/>
      <w:lvlJc w:val="left"/>
      <w:pPr>
        <w:ind w:left="2910" w:hanging="360"/>
      </w:pPr>
      <w:rPr>
        <w:rFonts w:ascii="Courier New" w:eastAsia="Courier New" w:hAnsi="Courier New" w:cs="Courier New"/>
      </w:rPr>
    </w:lvl>
    <w:lvl w:ilvl="2">
      <w:start w:val="1"/>
      <w:numFmt w:val="bullet"/>
      <w:lvlText w:val="▪"/>
      <w:lvlJc w:val="left"/>
      <w:pPr>
        <w:ind w:left="3630" w:hanging="360"/>
      </w:pPr>
      <w:rPr>
        <w:rFonts w:ascii="Noto Sans Symbols" w:eastAsia="Noto Sans Symbols" w:hAnsi="Noto Sans Symbols" w:cs="Noto Sans Symbols"/>
      </w:rPr>
    </w:lvl>
    <w:lvl w:ilvl="3">
      <w:start w:val="1"/>
      <w:numFmt w:val="bullet"/>
      <w:lvlText w:val="●"/>
      <w:lvlJc w:val="left"/>
      <w:pPr>
        <w:ind w:left="4350" w:hanging="360"/>
      </w:pPr>
      <w:rPr>
        <w:rFonts w:ascii="Noto Sans Symbols" w:eastAsia="Noto Sans Symbols" w:hAnsi="Noto Sans Symbols" w:cs="Noto Sans Symbols"/>
      </w:rPr>
    </w:lvl>
    <w:lvl w:ilvl="4">
      <w:start w:val="1"/>
      <w:numFmt w:val="bullet"/>
      <w:lvlText w:val="o"/>
      <w:lvlJc w:val="left"/>
      <w:pPr>
        <w:ind w:left="5070" w:hanging="360"/>
      </w:pPr>
      <w:rPr>
        <w:rFonts w:ascii="Courier New" w:eastAsia="Courier New" w:hAnsi="Courier New" w:cs="Courier New"/>
      </w:rPr>
    </w:lvl>
    <w:lvl w:ilvl="5">
      <w:start w:val="1"/>
      <w:numFmt w:val="bullet"/>
      <w:lvlText w:val="▪"/>
      <w:lvlJc w:val="left"/>
      <w:pPr>
        <w:ind w:left="5790" w:hanging="360"/>
      </w:pPr>
      <w:rPr>
        <w:rFonts w:ascii="Noto Sans Symbols" w:eastAsia="Noto Sans Symbols" w:hAnsi="Noto Sans Symbols" w:cs="Noto Sans Symbols"/>
      </w:rPr>
    </w:lvl>
    <w:lvl w:ilvl="6">
      <w:start w:val="1"/>
      <w:numFmt w:val="bullet"/>
      <w:lvlText w:val="●"/>
      <w:lvlJc w:val="left"/>
      <w:pPr>
        <w:ind w:left="6510" w:hanging="360"/>
      </w:pPr>
      <w:rPr>
        <w:rFonts w:ascii="Noto Sans Symbols" w:eastAsia="Noto Sans Symbols" w:hAnsi="Noto Sans Symbols" w:cs="Noto Sans Symbols"/>
      </w:rPr>
    </w:lvl>
    <w:lvl w:ilvl="7">
      <w:start w:val="1"/>
      <w:numFmt w:val="bullet"/>
      <w:lvlText w:val="o"/>
      <w:lvlJc w:val="left"/>
      <w:pPr>
        <w:ind w:left="7230" w:hanging="360"/>
      </w:pPr>
      <w:rPr>
        <w:rFonts w:ascii="Courier New" w:eastAsia="Courier New" w:hAnsi="Courier New" w:cs="Courier New"/>
      </w:rPr>
    </w:lvl>
    <w:lvl w:ilvl="8">
      <w:start w:val="1"/>
      <w:numFmt w:val="bullet"/>
      <w:lvlText w:val="▪"/>
      <w:lvlJc w:val="left"/>
      <w:pPr>
        <w:ind w:left="7950" w:hanging="360"/>
      </w:pPr>
      <w:rPr>
        <w:rFonts w:ascii="Noto Sans Symbols" w:eastAsia="Noto Sans Symbols" w:hAnsi="Noto Sans Symbols" w:cs="Noto Sans Symbols"/>
      </w:rPr>
    </w:lvl>
  </w:abstractNum>
  <w:abstractNum w:abstractNumId="5" w15:restartNumberingAfterBreak="0">
    <w:nsid w:val="1F93095D"/>
    <w:multiLevelType w:val="multilevel"/>
    <w:tmpl w:val="ED72C758"/>
    <w:lvl w:ilvl="0">
      <w:start w:val="1"/>
      <w:numFmt w:val="decimal"/>
      <w:lvlText w:val=""/>
      <w:lvlJc w:val="left"/>
      <w:pPr>
        <w:ind w:left="720" w:hanging="360"/>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6" w15:restartNumberingAfterBreak="0">
    <w:nsid w:val="22024F2F"/>
    <w:multiLevelType w:val="multilevel"/>
    <w:tmpl w:val="1BE44C5A"/>
    <w:lvl w:ilvl="0">
      <w:start w:val="1"/>
      <w:numFmt w:val="decimal"/>
      <w:lvlText w:val=""/>
      <w:lvlJc w:val="left"/>
      <w:pPr>
        <w:ind w:left="720" w:hanging="360"/>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7" w15:restartNumberingAfterBreak="0">
    <w:nsid w:val="24A9161C"/>
    <w:multiLevelType w:val="multilevel"/>
    <w:tmpl w:val="B0181528"/>
    <w:lvl w:ilvl="0">
      <w:start w:val="1"/>
      <w:numFmt w:val="decimal"/>
      <w:lvlText w:val="-"/>
      <w:lvlJc w:val="left"/>
      <w:pPr>
        <w:ind w:left="72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8" w15:restartNumberingAfterBreak="0">
    <w:nsid w:val="480A754C"/>
    <w:multiLevelType w:val="multilevel"/>
    <w:tmpl w:val="5358ED10"/>
    <w:lvl w:ilvl="0">
      <w:start w:val="1"/>
      <w:numFmt w:val="decimal"/>
      <w:lvlText w:val=""/>
      <w:lvlJc w:val="left"/>
      <w:pPr>
        <w:ind w:left="720" w:hanging="360"/>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9" w15:restartNumberingAfterBreak="0">
    <w:nsid w:val="5EFF3531"/>
    <w:multiLevelType w:val="multilevel"/>
    <w:tmpl w:val="A8488410"/>
    <w:lvl w:ilvl="0">
      <w:start w:val="1"/>
      <w:numFmt w:val="bullet"/>
      <w:lvlText w:val="⮚"/>
      <w:lvlJc w:val="left"/>
      <w:pPr>
        <w:ind w:left="1068" w:hanging="360"/>
      </w:pPr>
      <w:rPr>
        <w:rFonts w:ascii="Noto Sans Symbols" w:eastAsia="Noto Sans Symbols" w:hAnsi="Noto Sans Symbols" w:cs="Noto Sans Symbols"/>
      </w:rPr>
    </w:lvl>
    <w:lvl w:ilvl="1">
      <w:start w:val="1"/>
      <w:numFmt w:val="bullet"/>
      <w:lvlText w:val="⮚"/>
      <w:lvlJc w:val="left"/>
      <w:pPr>
        <w:ind w:left="1428" w:hanging="360"/>
      </w:pPr>
      <w:rPr>
        <w:rFonts w:ascii="Noto Sans Symbols" w:eastAsia="Noto Sans Symbols" w:hAnsi="Noto Sans Symbols" w:cs="Noto Sans Symbols"/>
      </w:rPr>
    </w:lvl>
    <w:lvl w:ilvl="2">
      <w:start w:val="1"/>
      <w:numFmt w:val="bullet"/>
      <w:lvlText w:val="▪"/>
      <w:lvlJc w:val="left"/>
      <w:pPr>
        <w:ind w:left="1788" w:hanging="360"/>
      </w:pPr>
      <w:rPr>
        <w:rFonts w:ascii="Noto Sans Symbols" w:eastAsia="Noto Sans Symbols" w:hAnsi="Noto Sans Symbols" w:cs="Noto Sans Symbols"/>
      </w:rPr>
    </w:lvl>
    <w:lvl w:ilvl="3">
      <w:start w:val="1"/>
      <w:numFmt w:val="bullet"/>
      <w:lvlText w:val="●"/>
      <w:lvlJc w:val="left"/>
      <w:pPr>
        <w:ind w:left="2148" w:hanging="360"/>
      </w:pPr>
      <w:rPr>
        <w:rFonts w:ascii="Noto Sans Symbols" w:eastAsia="Noto Sans Symbols" w:hAnsi="Noto Sans Symbols" w:cs="Noto Sans Symbols"/>
      </w:rPr>
    </w:lvl>
    <w:lvl w:ilvl="4">
      <w:start w:val="1"/>
      <w:numFmt w:val="bullet"/>
      <w:lvlText w:val="♦"/>
      <w:lvlJc w:val="left"/>
      <w:pPr>
        <w:ind w:left="2508" w:hanging="360"/>
      </w:pPr>
      <w:rPr>
        <w:rFonts w:ascii="Noto Sans Symbols" w:eastAsia="Noto Sans Symbols" w:hAnsi="Noto Sans Symbols" w:cs="Noto Sans Symbols"/>
      </w:rPr>
    </w:lvl>
    <w:lvl w:ilvl="5">
      <w:start w:val="1"/>
      <w:numFmt w:val="bullet"/>
      <w:lvlText w:val="⮚"/>
      <w:lvlJc w:val="left"/>
      <w:pPr>
        <w:ind w:left="2868" w:hanging="360"/>
      </w:pPr>
      <w:rPr>
        <w:rFonts w:ascii="Noto Sans Symbols" w:eastAsia="Noto Sans Symbols" w:hAnsi="Noto Sans Symbols" w:cs="Noto Sans Symbols"/>
      </w:rPr>
    </w:lvl>
    <w:lvl w:ilvl="6">
      <w:start w:val="1"/>
      <w:numFmt w:val="bullet"/>
      <w:lvlText w:val="▪"/>
      <w:lvlJc w:val="left"/>
      <w:pPr>
        <w:ind w:left="3228" w:hanging="360"/>
      </w:pPr>
      <w:rPr>
        <w:rFonts w:ascii="Noto Sans Symbols" w:eastAsia="Noto Sans Symbols" w:hAnsi="Noto Sans Symbols" w:cs="Noto Sans Symbols"/>
      </w:rPr>
    </w:lvl>
    <w:lvl w:ilvl="7">
      <w:start w:val="1"/>
      <w:numFmt w:val="bullet"/>
      <w:lvlText w:val="●"/>
      <w:lvlJc w:val="left"/>
      <w:pPr>
        <w:ind w:left="3588" w:hanging="360"/>
      </w:pPr>
      <w:rPr>
        <w:rFonts w:ascii="Noto Sans Symbols" w:eastAsia="Noto Sans Symbols" w:hAnsi="Noto Sans Symbols" w:cs="Noto Sans Symbols"/>
      </w:rPr>
    </w:lvl>
    <w:lvl w:ilvl="8">
      <w:start w:val="1"/>
      <w:numFmt w:val="bullet"/>
      <w:lvlText w:val="♦"/>
      <w:lvlJc w:val="left"/>
      <w:pPr>
        <w:ind w:left="3948" w:hanging="360"/>
      </w:pPr>
      <w:rPr>
        <w:rFonts w:ascii="Noto Sans Symbols" w:eastAsia="Noto Sans Symbols" w:hAnsi="Noto Sans Symbols" w:cs="Noto Sans Symbols"/>
      </w:rPr>
    </w:lvl>
  </w:abstractNum>
  <w:abstractNum w:abstractNumId="10" w15:restartNumberingAfterBreak="0">
    <w:nsid w:val="5FF222A0"/>
    <w:multiLevelType w:val="multilevel"/>
    <w:tmpl w:val="2A6A6DE2"/>
    <w:lvl w:ilvl="0">
      <w:start w:val="1"/>
      <w:numFmt w:val="decimal"/>
      <w:lvlText w:val=""/>
      <w:lvlJc w:val="left"/>
      <w:pPr>
        <w:ind w:left="720" w:hanging="360"/>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1" w15:restartNumberingAfterBreak="0">
    <w:nsid w:val="64F024B6"/>
    <w:multiLevelType w:val="multilevel"/>
    <w:tmpl w:val="0EA67580"/>
    <w:lvl w:ilvl="0">
      <w:start w:val="1"/>
      <w:numFmt w:val="decimal"/>
      <w:lvlText w:val=""/>
      <w:lvlJc w:val="left"/>
      <w:pPr>
        <w:ind w:left="1440" w:hanging="360"/>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2" w15:restartNumberingAfterBreak="0">
    <w:nsid w:val="6B057385"/>
    <w:multiLevelType w:val="multilevel"/>
    <w:tmpl w:val="23025424"/>
    <w:lvl w:ilvl="0">
      <w:start w:val="1"/>
      <w:numFmt w:val="bullet"/>
      <w:lvlText w:val="⮚"/>
      <w:lvlJc w:val="left"/>
      <w:pPr>
        <w:ind w:left="928" w:hanging="360"/>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3" w15:restartNumberingAfterBreak="0">
    <w:nsid w:val="71E77C2D"/>
    <w:multiLevelType w:val="multilevel"/>
    <w:tmpl w:val="1B62DDF8"/>
    <w:lvl w:ilvl="0">
      <w:start w:val="1"/>
      <w:numFmt w:val="decimal"/>
      <w:lvlText w:val=""/>
      <w:lvlJc w:val="left"/>
      <w:pPr>
        <w:ind w:left="720" w:hanging="360"/>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16cid:durableId="981495419">
    <w:abstractNumId w:val="12"/>
  </w:num>
  <w:num w:numId="2" w16cid:durableId="2051342586">
    <w:abstractNumId w:val="7"/>
  </w:num>
  <w:num w:numId="3" w16cid:durableId="472215463">
    <w:abstractNumId w:val="0"/>
  </w:num>
  <w:num w:numId="4" w16cid:durableId="344329503">
    <w:abstractNumId w:val="13"/>
  </w:num>
  <w:num w:numId="5" w16cid:durableId="671882353">
    <w:abstractNumId w:val="4"/>
  </w:num>
  <w:num w:numId="6" w16cid:durableId="1912619310">
    <w:abstractNumId w:val="11"/>
  </w:num>
  <w:num w:numId="7" w16cid:durableId="145510507">
    <w:abstractNumId w:val="5"/>
  </w:num>
  <w:num w:numId="8" w16cid:durableId="1427265175">
    <w:abstractNumId w:val="2"/>
  </w:num>
  <w:num w:numId="9" w16cid:durableId="247159579">
    <w:abstractNumId w:val="8"/>
  </w:num>
  <w:num w:numId="10" w16cid:durableId="32775627">
    <w:abstractNumId w:val="3"/>
  </w:num>
  <w:num w:numId="11" w16cid:durableId="1662466305">
    <w:abstractNumId w:val="9"/>
  </w:num>
  <w:num w:numId="12" w16cid:durableId="1607032023">
    <w:abstractNumId w:val="10"/>
  </w:num>
  <w:num w:numId="13" w16cid:durableId="1186023150">
    <w:abstractNumId w:val="1"/>
  </w:num>
  <w:num w:numId="14" w16cid:durableId="205530158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121"/>
    <w:rsid w:val="00007177"/>
    <w:rsid w:val="000205C8"/>
    <w:rsid w:val="00032148"/>
    <w:rsid w:val="000444C2"/>
    <w:rsid w:val="000459B4"/>
    <w:rsid w:val="00050B20"/>
    <w:rsid w:val="00055FBE"/>
    <w:rsid w:val="00060624"/>
    <w:rsid w:val="00060940"/>
    <w:rsid w:val="00061EC9"/>
    <w:rsid w:val="00067F25"/>
    <w:rsid w:val="00076E77"/>
    <w:rsid w:val="00092A12"/>
    <w:rsid w:val="00094029"/>
    <w:rsid w:val="000942DE"/>
    <w:rsid w:val="000B3770"/>
    <w:rsid w:val="000B78C5"/>
    <w:rsid w:val="000C157F"/>
    <w:rsid w:val="000C18E3"/>
    <w:rsid w:val="000D5DEC"/>
    <w:rsid w:val="000E39C0"/>
    <w:rsid w:val="000E4E18"/>
    <w:rsid w:val="000F33A5"/>
    <w:rsid w:val="00103664"/>
    <w:rsid w:val="00116181"/>
    <w:rsid w:val="00124553"/>
    <w:rsid w:val="0012699B"/>
    <w:rsid w:val="0012756D"/>
    <w:rsid w:val="00130A18"/>
    <w:rsid w:val="0013423E"/>
    <w:rsid w:val="001352B6"/>
    <w:rsid w:val="00145879"/>
    <w:rsid w:val="00153455"/>
    <w:rsid w:val="00155755"/>
    <w:rsid w:val="001567C9"/>
    <w:rsid w:val="00156827"/>
    <w:rsid w:val="00165A74"/>
    <w:rsid w:val="00166E5E"/>
    <w:rsid w:val="00167A3B"/>
    <w:rsid w:val="00172365"/>
    <w:rsid w:val="001746EA"/>
    <w:rsid w:val="00174703"/>
    <w:rsid w:val="001766D9"/>
    <w:rsid w:val="00176B1C"/>
    <w:rsid w:val="00190837"/>
    <w:rsid w:val="00193BB2"/>
    <w:rsid w:val="001969B4"/>
    <w:rsid w:val="001A78FE"/>
    <w:rsid w:val="001B2A76"/>
    <w:rsid w:val="001B4270"/>
    <w:rsid w:val="001C3592"/>
    <w:rsid w:val="001D7BE8"/>
    <w:rsid w:val="001E249D"/>
    <w:rsid w:val="001E4A06"/>
    <w:rsid w:val="001E54A5"/>
    <w:rsid w:val="001E54F2"/>
    <w:rsid w:val="001F0EF6"/>
    <w:rsid w:val="001F30A1"/>
    <w:rsid w:val="001F36AE"/>
    <w:rsid w:val="00203C16"/>
    <w:rsid w:val="0020709C"/>
    <w:rsid w:val="00207EE9"/>
    <w:rsid w:val="002122DF"/>
    <w:rsid w:val="00216473"/>
    <w:rsid w:val="002314C0"/>
    <w:rsid w:val="00231548"/>
    <w:rsid w:val="00233130"/>
    <w:rsid w:val="002368E2"/>
    <w:rsid w:val="002444E2"/>
    <w:rsid w:val="0024459F"/>
    <w:rsid w:val="00251EFE"/>
    <w:rsid w:val="00257358"/>
    <w:rsid w:val="0026447C"/>
    <w:rsid w:val="00275D86"/>
    <w:rsid w:val="00282119"/>
    <w:rsid w:val="002837EA"/>
    <w:rsid w:val="00283F04"/>
    <w:rsid w:val="00284773"/>
    <w:rsid w:val="0028556C"/>
    <w:rsid w:val="00290E68"/>
    <w:rsid w:val="00293B52"/>
    <w:rsid w:val="002A0E2F"/>
    <w:rsid w:val="002A6452"/>
    <w:rsid w:val="002B55CD"/>
    <w:rsid w:val="002C7C36"/>
    <w:rsid w:val="002D2F1A"/>
    <w:rsid w:val="002E2036"/>
    <w:rsid w:val="002E35A1"/>
    <w:rsid w:val="002E60F4"/>
    <w:rsid w:val="002E75C9"/>
    <w:rsid w:val="002E7FAE"/>
    <w:rsid w:val="002F1D34"/>
    <w:rsid w:val="002F407E"/>
    <w:rsid w:val="002F4B73"/>
    <w:rsid w:val="00306DF1"/>
    <w:rsid w:val="00314E35"/>
    <w:rsid w:val="00315482"/>
    <w:rsid w:val="00316217"/>
    <w:rsid w:val="00324564"/>
    <w:rsid w:val="0032612F"/>
    <w:rsid w:val="00327486"/>
    <w:rsid w:val="003310E0"/>
    <w:rsid w:val="00332766"/>
    <w:rsid w:val="00340C45"/>
    <w:rsid w:val="00351DE8"/>
    <w:rsid w:val="003610EA"/>
    <w:rsid w:val="0036572E"/>
    <w:rsid w:val="00380CAB"/>
    <w:rsid w:val="00382958"/>
    <w:rsid w:val="0038427A"/>
    <w:rsid w:val="003853EB"/>
    <w:rsid w:val="003873BC"/>
    <w:rsid w:val="00396FFF"/>
    <w:rsid w:val="003A38F6"/>
    <w:rsid w:val="003A4F1E"/>
    <w:rsid w:val="003B00B0"/>
    <w:rsid w:val="003B41E3"/>
    <w:rsid w:val="003B4EE6"/>
    <w:rsid w:val="003B6343"/>
    <w:rsid w:val="003C6621"/>
    <w:rsid w:val="003D4043"/>
    <w:rsid w:val="003E6DE6"/>
    <w:rsid w:val="003F73E7"/>
    <w:rsid w:val="0042736C"/>
    <w:rsid w:val="004278B5"/>
    <w:rsid w:val="0043682A"/>
    <w:rsid w:val="00445045"/>
    <w:rsid w:val="00445121"/>
    <w:rsid w:val="00453DCD"/>
    <w:rsid w:val="0046316F"/>
    <w:rsid w:val="00480E25"/>
    <w:rsid w:val="00497173"/>
    <w:rsid w:val="004A269D"/>
    <w:rsid w:val="004B2757"/>
    <w:rsid w:val="004C2C4F"/>
    <w:rsid w:val="004C45E3"/>
    <w:rsid w:val="004D049A"/>
    <w:rsid w:val="004D0E4E"/>
    <w:rsid w:val="004D3017"/>
    <w:rsid w:val="004D4DE5"/>
    <w:rsid w:val="004E47ED"/>
    <w:rsid w:val="004F1886"/>
    <w:rsid w:val="004F2DD6"/>
    <w:rsid w:val="004F3441"/>
    <w:rsid w:val="004F52E8"/>
    <w:rsid w:val="004F78A5"/>
    <w:rsid w:val="005019A7"/>
    <w:rsid w:val="005136CB"/>
    <w:rsid w:val="00516587"/>
    <w:rsid w:val="00520F00"/>
    <w:rsid w:val="00522377"/>
    <w:rsid w:val="0052752B"/>
    <w:rsid w:val="00532E24"/>
    <w:rsid w:val="005339CE"/>
    <w:rsid w:val="0053661F"/>
    <w:rsid w:val="005372D1"/>
    <w:rsid w:val="00541C73"/>
    <w:rsid w:val="00550D75"/>
    <w:rsid w:val="005540B4"/>
    <w:rsid w:val="00556FBF"/>
    <w:rsid w:val="005736A3"/>
    <w:rsid w:val="005741EB"/>
    <w:rsid w:val="00574219"/>
    <w:rsid w:val="00575919"/>
    <w:rsid w:val="0057753E"/>
    <w:rsid w:val="00590714"/>
    <w:rsid w:val="00591159"/>
    <w:rsid w:val="00592EB6"/>
    <w:rsid w:val="00594FDB"/>
    <w:rsid w:val="005950B5"/>
    <w:rsid w:val="005A018A"/>
    <w:rsid w:val="005A5CC1"/>
    <w:rsid w:val="005B0299"/>
    <w:rsid w:val="005C69DA"/>
    <w:rsid w:val="005C74E6"/>
    <w:rsid w:val="005D04DD"/>
    <w:rsid w:val="005E152A"/>
    <w:rsid w:val="005E519F"/>
    <w:rsid w:val="005F3412"/>
    <w:rsid w:val="005F4C48"/>
    <w:rsid w:val="00601B99"/>
    <w:rsid w:val="006058A3"/>
    <w:rsid w:val="00606DE8"/>
    <w:rsid w:val="00610341"/>
    <w:rsid w:val="006103B1"/>
    <w:rsid w:val="00612687"/>
    <w:rsid w:val="0061437B"/>
    <w:rsid w:val="006158F4"/>
    <w:rsid w:val="00616EA2"/>
    <w:rsid w:val="00620E30"/>
    <w:rsid w:val="0063792A"/>
    <w:rsid w:val="0064165C"/>
    <w:rsid w:val="0064431E"/>
    <w:rsid w:val="006463EE"/>
    <w:rsid w:val="00651E4A"/>
    <w:rsid w:val="006563F0"/>
    <w:rsid w:val="006625F3"/>
    <w:rsid w:val="006668C3"/>
    <w:rsid w:val="00672851"/>
    <w:rsid w:val="006777A9"/>
    <w:rsid w:val="006809B3"/>
    <w:rsid w:val="00684F2E"/>
    <w:rsid w:val="00691C98"/>
    <w:rsid w:val="006A312D"/>
    <w:rsid w:val="006C030A"/>
    <w:rsid w:val="006C1A76"/>
    <w:rsid w:val="006C30DC"/>
    <w:rsid w:val="006C4280"/>
    <w:rsid w:val="006C541F"/>
    <w:rsid w:val="006C578F"/>
    <w:rsid w:val="006C6A47"/>
    <w:rsid w:val="006D4E0A"/>
    <w:rsid w:val="006D63DF"/>
    <w:rsid w:val="006F2D20"/>
    <w:rsid w:val="006F5772"/>
    <w:rsid w:val="00707FBA"/>
    <w:rsid w:val="00710662"/>
    <w:rsid w:val="00721BA6"/>
    <w:rsid w:val="00727141"/>
    <w:rsid w:val="00742B3B"/>
    <w:rsid w:val="007465DA"/>
    <w:rsid w:val="00756BD7"/>
    <w:rsid w:val="00765CFF"/>
    <w:rsid w:val="00772D32"/>
    <w:rsid w:val="00773E52"/>
    <w:rsid w:val="00776A63"/>
    <w:rsid w:val="0077721E"/>
    <w:rsid w:val="00783275"/>
    <w:rsid w:val="00786F38"/>
    <w:rsid w:val="007957ED"/>
    <w:rsid w:val="007A0ED8"/>
    <w:rsid w:val="007B3E95"/>
    <w:rsid w:val="007B4C48"/>
    <w:rsid w:val="007B7738"/>
    <w:rsid w:val="007C51FC"/>
    <w:rsid w:val="007C5ABE"/>
    <w:rsid w:val="007C7721"/>
    <w:rsid w:val="007D043B"/>
    <w:rsid w:val="007D67F5"/>
    <w:rsid w:val="007D7E4E"/>
    <w:rsid w:val="007E1C86"/>
    <w:rsid w:val="007E5164"/>
    <w:rsid w:val="007F4614"/>
    <w:rsid w:val="007F5730"/>
    <w:rsid w:val="007F591D"/>
    <w:rsid w:val="007F748F"/>
    <w:rsid w:val="00802476"/>
    <w:rsid w:val="008323F2"/>
    <w:rsid w:val="008439D8"/>
    <w:rsid w:val="00845394"/>
    <w:rsid w:val="00845D12"/>
    <w:rsid w:val="008553CE"/>
    <w:rsid w:val="00866E7D"/>
    <w:rsid w:val="00873D7E"/>
    <w:rsid w:val="00881EB0"/>
    <w:rsid w:val="00883B30"/>
    <w:rsid w:val="00890973"/>
    <w:rsid w:val="0089205D"/>
    <w:rsid w:val="008B35F0"/>
    <w:rsid w:val="008C2657"/>
    <w:rsid w:val="008C39FA"/>
    <w:rsid w:val="008D5DB6"/>
    <w:rsid w:val="008E6AAF"/>
    <w:rsid w:val="008E6F19"/>
    <w:rsid w:val="008F1110"/>
    <w:rsid w:val="008F206E"/>
    <w:rsid w:val="008F3B70"/>
    <w:rsid w:val="008F5FA9"/>
    <w:rsid w:val="008F6E0B"/>
    <w:rsid w:val="00900CD4"/>
    <w:rsid w:val="00905331"/>
    <w:rsid w:val="00910D62"/>
    <w:rsid w:val="009154DF"/>
    <w:rsid w:val="00916476"/>
    <w:rsid w:val="0092108F"/>
    <w:rsid w:val="0092371D"/>
    <w:rsid w:val="009325CC"/>
    <w:rsid w:val="009378D9"/>
    <w:rsid w:val="009430F1"/>
    <w:rsid w:val="00951B20"/>
    <w:rsid w:val="00953FCF"/>
    <w:rsid w:val="009639B7"/>
    <w:rsid w:val="00967DCC"/>
    <w:rsid w:val="00991266"/>
    <w:rsid w:val="009A2FD4"/>
    <w:rsid w:val="009A3B10"/>
    <w:rsid w:val="009A40AD"/>
    <w:rsid w:val="009A4595"/>
    <w:rsid w:val="009B0ED3"/>
    <w:rsid w:val="009B5E06"/>
    <w:rsid w:val="009C24B8"/>
    <w:rsid w:val="009C2B32"/>
    <w:rsid w:val="009C3215"/>
    <w:rsid w:val="009D3AB0"/>
    <w:rsid w:val="009D3F57"/>
    <w:rsid w:val="009E3E57"/>
    <w:rsid w:val="009F0256"/>
    <w:rsid w:val="009F586B"/>
    <w:rsid w:val="009F5B54"/>
    <w:rsid w:val="00A00A74"/>
    <w:rsid w:val="00A01586"/>
    <w:rsid w:val="00A0391C"/>
    <w:rsid w:val="00A039E8"/>
    <w:rsid w:val="00A14818"/>
    <w:rsid w:val="00A167E4"/>
    <w:rsid w:val="00A174E7"/>
    <w:rsid w:val="00A17909"/>
    <w:rsid w:val="00A26606"/>
    <w:rsid w:val="00A27120"/>
    <w:rsid w:val="00A27AFC"/>
    <w:rsid w:val="00A330EC"/>
    <w:rsid w:val="00A85248"/>
    <w:rsid w:val="00AA0683"/>
    <w:rsid w:val="00AA172D"/>
    <w:rsid w:val="00AA5D1A"/>
    <w:rsid w:val="00AA65C7"/>
    <w:rsid w:val="00AA7E50"/>
    <w:rsid w:val="00AB187E"/>
    <w:rsid w:val="00AD3C83"/>
    <w:rsid w:val="00AD59AA"/>
    <w:rsid w:val="00AE0A72"/>
    <w:rsid w:val="00AE1115"/>
    <w:rsid w:val="00AE2C6B"/>
    <w:rsid w:val="00AF01FB"/>
    <w:rsid w:val="00AF10AC"/>
    <w:rsid w:val="00AF1616"/>
    <w:rsid w:val="00AF3A13"/>
    <w:rsid w:val="00AF448B"/>
    <w:rsid w:val="00AF7381"/>
    <w:rsid w:val="00B01802"/>
    <w:rsid w:val="00B04833"/>
    <w:rsid w:val="00B07BB8"/>
    <w:rsid w:val="00B11EEE"/>
    <w:rsid w:val="00B17BDF"/>
    <w:rsid w:val="00B22974"/>
    <w:rsid w:val="00B31EC4"/>
    <w:rsid w:val="00B33BD8"/>
    <w:rsid w:val="00B4550E"/>
    <w:rsid w:val="00B473DA"/>
    <w:rsid w:val="00B5010F"/>
    <w:rsid w:val="00B50B2C"/>
    <w:rsid w:val="00B63A06"/>
    <w:rsid w:val="00B67964"/>
    <w:rsid w:val="00B74393"/>
    <w:rsid w:val="00B851C9"/>
    <w:rsid w:val="00B86BC8"/>
    <w:rsid w:val="00B9163B"/>
    <w:rsid w:val="00B92853"/>
    <w:rsid w:val="00B95C82"/>
    <w:rsid w:val="00BA0261"/>
    <w:rsid w:val="00BB2B0A"/>
    <w:rsid w:val="00BB74D6"/>
    <w:rsid w:val="00BC7359"/>
    <w:rsid w:val="00BC7E3D"/>
    <w:rsid w:val="00BD22B1"/>
    <w:rsid w:val="00BE23DA"/>
    <w:rsid w:val="00BE4CDC"/>
    <w:rsid w:val="00BF14A8"/>
    <w:rsid w:val="00BF4106"/>
    <w:rsid w:val="00BF4713"/>
    <w:rsid w:val="00BF4EF7"/>
    <w:rsid w:val="00BF6C69"/>
    <w:rsid w:val="00C0175F"/>
    <w:rsid w:val="00C07850"/>
    <w:rsid w:val="00C307A1"/>
    <w:rsid w:val="00C33D03"/>
    <w:rsid w:val="00C3797D"/>
    <w:rsid w:val="00C42152"/>
    <w:rsid w:val="00C44C95"/>
    <w:rsid w:val="00C552DB"/>
    <w:rsid w:val="00C73F64"/>
    <w:rsid w:val="00C74027"/>
    <w:rsid w:val="00C7535D"/>
    <w:rsid w:val="00C7612E"/>
    <w:rsid w:val="00C76DBB"/>
    <w:rsid w:val="00C809B8"/>
    <w:rsid w:val="00C82276"/>
    <w:rsid w:val="00C86544"/>
    <w:rsid w:val="00C871DE"/>
    <w:rsid w:val="00C87461"/>
    <w:rsid w:val="00C9211D"/>
    <w:rsid w:val="00CA02C8"/>
    <w:rsid w:val="00CA07A9"/>
    <w:rsid w:val="00CA4677"/>
    <w:rsid w:val="00CB4067"/>
    <w:rsid w:val="00CC045B"/>
    <w:rsid w:val="00CC17ED"/>
    <w:rsid w:val="00CC4F8E"/>
    <w:rsid w:val="00CD283C"/>
    <w:rsid w:val="00CD45D7"/>
    <w:rsid w:val="00CD779D"/>
    <w:rsid w:val="00CE05AC"/>
    <w:rsid w:val="00CE0798"/>
    <w:rsid w:val="00CE5B77"/>
    <w:rsid w:val="00CE7500"/>
    <w:rsid w:val="00D003DD"/>
    <w:rsid w:val="00D04746"/>
    <w:rsid w:val="00D04951"/>
    <w:rsid w:val="00D0542B"/>
    <w:rsid w:val="00D10712"/>
    <w:rsid w:val="00D15480"/>
    <w:rsid w:val="00D20A91"/>
    <w:rsid w:val="00D21CFE"/>
    <w:rsid w:val="00D2425C"/>
    <w:rsid w:val="00D25C25"/>
    <w:rsid w:val="00D345AC"/>
    <w:rsid w:val="00D37679"/>
    <w:rsid w:val="00D42AA2"/>
    <w:rsid w:val="00D50539"/>
    <w:rsid w:val="00D6176D"/>
    <w:rsid w:val="00D62DBA"/>
    <w:rsid w:val="00D631B7"/>
    <w:rsid w:val="00D650BD"/>
    <w:rsid w:val="00D71229"/>
    <w:rsid w:val="00D7555B"/>
    <w:rsid w:val="00D812D3"/>
    <w:rsid w:val="00D8745B"/>
    <w:rsid w:val="00D91651"/>
    <w:rsid w:val="00D94575"/>
    <w:rsid w:val="00D96648"/>
    <w:rsid w:val="00D96F50"/>
    <w:rsid w:val="00DA1B73"/>
    <w:rsid w:val="00DA5A05"/>
    <w:rsid w:val="00DC0857"/>
    <w:rsid w:val="00DC22E6"/>
    <w:rsid w:val="00DC2F2F"/>
    <w:rsid w:val="00DC33DA"/>
    <w:rsid w:val="00DD02EB"/>
    <w:rsid w:val="00DD04B1"/>
    <w:rsid w:val="00DD29C5"/>
    <w:rsid w:val="00DD689D"/>
    <w:rsid w:val="00DE1CB0"/>
    <w:rsid w:val="00DE45E2"/>
    <w:rsid w:val="00E1433D"/>
    <w:rsid w:val="00E16A7F"/>
    <w:rsid w:val="00E25B11"/>
    <w:rsid w:val="00E32261"/>
    <w:rsid w:val="00E41306"/>
    <w:rsid w:val="00E44330"/>
    <w:rsid w:val="00E529EE"/>
    <w:rsid w:val="00E54DBA"/>
    <w:rsid w:val="00E557E5"/>
    <w:rsid w:val="00E720D7"/>
    <w:rsid w:val="00E76303"/>
    <w:rsid w:val="00E7779C"/>
    <w:rsid w:val="00E85745"/>
    <w:rsid w:val="00E8769E"/>
    <w:rsid w:val="00E94386"/>
    <w:rsid w:val="00E944CF"/>
    <w:rsid w:val="00E971EF"/>
    <w:rsid w:val="00EB5A7E"/>
    <w:rsid w:val="00EC673E"/>
    <w:rsid w:val="00ED4664"/>
    <w:rsid w:val="00EE4033"/>
    <w:rsid w:val="00EE59E5"/>
    <w:rsid w:val="00EF2BD0"/>
    <w:rsid w:val="00EF5B11"/>
    <w:rsid w:val="00F04184"/>
    <w:rsid w:val="00F07505"/>
    <w:rsid w:val="00F1334A"/>
    <w:rsid w:val="00F1433D"/>
    <w:rsid w:val="00F27A82"/>
    <w:rsid w:val="00F3050B"/>
    <w:rsid w:val="00F30CE9"/>
    <w:rsid w:val="00F35479"/>
    <w:rsid w:val="00F40DCF"/>
    <w:rsid w:val="00F45084"/>
    <w:rsid w:val="00F5154A"/>
    <w:rsid w:val="00F53750"/>
    <w:rsid w:val="00F60F1D"/>
    <w:rsid w:val="00F61F56"/>
    <w:rsid w:val="00F704FE"/>
    <w:rsid w:val="00F72BC8"/>
    <w:rsid w:val="00F73AA1"/>
    <w:rsid w:val="00F837D4"/>
    <w:rsid w:val="00F96E7D"/>
    <w:rsid w:val="00FA5CB5"/>
    <w:rsid w:val="00FA7090"/>
    <w:rsid w:val="00FB5479"/>
    <w:rsid w:val="00FB69AB"/>
    <w:rsid w:val="00FC4145"/>
    <w:rsid w:val="00FD4209"/>
    <w:rsid w:val="00FD4300"/>
    <w:rsid w:val="00FD70C7"/>
    <w:rsid w:val="00FE75BA"/>
    <w:rsid w:val="00FF5967"/>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983D7A"/>
  <w15:docId w15:val="{16C30817-AE84-4024-A116-1FB04619D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lang w:eastAsia="fr-FR"/>
    </w:rPr>
  </w:style>
  <w:style w:type="paragraph" w:styleId="Ttulo1">
    <w:name w:val="heading 1"/>
    <w:basedOn w:val="Normal"/>
    <w:next w:val="Normal"/>
    <w:uiPriority w:val="9"/>
    <w:qFormat/>
    <w:pPr>
      <w:keepNext/>
      <w:tabs>
        <w:tab w:val="left" w:pos="705"/>
      </w:tabs>
      <w:outlineLvl w:val="0"/>
    </w:pPr>
    <w:rPr>
      <w:b/>
      <w:bCs/>
      <w:sz w:val="22"/>
      <w:szCs w:val="22"/>
      <w:u w:val="single"/>
    </w:rPr>
  </w:style>
  <w:style w:type="paragraph" w:styleId="Ttulo2">
    <w:name w:val="heading 2"/>
    <w:basedOn w:val="Normal"/>
    <w:next w:val="Normal"/>
    <w:uiPriority w:val="9"/>
    <w:unhideWhenUsed/>
    <w:qFormat/>
    <w:pPr>
      <w:keepNext/>
      <w:pBdr>
        <w:top w:val="single" w:sz="18" w:space="1" w:color="auto" w:shadow="1"/>
        <w:left w:val="single" w:sz="18" w:space="1" w:color="auto" w:shadow="1"/>
        <w:bottom w:val="single" w:sz="18" w:space="1" w:color="auto" w:shadow="1"/>
        <w:right w:val="single" w:sz="18" w:space="1" w:color="auto" w:shadow="1"/>
      </w:pBdr>
      <w:shd w:val="pct10" w:color="auto" w:fill="auto"/>
      <w:jc w:val="center"/>
      <w:outlineLvl w:val="1"/>
    </w:pPr>
    <w:rPr>
      <w:b/>
      <w:bCs/>
      <w:sz w:val="40"/>
      <w:szCs w:val="40"/>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next w:val="Normal"/>
    <w:uiPriority w:val="10"/>
    <w:qFormat/>
    <w:pPr>
      <w:keepNext/>
      <w:keepLines/>
      <w:spacing w:before="480" w:after="120"/>
    </w:pPr>
    <w:rPr>
      <w:b/>
      <w:sz w:val="72"/>
      <w:szCs w:val="72"/>
    </w:rPr>
  </w:style>
  <w:style w:type="paragraph" w:styleId="Piedepgina">
    <w:name w:val="footer"/>
    <w:basedOn w:val="Normal"/>
    <w:link w:val="PiedepginaCar"/>
    <w:pPr>
      <w:tabs>
        <w:tab w:val="center" w:pos="4320"/>
        <w:tab w:val="right" w:pos="8640"/>
      </w:tabs>
    </w:pPr>
  </w:style>
  <w:style w:type="paragraph" w:styleId="Encabezado">
    <w:name w:val="header"/>
    <w:basedOn w:val="Normal"/>
    <w:pPr>
      <w:tabs>
        <w:tab w:val="center" w:pos="4320"/>
        <w:tab w:val="right" w:pos="8640"/>
      </w:tabs>
    </w:pPr>
  </w:style>
  <w:style w:type="paragraph" w:styleId="Textoindependiente">
    <w:name w:val="Body Text"/>
    <w:basedOn w:val="Normal"/>
    <w:rPr>
      <w:sz w:val="22"/>
      <w:szCs w:val="22"/>
    </w:rPr>
  </w:style>
  <w:style w:type="paragraph" w:customStyle="1" w:styleId="BodyText22">
    <w:name w:val="Body Text 22"/>
    <w:basedOn w:val="Normal"/>
    <w:pPr>
      <w:jc w:val="both"/>
    </w:pPr>
    <w:rPr>
      <w:sz w:val="22"/>
      <w:szCs w:val="22"/>
    </w:rPr>
  </w:style>
  <w:style w:type="paragraph" w:customStyle="1" w:styleId="BodyText21">
    <w:name w:val="Body Text 21"/>
    <w:basedOn w:val="Normal"/>
    <w:pPr>
      <w:spacing w:line="240" w:lineRule="atLeast"/>
      <w:jc w:val="both"/>
    </w:pPr>
    <w:rPr>
      <w:color w:val="000000"/>
      <w:sz w:val="22"/>
      <w:szCs w:val="22"/>
    </w:rPr>
  </w:style>
  <w:style w:type="character" w:styleId="Nmerodepgina">
    <w:name w:val="page number"/>
    <w:basedOn w:val="Fuentedeprrafopredeter"/>
  </w:style>
  <w:style w:type="paragraph" w:customStyle="1" w:styleId="NormalWeb1">
    <w:name w:val="Normal (Web)1"/>
    <w:basedOn w:val="Normal"/>
    <w:pPr>
      <w:spacing w:before="129" w:after="129"/>
    </w:pPr>
    <w:rPr>
      <w:sz w:val="24"/>
      <w:szCs w:val="24"/>
    </w:rPr>
  </w:style>
  <w:style w:type="paragraph" w:customStyle="1" w:styleId="BalloonText1">
    <w:name w:val="Balloon Text1"/>
    <w:basedOn w:val="Normal"/>
    <w:rPr>
      <w:rFonts w:ascii="Tahoma" w:hAnsi="Tahoma" w:cs="Tahoma"/>
      <w:sz w:val="16"/>
      <w:szCs w:val="16"/>
    </w:rPr>
  </w:style>
  <w:style w:type="paragraph" w:styleId="Prrafodelista">
    <w:name w:val="List Paragraph"/>
    <w:basedOn w:val="Normal"/>
    <w:uiPriority w:val="34"/>
    <w:qFormat/>
    <w:rsid w:val="00835367"/>
    <w:pPr>
      <w:ind w:left="708"/>
    </w:pPr>
  </w:style>
  <w:style w:type="paragraph" w:styleId="Textodeglobo">
    <w:name w:val="Balloon Text"/>
    <w:basedOn w:val="Normal"/>
    <w:link w:val="TextodegloboCar"/>
    <w:uiPriority w:val="99"/>
    <w:semiHidden/>
    <w:unhideWhenUsed/>
    <w:rsid w:val="003D3E5D"/>
    <w:rPr>
      <w:rFonts w:ascii="Segoe UI" w:hAnsi="Segoe UI" w:cs="Segoe UI"/>
      <w:sz w:val="18"/>
      <w:szCs w:val="18"/>
    </w:rPr>
  </w:style>
  <w:style w:type="character" w:customStyle="1" w:styleId="TextodegloboCar">
    <w:name w:val="Texto de globo Car"/>
    <w:link w:val="Textodeglobo"/>
    <w:uiPriority w:val="99"/>
    <w:semiHidden/>
    <w:rsid w:val="003D3E5D"/>
    <w:rPr>
      <w:rFonts w:ascii="Segoe UI" w:hAnsi="Segoe UI" w:cs="Segoe UI"/>
      <w:sz w:val="18"/>
      <w:szCs w:val="18"/>
      <w:lang w:val="fr-FR" w:eastAsia="fr-FR"/>
    </w:rPr>
  </w:style>
  <w:style w:type="character" w:customStyle="1" w:styleId="PiedepginaCar">
    <w:name w:val="Pie de página Car"/>
    <w:basedOn w:val="Fuentedeprrafopredeter"/>
    <w:link w:val="Piedepgina"/>
    <w:rsid w:val="00644EAA"/>
    <w:rPr>
      <w:lang w:val="fr-FR" w:eastAsia="fr-FR"/>
    </w:rPr>
  </w:style>
  <w:style w:type="character" w:styleId="Hipervnculo">
    <w:name w:val="Hyperlink"/>
    <w:basedOn w:val="Fuentedeprrafopredeter"/>
    <w:uiPriority w:val="99"/>
    <w:unhideWhenUsed/>
    <w:rsid w:val="00BC78B4"/>
    <w:rPr>
      <w:color w:val="0563C1" w:themeColor="hyperlink"/>
      <w:u w:val="single"/>
    </w:rPr>
  </w:style>
  <w:style w:type="character" w:styleId="Mencinsinresolver">
    <w:name w:val="Unresolved Mention"/>
    <w:basedOn w:val="Fuentedeprrafopredeter"/>
    <w:uiPriority w:val="99"/>
    <w:semiHidden/>
    <w:unhideWhenUsed/>
    <w:rsid w:val="00A017D8"/>
    <w:rPr>
      <w:color w:val="605E5C"/>
      <w:shd w:val="clear" w:color="auto" w:fill="E1DFDD"/>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anormal"/>
    <w:tblPr>
      <w:tblStyleRowBandSize w:val="1"/>
      <w:tblStyleColBandSize w:val="1"/>
      <w:tblInd w:w="0" w:type="nil"/>
      <w:tblCellMar>
        <w:left w:w="70" w:type="dxa"/>
        <w:right w:w="70" w:type="dxa"/>
      </w:tblCellMar>
    </w:tblPr>
  </w:style>
  <w:style w:type="table" w:customStyle="1" w:styleId="TableNormal1">
    <w:name w:val="Table Normal1"/>
    <w:rsid w:val="005540B4"/>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urssaf.fr/portail/home/employeur/calculer-les-cotisations/les-elements-a-prendre-en-compte/les-frais-professionnels/les-frais-de-transport/trajet-domicilelieu-de-travail/prise-en-charge-facultative-des/versement-dindemnites-kilometriq.html"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urssaf.fr/portail/home/taux-et-baremes/frais-professionnels/indemnite-de-grand-deplacement/deplacements-en-metropole.html"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SLRI77sLei5hg+uM5Luw/lcRCFg==">AMUW2mUn/0A25BDi1td/GWYOkDWJrOl8ED2avdlcsnSHPcSUl6zOu//e2zY/mNmKzvE5AQvDDyVJQTxEXY3pfyhoImrJfbOrE3h/s+9H8XB1dhtKqH5vR4SxNonJbWmpR7ASa6XuZ3k4</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34D70DC8126E147B040A555A72C5DD4" ma:contentTypeVersion="3" ma:contentTypeDescription="Create a new document." ma:contentTypeScope="" ma:versionID="09fc318dcb1732b63c9bd6ed12d651b8">
  <xsd:schema xmlns:xsd="http://www.w3.org/2001/XMLSchema" xmlns:xs="http://www.w3.org/2001/XMLSchema" xmlns:p="http://schemas.microsoft.com/office/2006/metadata/properties" xmlns:ns2="d8d81fe6-3a56-4c6e-b923-1eee57fc0359" targetNamespace="http://schemas.microsoft.com/office/2006/metadata/properties" ma:root="true" ma:fieldsID="335068aba76885b3c8872fd998606821" ns2:_="">
    <xsd:import namespace="d8d81fe6-3a56-4c6e-b923-1eee57fc035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d81fe6-3a56-4c6e-b923-1eee57fc03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BFF29FA-8CC3-4160-BB49-8E9FAFE9ED21}">
  <ds:schemaRefs>
    <ds:schemaRef ds:uri="http://schemas.openxmlformats.org/officeDocument/2006/bibliography"/>
  </ds:schemaRefs>
</ds:datastoreItem>
</file>

<file path=customXml/itemProps3.xml><?xml version="1.0" encoding="utf-8"?>
<ds:datastoreItem xmlns:ds="http://schemas.openxmlformats.org/officeDocument/2006/customXml" ds:itemID="{58E0A633-2AE9-44BB-A609-3A7D0CBF4D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d81fe6-3a56-4c6e-b923-1eee57fc03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33DBA8-75D0-4FF4-8345-92FA60B81D69}">
  <ds:schemaRefs>
    <ds:schemaRef ds:uri="http://schemas.microsoft.com/sharepoint/v3/contenttype/forms"/>
  </ds:schemaRefs>
</ds:datastoreItem>
</file>

<file path=customXml/itemProps5.xml><?xml version="1.0" encoding="utf-8"?>
<ds:datastoreItem xmlns:ds="http://schemas.openxmlformats.org/officeDocument/2006/customXml" ds:itemID="{26974F44-49F9-45ED-B363-CD6253DCC01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2544</Words>
  <Characters>13103</Characters>
  <Application>Microsoft Office Word</Application>
  <DocSecurity>0</DocSecurity>
  <Lines>451</Lines>
  <Paragraphs>230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15417</CharactersWithSpaces>
  <SharedDoc>false</SharedDoc>
  <HLinks>
    <vt:vector size="12" baseType="variant">
      <vt:variant>
        <vt:i4>7274542</vt:i4>
      </vt:variant>
      <vt:variant>
        <vt:i4>3</vt:i4>
      </vt:variant>
      <vt:variant>
        <vt:i4>0</vt:i4>
      </vt:variant>
      <vt:variant>
        <vt:i4>5</vt:i4>
      </vt:variant>
      <vt:variant>
        <vt:lpwstr>https://www.urssaf.fr/portail/home/employeur/calculer-les-cotisations/les-elements-a-prendre-en-compte/les-frais-professionnels/les-frais-de-transport/trajet-domicilelieu-de-travail/prise-en-charge-facultative-des/versement-dindemnites-kilometriq.html</vt:lpwstr>
      </vt:variant>
      <vt:variant>
        <vt:lpwstr/>
      </vt:variant>
      <vt:variant>
        <vt:i4>5832784</vt:i4>
      </vt:variant>
      <vt:variant>
        <vt:i4>0</vt:i4>
      </vt:variant>
      <vt:variant>
        <vt:i4>0</vt:i4>
      </vt:variant>
      <vt:variant>
        <vt:i4>5</vt:i4>
      </vt:variant>
      <vt:variant>
        <vt:lpwstr>https://www.urssaf.fr/portail/home/taux-et-baremes/frais-professionnels/indemnite-de-grand-deplacement/deplacements-en-metropole.html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GEC ALSTHOM</dc:creator>
  <cp:lastModifiedBy>VILLAIN, MELANIE</cp:lastModifiedBy>
  <cp:revision>3</cp:revision>
  <cp:lastPrinted>2026-03-05T10:20:00Z</cp:lastPrinted>
  <dcterms:created xsi:type="dcterms:W3CDTF">2026-03-30T18:19:00Z</dcterms:created>
  <dcterms:modified xsi:type="dcterms:W3CDTF">2026-03-30T18:22:00Z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7864bb8-b671-4bed-ba85-9478127ab5e9_Enabled">
    <vt:lpwstr>true</vt:lpwstr>
  </property>
  <property fmtid="{D5CDD505-2E9C-101B-9397-08002B2CF9AE}" pid="3" name="MSIP_Label_b7864bb8-b671-4bed-ba85-9478127ab5e9_SetDate">
    <vt:lpwstr>2026-02-11T13:50:13Z</vt:lpwstr>
  </property>
  <property fmtid="{D5CDD505-2E9C-101B-9397-08002B2CF9AE}" pid="4" name="MSIP_Label_b7864bb8-b671-4bed-ba85-9478127ab5e9_Method">
    <vt:lpwstr>Standard</vt:lpwstr>
  </property>
  <property fmtid="{D5CDD505-2E9C-101B-9397-08002B2CF9AE}" pid="5" name="MSIP_Label_b7864bb8-b671-4bed-ba85-9478127ab5e9_Name">
    <vt:lpwstr>Confidential – 2023</vt:lpwstr>
  </property>
  <property fmtid="{D5CDD505-2E9C-101B-9397-08002B2CF9AE}" pid="6" name="MSIP_Label_b7864bb8-b671-4bed-ba85-9478127ab5e9_SiteId">
    <vt:lpwstr>36839a65-7f3f-4bac-9ea4-f571f10a9a03</vt:lpwstr>
  </property>
  <property fmtid="{D5CDD505-2E9C-101B-9397-08002B2CF9AE}" pid="7" name="MSIP_Label_b7864bb8-b671-4bed-ba85-9478127ab5e9_ActionId">
    <vt:lpwstr>5e437844-cce6-442e-a294-fa80202167ee</vt:lpwstr>
  </property>
  <property fmtid="{D5CDD505-2E9C-101B-9397-08002B2CF9AE}" pid="8" name="MSIP_Label_b7864bb8-b671-4bed-ba85-9478127ab5e9_ContentBits">
    <vt:lpwstr>0</vt:lpwstr>
  </property>
  <property fmtid="{D5CDD505-2E9C-101B-9397-08002B2CF9AE}" pid="9" name="MSIP_Label_b7864bb8-b671-4bed-ba85-9478127ab5e9_Tag">
    <vt:lpwstr>10, 3, 0, 1</vt:lpwstr>
  </property>
  <property fmtid="{D5CDD505-2E9C-101B-9397-08002B2CF9AE}" pid="10" name="ContentTypeId">
    <vt:lpwstr>0x010100134D70DC8126E147B040A555A72C5DD4</vt:lpwstr>
  </property>
  <property fmtid="{D5CDD505-2E9C-101B-9397-08002B2CF9AE}" pid="11" name="docLang">
    <vt:lpwstr>fr</vt:lpwstr>
  </property>
</Properties>
</file>