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8C7E7" w14:textId="77777777" w:rsidR="00383D60" w:rsidRPr="00383D60" w:rsidRDefault="00383D60" w:rsidP="00383D60">
      <w:pPr>
        <w:tabs>
          <w:tab w:val="left" w:pos="5040"/>
        </w:tabs>
        <w:jc w:val="center"/>
      </w:pPr>
      <w:r w:rsidRPr="00383D60">
        <w:rPr>
          <w:b/>
          <w:bCs/>
        </w:rPr>
        <w:t>ACCORD COLLECTIF RELATIF À LA MISE EN PLACE DES CHÈQUES-VACANCES</w:t>
      </w:r>
    </w:p>
    <w:p w14:paraId="46C311A8" w14:textId="77777777" w:rsidR="0025342B" w:rsidRDefault="0025342B" w:rsidP="0025342B">
      <w:pPr>
        <w:jc w:val="both"/>
        <w:rPr>
          <w:sz w:val="24"/>
        </w:rPr>
      </w:pPr>
    </w:p>
    <w:p w14:paraId="3419E901" w14:textId="77777777" w:rsidR="00383D60" w:rsidRPr="00383D60" w:rsidRDefault="00383D60" w:rsidP="00383D60">
      <w:pPr>
        <w:tabs>
          <w:tab w:val="left" w:pos="5040"/>
        </w:tabs>
        <w:jc w:val="both"/>
      </w:pPr>
      <w:r w:rsidRPr="00383D60">
        <w:t>Entre les soussignés :</w:t>
      </w:r>
    </w:p>
    <w:p w14:paraId="610C9B03" w14:textId="77777777" w:rsidR="00383D60" w:rsidRPr="00383D60" w:rsidRDefault="00383D60" w:rsidP="00383D60">
      <w:pPr>
        <w:tabs>
          <w:tab w:val="left" w:pos="5040"/>
        </w:tabs>
        <w:jc w:val="both"/>
      </w:pPr>
    </w:p>
    <w:p w14:paraId="3BA39F27" w14:textId="78207FAB" w:rsidR="00383D60" w:rsidRPr="00383D60" w:rsidRDefault="00383D60" w:rsidP="00383D60">
      <w:pPr>
        <w:tabs>
          <w:tab w:val="left" w:pos="5040"/>
        </w:tabs>
        <w:jc w:val="both"/>
      </w:pPr>
      <w:r w:rsidRPr="00383D60">
        <w:t xml:space="preserve">L’entreprise RECOLAB, SARL au capital social de 375 500 euros, immatriculée au registre du commerce et des sociétés de VANNES sous le numéro 937 739 142, dont le siège social est situé 20 Parc d’activité du </w:t>
      </w:r>
      <w:proofErr w:type="spellStart"/>
      <w:r w:rsidRPr="00383D60">
        <w:t>Monteno</w:t>
      </w:r>
      <w:proofErr w:type="spellEnd"/>
      <w:r w:rsidRPr="00383D60">
        <w:t>, en qualité de</w:t>
      </w:r>
      <w:r>
        <w:t xml:space="preserve"> Salarié Gérant</w:t>
      </w:r>
      <w:r w:rsidRPr="00383D60">
        <w:t>,</w:t>
      </w:r>
    </w:p>
    <w:p w14:paraId="75CE7A09" w14:textId="77777777" w:rsidR="00383D60" w:rsidRPr="00383D60" w:rsidRDefault="00383D60" w:rsidP="00383D60">
      <w:pPr>
        <w:tabs>
          <w:tab w:val="left" w:pos="5040"/>
        </w:tabs>
        <w:jc w:val="both"/>
      </w:pPr>
      <w:r w:rsidRPr="00383D60">
        <w:t>Et :</w:t>
      </w:r>
    </w:p>
    <w:p w14:paraId="06678AF3" w14:textId="1F47606D" w:rsidR="00383D60" w:rsidRPr="00383D60" w:rsidRDefault="00383D60" w:rsidP="00383D60">
      <w:pPr>
        <w:tabs>
          <w:tab w:val="left" w:pos="5040"/>
        </w:tabs>
        <w:jc w:val="both"/>
      </w:pPr>
      <w:r w:rsidRPr="00383D60">
        <w:t>Les représentants du personnel dûment mandatés,</w:t>
      </w:r>
    </w:p>
    <w:p w14:paraId="32E75305" w14:textId="77777777" w:rsidR="00383D60" w:rsidRDefault="00383D60" w:rsidP="00383D60">
      <w:pPr>
        <w:tabs>
          <w:tab w:val="left" w:pos="5040"/>
        </w:tabs>
        <w:jc w:val="both"/>
      </w:pPr>
      <w:r w:rsidRPr="00383D60">
        <w:t>Il a été convenu ce qui suit :</w:t>
      </w:r>
    </w:p>
    <w:p w14:paraId="75E0D70B" w14:textId="77777777" w:rsidR="00383D60" w:rsidRPr="00383D60" w:rsidRDefault="00383D60" w:rsidP="00383D60">
      <w:pPr>
        <w:tabs>
          <w:tab w:val="left" w:pos="5040"/>
        </w:tabs>
        <w:jc w:val="both"/>
      </w:pPr>
    </w:p>
    <w:p w14:paraId="1AFDA635" w14:textId="77777777" w:rsidR="00383D60" w:rsidRPr="00383D60" w:rsidRDefault="00383D60" w:rsidP="00383D60">
      <w:pPr>
        <w:tabs>
          <w:tab w:val="left" w:pos="5040"/>
        </w:tabs>
        <w:jc w:val="both"/>
      </w:pPr>
      <w:r w:rsidRPr="00383D60">
        <w:rPr>
          <w:b/>
          <w:bCs/>
        </w:rPr>
        <w:t>Article 1 – Objet de l’accord</w:t>
      </w:r>
    </w:p>
    <w:p w14:paraId="109BB1CA" w14:textId="77777777" w:rsidR="00383D60" w:rsidRPr="00383D60" w:rsidRDefault="00383D60" w:rsidP="00383D60">
      <w:pPr>
        <w:tabs>
          <w:tab w:val="left" w:pos="5040"/>
        </w:tabs>
        <w:jc w:val="both"/>
      </w:pPr>
      <w:r w:rsidRPr="00383D60">
        <w:t>Le présent accord a pour objet la mise en place, au sein de l’entreprise, d’un dispositif de chèques-vacances dans le cadre des dispositions prévues aux articles L. 411-1 et suivants du Code du tourisme.</w:t>
      </w:r>
    </w:p>
    <w:p w14:paraId="36FB1D9A" w14:textId="77777777" w:rsidR="00383D60" w:rsidRPr="00383D60" w:rsidRDefault="00383D60" w:rsidP="00383D60">
      <w:pPr>
        <w:tabs>
          <w:tab w:val="left" w:pos="5040"/>
        </w:tabs>
        <w:jc w:val="both"/>
      </w:pPr>
      <w:r w:rsidRPr="00383D60">
        <w:rPr>
          <w:b/>
          <w:bCs/>
        </w:rPr>
        <w:t>Article 2 – Bénéficiaires</w:t>
      </w:r>
    </w:p>
    <w:p w14:paraId="6F7B0162" w14:textId="77777777" w:rsidR="00383D60" w:rsidRPr="00383D60" w:rsidRDefault="00383D60" w:rsidP="00383D60">
      <w:pPr>
        <w:tabs>
          <w:tab w:val="left" w:pos="5040"/>
        </w:tabs>
        <w:jc w:val="both"/>
      </w:pPr>
      <w:r w:rsidRPr="00383D60">
        <w:t>Peuvent bénéficier des chèques-vacances :</w:t>
      </w:r>
    </w:p>
    <w:p w14:paraId="231B33E6" w14:textId="60D232E3" w:rsidR="00383D60" w:rsidRPr="00383D60" w:rsidRDefault="00383D60" w:rsidP="00383D60">
      <w:pPr>
        <w:numPr>
          <w:ilvl w:val="0"/>
          <w:numId w:val="1"/>
        </w:numPr>
        <w:tabs>
          <w:tab w:val="left" w:pos="5040"/>
        </w:tabs>
        <w:jc w:val="both"/>
      </w:pPr>
      <w:r w:rsidRPr="00383D60">
        <w:t>Tous les salariés de l’entreprise ayant au moins [</w:t>
      </w:r>
      <w:r>
        <w:t>3</w:t>
      </w:r>
      <w:r w:rsidRPr="00383D60">
        <w:t xml:space="preserve"> mois] d’ancienneté, qu’ils soient en CDI, CDD, à temps plein ou à temps partiel.</w:t>
      </w:r>
    </w:p>
    <w:p w14:paraId="65A2D1B9" w14:textId="77777777" w:rsidR="00383D60" w:rsidRPr="00383D60" w:rsidRDefault="00383D60" w:rsidP="00383D60">
      <w:pPr>
        <w:numPr>
          <w:ilvl w:val="0"/>
          <w:numId w:val="1"/>
        </w:numPr>
        <w:tabs>
          <w:tab w:val="left" w:pos="5040"/>
        </w:tabs>
        <w:jc w:val="both"/>
      </w:pPr>
      <w:r w:rsidRPr="00383D60">
        <w:t>Le bénéfice peut être ouvert également aux salariés en contrat d’apprentissage ou de professionnalisation.</w:t>
      </w:r>
    </w:p>
    <w:p w14:paraId="7517B61F" w14:textId="77777777" w:rsidR="00383D60" w:rsidRPr="00383D60" w:rsidRDefault="00383D60" w:rsidP="00383D60">
      <w:pPr>
        <w:tabs>
          <w:tab w:val="left" w:pos="5040"/>
        </w:tabs>
        <w:jc w:val="both"/>
      </w:pPr>
      <w:r w:rsidRPr="00383D60">
        <w:rPr>
          <w:b/>
          <w:bCs/>
        </w:rPr>
        <w:t>Article 3 – Modalités de participation financière</w:t>
      </w:r>
    </w:p>
    <w:p w14:paraId="6BD4D9D3" w14:textId="2A3C7107" w:rsidR="00383D60" w:rsidRPr="00383D60" w:rsidRDefault="00383D60" w:rsidP="00383D60">
      <w:pPr>
        <w:tabs>
          <w:tab w:val="left" w:pos="5040"/>
        </w:tabs>
        <w:jc w:val="both"/>
      </w:pPr>
      <w:r w:rsidRPr="00383D60">
        <w:t>La participation de l’employeur est proportionnelle à la contribution du salarié, selon les règles suivantes</w:t>
      </w:r>
      <w:r>
        <w:t> :</w:t>
      </w:r>
    </w:p>
    <w:p w14:paraId="5AF1D054" w14:textId="77777777" w:rsidR="00383D60" w:rsidRDefault="00383D60" w:rsidP="00383D60">
      <w:pPr>
        <w:tabs>
          <w:tab w:val="left" w:pos="5580"/>
        </w:tabs>
      </w:pPr>
      <w:r>
        <w:t xml:space="preserve">La contribution « employeur » sera de </w:t>
      </w:r>
    </w:p>
    <w:p w14:paraId="04CA272C" w14:textId="77777777" w:rsidR="00383D60" w:rsidRDefault="00383D60" w:rsidP="00383D60">
      <w:pPr>
        <w:pStyle w:val="Paragraphedeliste"/>
        <w:numPr>
          <w:ilvl w:val="0"/>
          <w:numId w:val="4"/>
        </w:numPr>
        <w:tabs>
          <w:tab w:val="left" w:pos="5580"/>
        </w:tabs>
      </w:pPr>
      <w:r>
        <w:t xml:space="preserve">540 € pour les salariés ayant un salaire </w:t>
      </w:r>
      <w:r w:rsidRPr="00EC0EAE">
        <w:t>&lt; PMSS</w:t>
      </w:r>
      <w:r>
        <w:t xml:space="preserve"> </w:t>
      </w:r>
    </w:p>
    <w:p w14:paraId="53C3865D" w14:textId="6857A10C" w:rsidR="00383D60" w:rsidRDefault="00383D60" w:rsidP="00383D60">
      <w:pPr>
        <w:pStyle w:val="Paragraphedeliste"/>
        <w:numPr>
          <w:ilvl w:val="0"/>
          <w:numId w:val="4"/>
        </w:numPr>
        <w:tabs>
          <w:tab w:val="left" w:pos="5580"/>
        </w:tabs>
      </w:pPr>
      <w:r>
        <w:t>520 € pour les salariés ayant un salaire &gt;</w:t>
      </w:r>
      <w:r w:rsidRPr="00EC0EAE">
        <w:t xml:space="preserve"> PMSS</w:t>
      </w:r>
      <w:r>
        <w:t>.</w:t>
      </w:r>
    </w:p>
    <w:p w14:paraId="628BDD14" w14:textId="46B17E1B" w:rsidR="00383D60" w:rsidRPr="00383D60" w:rsidRDefault="00383D60" w:rsidP="00383D60">
      <w:pPr>
        <w:tabs>
          <w:tab w:val="left" w:pos="5040"/>
        </w:tabs>
        <w:jc w:val="center"/>
      </w:pPr>
      <w:r w:rsidRPr="00383D60">
        <w:rPr>
          <w:noProof/>
        </w:rPr>
        <w:drawing>
          <wp:inline distT="0" distB="0" distL="0" distR="0" wp14:anchorId="3FA8CE28" wp14:editId="7BFAD36F">
            <wp:extent cx="5229225" cy="1813495"/>
            <wp:effectExtent l="0" t="0" r="0" b="0"/>
            <wp:docPr id="103629671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39419" cy="1817030"/>
                    </a:xfrm>
                    <a:prstGeom prst="rect">
                      <a:avLst/>
                    </a:prstGeom>
                    <a:noFill/>
                    <a:ln>
                      <a:noFill/>
                    </a:ln>
                  </pic:spPr>
                </pic:pic>
              </a:graphicData>
            </a:graphic>
          </wp:inline>
        </w:drawing>
      </w:r>
    </w:p>
    <w:p w14:paraId="629F4C0E" w14:textId="77777777" w:rsidR="00383D60" w:rsidRPr="00383D60" w:rsidRDefault="00383D60" w:rsidP="00383D60">
      <w:pPr>
        <w:tabs>
          <w:tab w:val="left" w:pos="5040"/>
        </w:tabs>
        <w:jc w:val="both"/>
      </w:pPr>
      <w:r w:rsidRPr="00383D60">
        <w:rPr>
          <w:b/>
          <w:bCs/>
        </w:rPr>
        <w:lastRenderedPageBreak/>
        <w:t>Article 4 – Conditions d’attribution</w:t>
      </w:r>
    </w:p>
    <w:p w14:paraId="297AB24E" w14:textId="77777777" w:rsidR="00383D60" w:rsidRPr="00383D60" w:rsidRDefault="00383D60" w:rsidP="00383D60">
      <w:pPr>
        <w:tabs>
          <w:tab w:val="left" w:pos="5040"/>
        </w:tabs>
        <w:jc w:val="both"/>
      </w:pPr>
      <w:r w:rsidRPr="00383D60">
        <w:t>Les chèques-vacances sont attribués :</w:t>
      </w:r>
    </w:p>
    <w:p w14:paraId="08AA3D05" w14:textId="77777777" w:rsidR="00383D60" w:rsidRPr="00383D60" w:rsidRDefault="00383D60" w:rsidP="00383D60">
      <w:pPr>
        <w:numPr>
          <w:ilvl w:val="0"/>
          <w:numId w:val="3"/>
        </w:numPr>
        <w:tabs>
          <w:tab w:val="left" w:pos="5040"/>
        </w:tabs>
        <w:jc w:val="both"/>
      </w:pPr>
      <w:r w:rsidRPr="00383D60">
        <w:t>Une fois par an / au fil de l’année selon la demande du salarié.</w:t>
      </w:r>
    </w:p>
    <w:p w14:paraId="05F39DDF" w14:textId="77777777" w:rsidR="00383D60" w:rsidRPr="00383D60" w:rsidRDefault="00383D60" w:rsidP="00383D60">
      <w:pPr>
        <w:numPr>
          <w:ilvl w:val="0"/>
          <w:numId w:val="3"/>
        </w:numPr>
        <w:tabs>
          <w:tab w:val="left" w:pos="5040"/>
        </w:tabs>
        <w:jc w:val="both"/>
      </w:pPr>
      <w:r w:rsidRPr="00383D60">
        <w:t>Après dépôt d’un formulaire de demande dûment complété.</w:t>
      </w:r>
    </w:p>
    <w:p w14:paraId="6DFC1833" w14:textId="77777777" w:rsidR="00383D60" w:rsidRPr="00383D60" w:rsidRDefault="00383D60" w:rsidP="00383D60">
      <w:pPr>
        <w:numPr>
          <w:ilvl w:val="0"/>
          <w:numId w:val="3"/>
        </w:numPr>
        <w:tabs>
          <w:tab w:val="left" w:pos="5040"/>
        </w:tabs>
        <w:jc w:val="both"/>
      </w:pPr>
      <w:r w:rsidRPr="00383D60">
        <w:t>Selon un calendrier de campagne déterminé chaque année.</w:t>
      </w:r>
    </w:p>
    <w:p w14:paraId="4EB8A594" w14:textId="77777777" w:rsidR="00383D60" w:rsidRDefault="00383D60" w:rsidP="00383D60">
      <w:pPr>
        <w:tabs>
          <w:tab w:val="left" w:pos="5040"/>
        </w:tabs>
        <w:jc w:val="both"/>
        <w:rPr>
          <w:b/>
          <w:bCs/>
        </w:rPr>
      </w:pPr>
    </w:p>
    <w:p w14:paraId="657E52E2" w14:textId="608E50A5" w:rsidR="00383D60" w:rsidRPr="00383D60" w:rsidRDefault="00383D60" w:rsidP="00383D60">
      <w:pPr>
        <w:tabs>
          <w:tab w:val="left" w:pos="5040"/>
        </w:tabs>
        <w:jc w:val="both"/>
      </w:pPr>
      <w:r w:rsidRPr="00383D60">
        <w:rPr>
          <w:b/>
          <w:bCs/>
        </w:rPr>
        <w:t>Article 5 – Modalités de gestion</w:t>
      </w:r>
    </w:p>
    <w:p w14:paraId="3CDBFDBA" w14:textId="77777777" w:rsidR="00383D60" w:rsidRPr="00383D60" w:rsidRDefault="00383D60" w:rsidP="00383D60">
      <w:pPr>
        <w:tabs>
          <w:tab w:val="left" w:pos="5040"/>
        </w:tabs>
        <w:jc w:val="both"/>
      </w:pPr>
      <w:r w:rsidRPr="00383D60">
        <w:t>La gestion des chèques-vacances est confiée à l’Agence Nationale pour les Chèques-Vacances (ANCV).</w:t>
      </w:r>
    </w:p>
    <w:p w14:paraId="5EA1AF5F" w14:textId="77777777" w:rsidR="00383D60" w:rsidRPr="00383D60" w:rsidRDefault="00383D60" w:rsidP="00383D60">
      <w:pPr>
        <w:tabs>
          <w:tab w:val="left" w:pos="5040"/>
        </w:tabs>
        <w:jc w:val="both"/>
      </w:pPr>
      <w:r w:rsidRPr="00383D60">
        <w:t>L’entreprise se charge de la commande, de la distribution et du suivi des chèques.</w:t>
      </w:r>
    </w:p>
    <w:p w14:paraId="6689BA47" w14:textId="77777777" w:rsidR="00383D60" w:rsidRDefault="00383D60" w:rsidP="00383D60">
      <w:pPr>
        <w:tabs>
          <w:tab w:val="left" w:pos="5040"/>
        </w:tabs>
        <w:jc w:val="both"/>
        <w:rPr>
          <w:b/>
          <w:bCs/>
        </w:rPr>
      </w:pPr>
    </w:p>
    <w:p w14:paraId="024A76F6" w14:textId="1CB4FE3A" w:rsidR="00383D60" w:rsidRPr="00383D60" w:rsidRDefault="00383D60" w:rsidP="00383D60">
      <w:pPr>
        <w:tabs>
          <w:tab w:val="left" w:pos="5040"/>
        </w:tabs>
        <w:jc w:val="both"/>
      </w:pPr>
      <w:r w:rsidRPr="00383D60">
        <w:rPr>
          <w:b/>
          <w:bCs/>
        </w:rPr>
        <w:t>Article 6 – Durée et révision de l’accord</w:t>
      </w:r>
    </w:p>
    <w:p w14:paraId="0E6808B5" w14:textId="7DC1AA5A" w:rsidR="00383D60" w:rsidRPr="00383D60" w:rsidRDefault="00383D60" w:rsidP="00383D60">
      <w:pPr>
        <w:tabs>
          <w:tab w:val="left" w:pos="5040"/>
        </w:tabs>
        <w:jc w:val="both"/>
      </w:pPr>
      <w:r w:rsidRPr="00383D60">
        <w:t xml:space="preserve">Le présent accord est conclu pour une durée déterminée de </w:t>
      </w:r>
      <w:r>
        <w:t>1</w:t>
      </w:r>
      <w:r w:rsidRPr="00383D60">
        <w:t xml:space="preserve"> an</w:t>
      </w:r>
      <w:r>
        <w:t>s</w:t>
      </w:r>
      <w:r w:rsidRPr="00383D60">
        <w:t>.</w:t>
      </w:r>
    </w:p>
    <w:p w14:paraId="4822CF89" w14:textId="77777777" w:rsidR="00383D60" w:rsidRPr="00383D60" w:rsidRDefault="00383D60" w:rsidP="00383D60">
      <w:pPr>
        <w:tabs>
          <w:tab w:val="left" w:pos="5040"/>
        </w:tabs>
        <w:jc w:val="both"/>
      </w:pPr>
      <w:r w:rsidRPr="00383D60">
        <w:t>Il pourra faire l’objet d’une révision selon les modalités légales en vigueur.</w:t>
      </w:r>
    </w:p>
    <w:p w14:paraId="6B0BADD5" w14:textId="77777777" w:rsidR="00383D60" w:rsidRDefault="00383D60" w:rsidP="00383D60">
      <w:pPr>
        <w:tabs>
          <w:tab w:val="left" w:pos="5040"/>
        </w:tabs>
        <w:jc w:val="both"/>
        <w:rPr>
          <w:b/>
          <w:bCs/>
        </w:rPr>
      </w:pPr>
    </w:p>
    <w:p w14:paraId="085D726D" w14:textId="4CBC335F" w:rsidR="00383D60" w:rsidRPr="00383D60" w:rsidRDefault="00383D60" w:rsidP="00383D60">
      <w:pPr>
        <w:tabs>
          <w:tab w:val="left" w:pos="5040"/>
        </w:tabs>
        <w:jc w:val="both"/>
      </w:pPr>
      <w:r w:rsidRPr="00383D60">
        <w:rPr>
          <w:b/>
          <w:bCs/>
        </w:rPr>
        <w:t>Article 7 – Dépôt de l’accord</w:t>
      </w:r>
    </w:p>
    <w:p w14:paraId="274F3026" w14:textId="1DF6EB36" w:rsidR="00383D60" w:rsidRPr="00383D60" w:rsidRDefault="00383D60" w:rsidP="00383D60">
      <w:pPr>
        <w:tabs>
          <w:tab w:val="left" w:pos="5040"/>
        </w:tabs>
        <w:jc w:val="both"/>
      </w:pPr>
      <w:r w:rsidRPr="00383D60">
        <w:t xml:space="preserve">Le présent accord sera déposé auprès de la DREETS via la plateforme </w:t>
      </w:r>
      <w:proofErr w:type="spellStart"/>
      <w:r w:rsidRPr="00383D60">
        <w:t>TéléAccords</w:t>
      </w:r>
      <w:proofErr w:type="spellEnd"/>
      <w:r w:rsidRPr="00383D60">
        <w:t>.</w:t>
      </w:r>
    </w:p>
    <w:p w14:paraId="7596E3A5" w14:textId="2FF95B16" w:rsidR="00383D60" w:rsidRPr="00383D60" w:rsidRDefault="00383D60" w:rsidP="00383D60">
      <w:pPr>
        <w:tabs>
          <w:tab w:val="left" w:pos="5040"/>
        </w:tabs>
        <w:jc w:val="both"/>
      </w:pPr>
      <w:r w:rsidRPr="00383D60">
        <w:t xml:space="preserve">Fait à </w:t>
      </w:r>
      <w:r>
        <w:t>La Trinité-Surzur</w:t>
      </w:r>
      <w:r w:rsidRPr="00383D60">
        <w:t xml:space="preserve">, le </w:t>
      </w:r>
      <w:r>
        <w:t xml:space="preserve">2 </w:t>
      </w:r>
      <w:r w:rsidR="00821C41">
        <w:t>avril</w:t>
      </w:r>
      <w:r>
        <w:t xml:space="preserve"> 202</w:t>
      </w:r>
      <w:r w:rsidR="00821C41">
        <w:t>6</w:t>
      </w:r>
      <w:r>
        <w:t>.</w:t>
      </w:r>
    </w:p>
    <w:p w14:paraId="38A826A8" w14:textId="77777777" w:rsidR="00383D60" w:rsidRPr="00383D60" w:rsidRDefault="00383D60" w:rsidP="00383D60">
      <w:pPr>
        <w:tabs>
          <w:tab w:val="left" w:pos="5040"/>
        </w:tabs>
        <w:jc w:val="both"/>
      </w:pPr>
    </w:p>
    <w:p w14:paraId="25DFBC4C" w14:textId="77777777" w:rsidR="00383D60" w:rsidRPr="00383D60" w:rsidRDefault="00383D60" w:rsidP="00383D60">
      <w:pPr>
        <w:tabs>
          <w:tab w:val="left" w:pos="5040"/>
        </w:tabs>
        <w:jc w:val="both"/>
      </w:pPr>
      <w:r w:rsidRPr="00383D60">
        <w:t>Signatures :</w:t>
      </w:r>
    </w:p>
    <w:p w14:paraId="13476B1B" w14:textId="23C313CD" w:rsidR="00383D60" w:rsidRDefault="00383D60" w:rsidP="00383D60">
      <w:pPr>
        <w:tabs>
          <w:tab w:val="left" w:pos="5040"/>
        </w:tabs>
        <w:jc w:val="both"/>
      </w:pPr>
      <w:r w:rsidRPr="00383D60">
        <w:t>Pour l’entreprise :</w:t>
      </w:r>
      <w:r>
        <w:t xml:space="preserve"> </w:t>
      </w:r>
    </w:p>
    <w:p w14:paraId="61C78AA2" w14:textId="77777777" w:rsidR="00383D60" w:rsidRPr="00383D60" w:rsidRDefault="00383D60" w:rsidP="00383D60">
      <w:pPr>
        <w:tabs>
          <w:tab w:val="left" w:pos="5040"/>
        </w:tabs>
        <w:jc w:val="both"/>
      </w:pPr>
    </w:p>
    <w:p w14:paraId="35E4A6D4" w14:textId="77777777" w:rsidR="00383D60" w:rsidRPr="00383D60" w:rsidRDefault="00383D60" w:rsidP="00383D60">
      <w:pPr>
        <w:tabs>
          <w:tab w:val="left" w:pos="5040"/>
        </w:tabs>
        <w:jc w:val="both"/>
      </w:pPr>
      <w:r w:rsidRPr="00383D60">
        <w:t>Pour les représentants du personnel :</w:t>
      </w:r>
    </w:p>
    <w:p w14:paraId="1FE0D973" w14:textId="3F1E4AB5" w:rsidR="00383D60" w:rsidRPr="00383D60" w:rsidRDefault="00383D60" w:rsidP="00383D60">
      <w:pPr>
        <w:tabs>
          <w:tab w:val="left" w:pos="5040"/>
        </w:tabs>
        <w:jc w:val="both"/>
      </w:pPr>
      <w:r w:rsidRPr="00383D60">
        <w:t>(avec mentions de noms, fonctions)</w:t>
      </w:r>
    </w:p>
    <w:p w14:paraId="1002E0BB" w14:textId="77777777" w:rsidR="00383D60" w:rsidRPr="00383D60" w:rsidRDefault="00383D60" w:rsidP="00383D60">
      <w:pPr>
        <w:tabs>
          <w:tab w:val="left" w:pos="5040"/>
        </w:tabs>
        <w:jc w:val="both"/>
      </w:pPr>
    </w:p>
    <w:p w14:paraId="59741224" w14:textId="77777777" w:rsidR="00383D60" w:rsidRPr="00383D60" w:rsidRDefault="00383D60" w:rsidP="00383D60">
      <w:pPr>
        <w:tabs>
          <w:tab w:val="left" w:pos="5040"/>
        </w:tabs>
        <w:jc w:val="both"/>
      </w:pPr>
    </w:p>
    <w:p w14:paraId="54E8CF5C" w14:textId="77777777" w:rsidR="00383D60" w:rsidRPr="00383D60" w:rsidRDefault="00383D60" w:rsidP="00383D60">
      <w:pPr>
        <w:tabs>
          <w:tab w:val="left" w:pos="5040"/>
        </w:tabs>
        <w:jc w:val="both"/>
      </w:pPr>
    </w:p>
    <w:p w14:paraId="673942AE" w14:textId="77777777" w:rsidR="00383D60" w:rsidRDefault="00383D60" w:rsidP="00467F73">
      <w:pPr>
        <w:tabs>
          <w:tab w:val="left" w:pos="5040"/>
        </w:tabs>
        <w:jc w:val="both"/>
      </w:pPr>
    </w:p>
    <w:sectPr w:rsidR="00383D60" w:rsidSect="0025342B">
      <w:type w:val="continuous"/>
      <w:pgSz w:w="12240" w:h="15840"/>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185609"/>
    <w:multiLevelType w:val="multilevel"/>
    <w:tmpl w:val="B7A4B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1F79A4"/>
    <w:multiLevelType w:val="hybridMultilevel"/>
    <w:tmpl w:val="DE68E386"/>
    <w:lvl w:ilvl="0" w:tplc="5AE09CDA">
      <w:start w:val="800"/>
      <w:numFmt w:val="bullet"/>
      <w:lvlText w:val="-"/>
      <w:lvlJc w:val="left"/>
      <w:pPr>
        <w:ind w:left="405" w:hanging="360"/>
      </w:pPr>
      <w:rPr>
        <w:rFonts w:ascii="Calibri" w:eastAsiaTheme="minorHAnsi" w:hAnsi="Calibri" w:cs="Calibri"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2" w15:restartNumberingAfterBreak="0">
    <w:nsid w:val="47182B52"/>
    <w:multiLevelType w:val="multilevel"/>
    <w:tmpl w:val="2C5C4C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D21DBD"/>
    <w:multiLevelType w:val="multilevel"/>
    <w:tmpl w:val="3D6235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980919303">
    <w:abstractNumId w:val="0"/>
  </w:num>
  <w:num w:numId="2" w16cid:durableId="1463420122">
    <w:abstractNumId w:val="2"/>
  </w:num>
  <w:num w:numId="3" w16cid:durableId="573315557">
    <w:abstractNumId w:val="3"/>
  </w:num>
  <w:num w:numId="4" w16cid:durableId="14937211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IR_DOCUMENT_ID" w:val="2323499c-fa40-4d17-98c1-c1cf9e53f368"/>
  </w:docVars>
  <w:rsids>
    <w:rsidRoot w:val="0025342B"/>
    <w:rsid w:val="00167A68"/>
    <w:rsid w:val="002246C3"/>
    <w:rsid w:val="00241F6B"/>
    <w:rsid w:val="0025342B"/>
    <w:rsid w:val="00261EC1"/>
    <w:rsid w:val="00294ECE"/>
    <w:rsid w:val="002E5D34"/>
    <w:rsid w:val="00321A69"/>
    <w:rsid w:val="0034664D"/>
    <w:rsid w:val="00383D60"/>
    <w:rsid w:val="003E4FBD"/>
    <w:rsid w:val="003F1BAE"/>
    <w:rsid w:val="0040792C"/>
    <w:rsid w:val="00467F73"/>
    <w:rsid w:val="00526447"/>
    <w:rsid w:val="005B31AF"/>
    <w:rsid w:val="005D4505"/>
    <w:rsid w:val="005F50F7"/>
    <w:rsid w:val="005F6BF5"/>
    <w:rsid w:val="00727088"/>
    <w:rsid w:val="0073592E"/>
    <w:rsid w:val="007F702A"/>
    <w:rsid w:val="00821C41"/>
    <w:rsid w:val="00824A93"/>
    <w:rsid w:val="00865DAB"/>
    <w:rsid w:val="008C14DF"/>
    <w:rsid w:val="0091077E"/>
    <w:rsid w:val="00913650"/>
    <w:rsid w:val="009A1B18"/>
    <w:rsid w:val="009E59CA"/>
    <w:rsid w:val="00A156D3"/>
    <w:rsid w:val="00A934E8"/>
    <w:rsid w:val="00B26426"/>
    <w:rsid w:val="00C45CFF"/>
    <w:rsid w:val="00CD39D1"/>
    <w:rsid w:val="00D54E8C"/>
    <w:rsid w:val="00D83395"/>
    <w:rsid w:val="00E91FBA"/>
    <w:rsid w:val="00EA2D81"/>
    <w:rsid w:val="00EE295E"/>
    <w:rsid w:val="00F446A8"/>
    <w:rsid w:val="00F76C7A"/>
    <w:rsid w:val="00F9426E"/>
    <w:rsid w:val="00FD50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5AD62"/>
  <w15:docId w15:val="{A94FC511-38BF-4605-82E6-380FA6BA5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D60"/>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83D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99172">
      <w:bodyDiv w:val="1"/>
      <w:marLeft w:val="0"/>
      <w:marRight w:val="0"/>
      <w:marTop w:val="0"/>
      <w:marBottom w:val="0"/>
      <w:divBdr>
        <w:top w:val="none" w:sz="0" w:space="0" w:color="auto"/>
        <w:left w:val="none" w:sz="0" w:space="0" w:color="auto"/>
        <w:bottom w:val="none" w:sz="0" w:space="0" w:color="auto"/>
        <w:right w:val="none" w:sz="0" w:space="0" w:color="auto"/>
      </w:divBdr>
    </w:div>
    <w:div w:id="623535735">
      <w:bodyDiv w:val="1"/>
      <w:marLeft w:val="0"/>
      <w:marRight w:val="0"/>
      <w:marTop w:val="0"/>
      <w:marBottom w:val="0"/>
      <w:divBdr>
        <w:top w:val="none" w:sz="0" w:space="0" w:color="auto"/>
        <w:left w:val="none" w:sz="0" w:space="0" w:color="auto"/>
        <w:bottom w:val="none" w:sz="0" w:space="0" w:color="auto"/>
        <w:right w:val="none" w:sz="0" w:space="0" w:color="auto"/>
      </w:divBdr>
    </w:div>
    <w:div w:id="671950691">
      <w:bodyDiv w:val="1"/>
      <w:marLeft w:val="0"/>
      <w:marRight w:val="0"/>
      <w:marTop w:val="0"/>
      <w:marBottom w:val="0"/>
      <w:divBdr>
        <w:top w:val="none" w:sz="0" w:space="0" w:color="auto"/>
        <w:left w:val="none" w:sz="0" w:space="0" w:color="auto"/>
        <w:bottom w:val="none" w:sz="0" w:space="0" w:color="auto"/>
        <w:right w:val="none" w:sz="0" w:space="0" w:color="auto"/>
      </w:divBdr>
    </w:div>
    <w:div w:id="1141994676">
      <w:bodyDiv w:val="1"/>
      <w:marLeft w:val="0"/>
      <w:marRight w:val="0"/>
      <w:marTop w:val="0"/>
      <w:marBottom w:val="0"/>
      <w:divBdr>
        <w:top w:val="none" w:sz="0" w:space="0" w:color="auto"/>
        <w:left w:val="none" w:sz="0" w:space="0" w:color="auto"/>
        <w:bottom w:val="none" w:sz="0" w:space="0" w:color="auto"/>
        <w:right w:val="none" w:sz="0" w:space="0" w:color="auto"/>
      </w:divBdr>
    </w:div>
    <w:div w:id="128040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1833</Characters>
  <Application>Microsoft Office Word</Application>
  <DocSecurity>0</DocSecurity>
  <Lines>53</Lines>
  <Paragraphs>42</Paragraphs>
  <ScaleCrop>false</ScaleCrop>
  <HeadingPairs>
    <vt:vector size="2" baseType="variant">
      <vt:variant>
        <vt:lpstr>Titre</vt:lpstr>
      </vt:variant>
      <vt:variant>
        <vt:i4>1</vt:i4>
      </vt:variant>
    </vt:vector>
  </HeadingPairs>
  <TitlesOfParts>
    <vt:vector size="1" baseType="lpstr">
      <vt:lpstr/>
    </vt:vector>
  </TitlesOfParts>
  <Company>Ministères Chargés des Affaires Sociales</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Poste</dc:creator>
  <cp:lastModifiedBy>LEPREVOST GAUTIER</cp:lastModifiedBy>
  <cp:revision>10</cp:revision>
  <cp:lastPrinted>2025-06-13T14:35:00Z</cp:lastPrinted>
  <dcterms:created xsi:type="dcterms:W3CDTF">2025-04-21T14:27:00Z</dcterms:created>
  <dcterms:modified xsi:type="dcterms:W3CDTF">2026-04-02T13:13:00Z</dcterms:modified>
</cp:coreProperties>
</file>