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90A0A" w14:textId="77777777" w:rsidR="00485D10" w:rsidRPr="008D5481" w:rsidRDefault="00485D10" w:rsidP="009F7DB2">
      <w:pPr>
        <w:ind w:right="-334"/>
        <w:jc w:val="both"/>
        <w:rPr>
          <w:rFonts w:ascii="Arial" w:hAnsi="Arial" w:cs="Arial"/>
          <w:szCs w:val="20"/>
          <w:lang w:val="fr-FR" w:eastAsia="fr-FR"/>
        </w:rPr>
      </w:pPr>
    </w:p>
    <w:p w14:paraId="3722E31F" w14:textId="77777777" w:rsidR="00FC0C57" w:rsidRPr="00377A94" w:rsidRDefault="00FC0C57" w:rsidP="00FE64A7">
      <w:pPr>
        <w:pStyle w:val="Corpsdetexte"/>
        <w:pBdr>
          <w:top w:val="single" w:sz="4" w:space="12" w:color="auto"/>
          <w:left w:val="single" w:sz="4" w:space="5" w:color="auto"/>
          <w:bottom w:val="single" w:sz="4" w:space="9" w:color="auto"/>
          <w:right w:val="single" w:sz="4" w:space="4" w:color="auto"/>
        </w:pBdr>
        <w:ind w:right="-766"/>
        <w:jc w:val="center"/>
        <w:rPr>
          <w:rFonts w:ascii="Tahoma" w:hAnsi="Tahoma" w:cs="Tahoma"/>
          <w:sz w:val="28"/>
          <w:lang w:eastAsia="fr-FR"/>
        </w:rPr>
      </w:pPr>
      <w:r w:rsidRPr="00377A94">
        <w:rPr>
          <w:rFonts w:ascii="Tahoma" w:hAnsi="Tahoma" w:cs="Tahoma"/>
          <w:sz w:val="28"/>
          <w:lang w:eastAsia="fr-FR"/>
        </w:rPr>
        <w:t>ACCORD</w:t>
      </w:r>
      <w:r w:rsidR="00C200DF" w:rsidRPr="00377A94">
        <w:rPr>
          <w:rFonts w:ascii="Tahoma" w:hAnsi="Tahoma" w:cs="Tahoma"/>
          <w:sz w:val="28"/>
          <w:lang w:eastAsia="fr-FR"/>
        </w:rPr>
        <w:t xml:space="preserve"> </w:t>
      </w:r>
      <w:r w:rsidRPr="00377A94">
        <w:rPr>
          <w:rFonts w:ascii="Tahoma" w:hAnsi="Tahoma" w:cs="Tahoma"/>
          <w:sz w:val="28"/>
          <w:lang w:eastAsia="fr-FR"/>
        </w:rPr>
        <w:t xml:space="preserve">SUR </w:t>
      </w:r>
      <w:r w:rsidR="009F7DB2" w:rsidRPr="00377A94">
        <w:rPr>
          <w:rFonts w:ascii="Tahoma" w:hAnsi="Tahoma" w:cs="Tahoma"/>
          <w:sz w:val="28"/>
          <w:lang w:eastAsia="fr-FR"/>
        </w:rPr>
        <w:t xml:space="preserve">LES </w:t>
      </w:r>
      <w:r w:rsidR="00040920" w:rsidRPr="00377A94">
        <w:rPr>
          <w:rFonts w:ascii="Tahoma" w:hAnsi="Tahoma" w:cs="Tahoma"/>
          <w:sz w:val="28"/>
          <w:lang w:eastAsia="fr-FR"/>
        </w:rPr>
        <w:t xml:space="preserve">TITRES </w:t>
      </w:r>
      <w:r w:rsidR="009F7DB2" w:rsidRPr="00377A94">
        <w:rPr>
          <w:rFonts w:ascii="Tahoma" w:hAnsi="Tahoma" w:cs="Tahoma"/>
          <w:sz w:val="28"/>
          <w:lang w:eastAsia="fr-FR"/>
        </w:rPr>
        <w:t>RESTAURANT</w:t>
      </w:r>
    </w:p>
    <w:p w14:paraId="506FECA9" w14:textId="77777777" w:rsidR="00FC0C57" w:rsidRPr="00377A94" w:rsidRDefault="009F7DB2" w:rsidP="00FE64A7">
      <w:pPr>
        <w:pStyle w:val="Corpsdetexte"/>
        <w:pBdr>
          <w:top w:val="single" w:sz="4" w:space="12" w:color="auto"/>
          <w:left w:val="single" w:sz="4" w:space="5" w:color="auto"/>
          <w:bottom w:val="single" w:sz="4" w:space="9" w:color="auto"/>
          <w:right w:val="single" w:sz="4" w:space="4" w:color="auto"/>
        </w:pBdr>
        <w:ind w:right="-766"/>
        <w:jc w:val="center"/>
        <w:rPr>
          <w:rFonts w:ascii="Tahoma" w:hAnsi="Tahoma" w:cs="Tahoma"/>
          <w:sz w:val="28"/>
          <w:lang w:eastAsia="fr-FR"/>
        </w:rPr>
      </w:pPr>
      <w:r w:rsidRPr="00377A94">
        <w:rPr>
          <w:rFonts w:ascii="Tahoma" w:hAnsi="Tahoma" w:cs="Tahoma"/>
          <w:sz w:val="28"/>
          <w:lang w:eastAsia="fr-FR"/>
        </w:rPr>
        <w:t>A</w:t>
      </w:r>
      <w:r w:rsidR="00FC0C57" w:rsidRPr="00377A94">
        <w:rPr>
          <w:rFonts w:ascii="Tahoma" w:hAnsi="Tahoma" w:cs="Tahoma"/>
          <w:sz w:val="28"/>
          <w:lang w:eastAsia="fr-FR"/>
        </w:rPr>
        <w:t>U CREDIT AGRICOLE DU MORBIHAN</w:t>
      </w:r>
    </w:p>
    <w:p w14:paraId="70D6E569" w14:textId="77777777" w:rsidR="00D81EB2" w:rsidRPr="008D5481" w:rsidRDefault="00D81EB2" w:rsidP="00FE64A7">
      <w:pPr>
        <w:ind w:right="-766"/>
        <w:jc w:val="both"/>
        <w:rPr>
          <w:rFonts w:ascii="Arial" w:hAnsi="Arial" w:cs="Arial"/>
          <w:szCs w:val="20"/>
          <w:lang w:val="fr-FR" w:eastAsia="fr-FR"/>
        </w:rPr>
      </w:pPr>
    </w:p>
    <w:p w14:paraId="7F2BDB10" w14:textId="77777777" w:rsidR="00FC0C57" w:rsidRPr="008D5481" w:rsidRDefault="00FC0C57" w:rsidP="00FE64A7">
      <w:pPr>
        <w:ind w:right="-766"/>
        <w:jc w:val="both"/>
        <w:rPr>
          <w:rFonts w:ascii="Arial" w:hAnsi="Arial" w:cs="Arial"/>
          <w:szCs w:val="20"/>
          <w:lang w:val="fr-FR" w:eastAsia="fr-FR"/>
        </w:rPr>
      </w:pPr>
    </w:p>
    <w:p w14:paraId="507FE0A2" w14:textId="77777777" w:rsidR="00FC0C57" w:rsidRPr="00377A94" w:rsidRDefault="00FC0C57" w:rsidP="00FE64A7">
      <w:pPr>
        <w:ind w:right="-766"/>
        <w:jc w:val="both"/>
        <w:rPr>
          <w:rFonts w:ascii="Arial" w:hAnsi="Arial"/>
          <w:sz w:val="22"/>
          <w:lang w:val="fr-FR"/>
        </w:rPr>
      </w:pPr>
    </w:p>
    <w:p w14:paraId="54D98F60" w14:textId="77777777" w:rsidR="00FC0C57" w:rsidRPr="00377A94" w:rsidRDefault="00FC0C57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Entre les soussignés :</w:t>
      </w:r>
    </w:p>
    <w:p w14:paraId="395E3EA0" w14:textId="77777777" w:rsidR="00D81EB2" w:rsidRPr="00377A94" w:rsidRDefault="00D81E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6F95576A" w14:textId="77777777" w:rsidR="008D5481" w:rsidRPr="00377A94" w:rsidRDefault="008D5481" w:rsidP="00FE64A7">
      <w:pPr>
        <w:ind w:right="-766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La Caisse Régionale de CREDIT AGRICOLE du MORBIHAN,</w:t>
      </w:r>
    </w:p>
    <w:p w14:paraId="4F476ECC" w14:textId="77777777" w:rsidR="008D5481" w:rsidRPr="00377A94" w:rsidRDefault="008D5481" w:rsidP="00FE64A7">
      <w:pPr>
        <w:ind w:right="-766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sise avenue de Kéranguen à Vannes – 56000,</w:t>
      </w:r>
    </w:p>
    <w:p w14:paraId="02727A87" w14:textId="77777777" w:rsidR="008D5481" w:rsidRPr="00377A94" w:rsidRDefault="008D5481" w:rsidP="00FE64A7">
      <w:pPr>
        <w:ind w:right="-766"/>
        <w:rPr>
          <w:rFonts w:ascii="Arial" w:hAnsi="Arial" w:cs="Arial"/>
          <w:sz w:val="22"/>
          <w:lang w:val="fr-FR"/>
        </w:rPr>
      </w:pPr>
    </w:p>
    <w:p w14:paraId="7CD34E87" w14:textId="3012F307" w:rsidR="008D5481" w:rsidRPr="00377A94" w:rsidRDefault="008D5481" w:rsidP="00FE64A7">
      <w:pPr>
        <w:ind w:right="-766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représentée par </w:t>
      </w:r>
    </w:p>
    <w:p w14:paraId="517887CE" w14:textId="77777777" w:rsidR="008D5481" w:rsidRPr="00377A94" w:rsidRDefault="008D5481" w:rsidP="00FE64A7">
      <w:pPr>
        <w:ind w:right="-766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agissant en qualité de Directeur Général,</w:t>
      </w:r>
    </w:p>
    <w:p w14:paraId="17FED6DC" w14:textId="77777777" w:rsidR="00D81EB2" w:rsidRPr="00377A94" w:rsidRDefault="00D81E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2685746A" w14:textId="77777777" w:rsidR="00FC0C57" w:rsidRPr="00377A94" w:rsidRDefault="00FC0C57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d’une part,</w:t>
      </w:r>
    </w:p>
    <w:p w14:paraId="68CFCCB7" w14:textId="77777777" w:rsidR="00FC0C57" w:rsidRPr="00377A94" w:rsidRDefault="00FC0C57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06ED69E4" w14:textId="77777777" w:rsidR="00A14044" w:rsidRPr="00377A94" w:rsidRDefault="00A1404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5D040866" w14:textId="77777777" w:rsidR="00D81EB2" w:rsidRPr="00377A94" w:rsidRDefault="00D81E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et</w:t>
      </w:r>
    </w:p>
    <w:p w14:paraId="7EC31036" w14:textId="77777777" w:rsidR="00D81EB2" w:rsidRPr="00377A94" w:rsidRDefault="00D81E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1C51DBAF" w14:textId="77777777" w:rsidR="00A14044" w:rsidRPr="00377A94" w:rsidRDefault="00A14044" w:rsidP="00FE64A7">
      <w:pPr>
        <w:ind w:right="-766"/>
        <w:rPr>
          <w:rFonts w:ascii="Arial" w:hAnsi="Arial" w:cs="Arial"/>
          <w:sz w:val="22"/>
          <w:lang w:val="fr-FR"/>
        </w:rPr>
      </w:pPr>
    </w:p>
    <w:p w14:paraId="0B6589FD" w14:textId="77777777" w:rsidR="009F7DB2" w:rsidRPr="00377A94" w:rsidRDefault="009F7DB2" w:rsidP="00FE64A7">
      <w:pPr>
        <w:ind w:right="-766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Les Organisations Syndicales </w:t>
      </w:r>
      <w:r w:rsidR="00F54BD1" w:rsidRPr="00377A94">
        <w:rPr>
          <w:rFonts w:ascii="Arial" w:hAnsi="Arial" w:cs="Arial"/>
          <w:sz w:val="22"/>
          <w:lang w:val="fr-FR"/>
        </w:rPr>
        <w:t>Représentatives au sein de la Caisse régionale</w:t>
      </w:r>
      <w:r w:rsidRPr="00377A94">
        <w:rPr>
          <w:rFonts w:ascii="Arial" w:hAnsi="Arial" w:cs="Arial"/>
          <w:sz w:val="22"/>
          <w:lang w:val="fr-FR"/>
        </w:rPr>
        <w:t xml:space="preserve"> :</w:t>
      </w:r>
    </w:p>
    <w:p w14:paraId="516B7857" w14:textId="77777777" w:rsidR="009F7DB2" w:rsidRPr="00377A94" w:rsidRDefault="009F7DB2" w:rsidP="00FE64A7">
      <w:pPr>
        <w:ind w:right="-766"/>
        <w:rPr>
          <w:rFonts w:ascii="Arial" w:hAnsi="Arial" w:cs="Arial"/>
          <w:sz w:val="22"/>
          <w:lang w:val="fr-FR"/>
        </w:rPr>
      </w:pPr>
    </w:p>
    <w:p w14:paraId="22F47BBF" w14:textId="77777777" w:rsidR="00A14044" w:rsidRDefault="00A14044" w:rsidP="00FE64A7">
      <w:pPr>
        <w:ind w:left="284" w:right="-766" w:hanging="142"/>
        <w:rPr>
          <w:rFonts w:ascii="Arial" w:hAnsi="Arial" w:cs="Arial"/>
          <w:sz w:val="22"/>
          <w:lang w:val="fr-FR"/>
        </w:rPr>
      </w:pPr>
    </w:p>
    <w:p w14:paraId="183C1592" w14:textId="77777777" w:rsidR="00377A94" w:rsidRPr="00377A94" w:rsidRDefault="00377A94" w:rsidP="00FE64A7">
      <w:pPr>
        <w:ind w:left="284" w:right="-766" w:hanging="142"/>
        <w:rPr>
          <w:rFonts w:ascii="Arial" w:hAnsi="Arial" w:cs="Arial"/>
          <w:sz w:val="22"/>
          <w:lang w:val="fr-FR"/>
        </w:rPr>
      </w:pPr>
    </w:p>
    <w:p w14:paraId="54144AF2" w14:textId="77777777" w:rsidR="009F7DB2" w:rsidRPr="00377A94" w:rsidRDefault="009F7DB2" w:rsidP="00FE64A7">
      <w:pPr>
        <w:ind w:left="284" w:right="-766" w:hanging="142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. CFDT</w:t>
      </w:r>
    </w:p>
    <w:p w14:paraId="298BF5A4" w14:textId="62021973" w:rsidR="009F7DB2" w:rsidRPr="00377A94" w:rsidRDefault="009F7DB2" w:rsidP="00FE64A7">
      <w:pPr>
        <w:ind w:right="-766" w:firstLine="142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représentée par</w:t>
      </w:r>
      <w:r w:rsidR="00E75E44">
        <w:rPr>
          <w:rFonts w:ascii="Arial" w:hAnsi="Arial" w:cs="Arial"/>
          <w:sz w:val="22"/>
          <w:lang w:val="fr-FR"/>
        </w:rPr>
        <w:t xml:space="preserve"> </w:t>
      </w:r>
    </w:p>
    <w:p w14:paraId="795B523E" w14:textId="77777777" w:rsidR="009F7DB2" w:rsidRPr="00377A94" w:rsidRDefault="009F7DB2" w:rsidP="00FE64A7">
      <w:pPr>
        <w:ind w:right="-766"/>
        <w:rPr>
          <w:rFonts w:ascii="Arial" w:hAnsi="Arial" w:cs="Arial"/>
          <w:sz w:val="22"/>
          <w:lang w:val="fr-FR"/>
        </w:rPr>
      </w:pPr>
    </w:p>
    <w:p w14:paraId="3F6F012B" w14:textId="77777777" w:rsidR="00A14044" w:rsidRDefault="00A14044" w:rsidP="00FE64A7">
      <w:pPr>
        <w:ind w:left="284" w:right="-766" w:hanging="142"/>
        <w:rPr>
          <w:rFonts w:ascii="Arial" w:hAnsi="Arial" w:cs="Arial"/>
          <w:sz w:val="22"/>
          <w:lang w:val="fr-FR"/>
        </w:rPr>
      </w:pPr>
    </w:p>
    <w:p w14:paraId="208CB726" w14:textId="77777777" w:rsidR="00377A94" w:rsidRPr="00377A94" w:rsidRDefault="00377A94" w:rsidP="00FE64A7">
      <w:pPr>
        <w:ind w:left="284" w:right="-766" w:hanging="142"/>
        <w:rPr>
          <w:rFonts w:ascii="Arial" w:hAnsi="Arial" w:cs="Arial"/>
          <w:sz w:val="22"/>
          <w:lang w:val="fr-FR"/>
        </w:rPr>
      </w:pPr>
    </w:p>
    <w:p w14:paraId="515AEF31" w14:textId="77777777" w:rsidR="009F7DB2" w:rsidRPr="00377A94" w:rsidRDefault="009F7DB2" w:rsidP="00FE64A7">
      <w:pPr>
        <w:ind w:left="284" w:right="-766" w:hanging="142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. SNECA </w:t>
      </w:r>
    </w:p>
    <w:p w14:paraId="28970218" w14:textId="05973CAE" w:rsidR="009F7DB2" w:rsidRPr="00377A94" w:rsidRDefault="009F7DB2" w:rsidP="00FE64A7">
      <w:pPr>
        <w:ind w:right="-766" w:firstLine="142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représenté par </w:t>
      </w:r>
    </w:p>
    <w:p w14:paraId="44381DA6" w14:textId="77777777" w:rsidR="0068480D" w:rsidRPr="00377A94" w:rsidRDefault="0068480D" w:rsidP="00FE64A7">
      <w:pPr>
        <w:ind w:left="284" w:right="-766" w:hanging="142"/>
        <w:rPr>
          <w:rFonts w:ascii="Arial" w:hAnsi="Arial" w:cs="Arial"/>
          <w:sz w:val="22"/>
          <w:lang w:val="fr-FR"/>
        </w:rPr>
      </w:pPr>
    </w:p>
    <w:p w14:paraId="37D6355C" w14:textId="77777777" w:rsidR="00A14044" w:rsidRPr="00377A94" w:rsidRDefault="00A14044" w:rsidP="00FE64A7">
      <w:pPr>
        <w:ind w:left="284" w:right="-766" w:hanging="142"/>
        <w:rPr>
          <w:rFonts w:ascii="Arial" w:hAnsi="Arial" w:cs="Arial"/>
          <w:sz w:val="22"/>
          <w:lang w:val="fr-FR"/>
        </w:rPr>
      </w:pPr>
    </w:p>
    <w:p w14:paraId="2FC9CBE9" w14:textId="77777777" w:rsidR="009F7DB2" w:rsidRPr="00377A94" w:rsidRDefault="009F7D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d’autre part,</w:t>
      </w:r>
    </w:p>
    <w:p w14:paraId="6BA07A0A" w14:textId="77777777" w:rsidR="009F7DB2" w:rsidRPr="00377A94" w:rsidRDefault="009F7D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0676CE05" w14:textId="77777777" w:rsidR="009F7DB2" w:rsidRPr="00377A94" w:rsidRDefault="009F7D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16CA3703" w14:textId="77777777" w:rsidR="009F7DB2" w:rsidRDefault="009F7DB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Il est convenu ce qui suit :</w:t>
      </w:r>
    </w:p>
    <w:p w14:paraId="66AD3379" w14:textId="77777777" w:rsidR="00377A94" w:rsidRDefault="00377A94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</w:p>
    <w:p w14:paraId="1D9C8A71" w14:textId="77777777" w:rsidR="00377A94" w:rsidRDefault="00377A94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</w:p>
    <w:p w14:paraId="1977D098" w14:textId="77777777" w:rsidR="00C575CE" w:rsidRPr="00377A94" w:rsidRDefault="00C575CE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  <w:r w:rsidRPr="00377A94">
        <w:rPr>
          <w:rFonts w:ascii="Arial" w:hAnsi="Arial" w:cs="Arial"/>
          <w:color w:val="008080"/>
          <w:lang w:val="fr-FR"/>
        </w:rPr>
        <w:t>DISPOSITIONS GENERALES</w:t>
      </w:r>
    </w:p>
    <w:p w14:paraId="248A0BE5" w14:textId="77777777" w:rsidR="00C575CE" w:rsidRPr="00377A94" w:rsidRDefault="00C575CE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5EF71E44" w14:textId="77777777" w:rsidR="00963DE2" w:rsidRPr="00377A94" w:rsidRDefault="00C575CE" w:rsidP="00FE64A7">
      <w:pPr>
        <w:ind w:right="-766"/>
        <w:jc w:val="both"/>
        <w:rPr>
          <w:rFonts w:ascii="Arial" w:hAnsi="Arial" w:cs="Arial"/>
          <w:b/>
          <w:bCs/>
          <w:sz w:val="22"/>
          <w:lang w:val="fr-FR"/>
        </w:rPr>
      </w:pPr>
      <w:r w:rsidRPr="00377A94">
        <w:rPr>
          <w:rFonts w:ascii="Arial" w:hAnsi="Arial" w:cs="Arial"/>
          <w:b/>
          <w:bCs/>
          <w:sz w:val="22"/>
          <w:lang w:val="fr-FR"/>
        </w:rPr>
        <w:t xml:space="preserve">Article 1 -  </w:t>
      </w:r>
      <w:r w:rsidR="00963DE2" w:rsidRPr="00377A94">
        <w:rPr>
          <w:rFonts w:ascii="Arial" w:hAnsi="Arial" w:cs="Arial"/>
          <w:b/>
          <w:bCs/>
          <w:sz w:val="22"/>
          <w:lang w:val="fr-FR"/>
        </w:rPr>
        <w:t>Bénéficiaires</w:t>
      </w:r>
    </w:p>
    <w:p w14:paraId="4950FAE2" w14:textId="77777777" w:rsidR="00963DE2" w:rsidRPr="00377A94" w:rsidRDefault="00963DE2" w:rsidP="00FE64A7">
      <w:pPr>
        <w:ind w:right="-766"/>
        <w:jc w:val="both"/>
        <w:rPr>
          <w:rFonts w:ascii="Arial" w:hAnsi="Arial" w:cs="Arial"/>
          <w:b/>
          <w:bCs/>
          <w:sz w:val="22"/>
          <w:lang w:val="fr-FR"/>
        </w:rPr>
      </w:pPr>
    </w:p>
    <w:p w14:paraId="42B58452" w14:textId="77777777" w:rsidR="00963DE2" w:rsidRPr="00377A94" w:rsidRDefault="00963DE2" w:rsidP="00FE64A7">
      <w:pPr>
        <w:ind w:right="-766"/>
        <w:jc w:val="both"/>
        <w:rPr>
          <w:rFonts w:ascii="Arial" w:hAnsi="Arial" w:cs="Arial"/>
          <w:bCs/>
          <w:sz w:val="22"/>
          <w:lang w:val="fr-FR"/>
        </w:rPr>
      </w:pPr>
      <w:r w:rsidRPr="00377A94">
        <w:rPr>
          <w:rFonts w:ascii="Arial" w:hAnsi="Arial" w:cs="Arial"/>
          <w:bCs/>
          <w:sz w:val="22"/>
          <w:lang w:val="fr-FR"/>
        </w:rPr>
        <w:t xml:space="preserve">Tous les salariés de l’entreprise sont bénéficiaires des </w:t>
      </w:r>
      <w:r w:rsidR="00040920" w:rsidRPr="00377A94">
        <w:rPr>
          <w:rFonts w:ascii="Arial" w:hAnsi="Arial" w:cs="Arial"/>
          <w:bCs/>
          <w:sz w:val="22"/>
          <w:lang w:val="fr-FR"/>
        </w:rPr>
        <w:t xml:space="preserve">titres </w:t>
      </w:r>
      <w:r w:rsidRPr="00377A94">
        <w:rPr>
          <w:rFonts w:ascii="Arial" w:hAnsi="Arial" w:cs="Arial"/>
          <w:bCs/>
          <w:sz w:val="22"/>
          <w:lang w:val="fr-FR"/>
        </w:rPr>
        <w:t>restaurant, y compris les salariés en contrat à durée déterminée, apprentis et contrat de professionnalisation</w:t>
      </w:r>
      <w:r w:rsidR="00046242">
        <w:rPr>
          <w:rFonts w:ascii="Arial" w:hAnsi="Arial" w:cs="Arial"/>
          <w:bCs/>
          <w:sz w:val="22"/>
          <w:lang w:val="fr-FR"/>
        </w:rPr>
        <w:t>, ainsi que les stagiaires</w:t>
      </w:r>
      <w:r w:rsidRPr="00377A94">
        <w:rPr>
          <w:rFonts w:ascii="Arial" w:hAnsi="Arial" w:cs="Arial"/>
          <w:bCs/>
          <w:sz w:val="22"/>
          <w:lang w:val="fr-FR"/>
        </w:rPr>
        <w:t>.</w:t>
      </w:r>
    </w:p>
    <w:p w14:paraId="48A21DEC" w14:textId="77777777" w:rsidR="00963DE2" w:rsidRPr="00377A94" w:rsidRDefault="00046242" w:rsidP="00FE64A7">
      <w:pPr>
        <w:ind w:right="-766"/>
        <w:jc w:val="both"/>
        <w:rPr>
          <w:rFonts w:ascii="Arial" w:hAnsi="Arial" w:cs="Arial"/>
          <w:bCs/>
          <w:sz w:val="22"/>
          <w:lang w:val="fr-FR"/>
        </w:rPr>
      </w:pPr>
      <w:r>
        <w:rPr>
          <w:rFonts w:ascii="Arial" w:hAnsi="Arial" w:cs="Arial"/>
          <w:bCs/>
          <w:sz w:val="22"/>
          <w:lang w:val="fr-FR"/>
        </w:rPr>
        <w:t>Chaque personne éligible bénéficiera</w:t>
      </w:r>
      <w:r w:rsidR="004566BF" w:rsidRPr="00377A94">
        <w:rPr>
          <w:rFonts w:ascii="Arial" w:hAnsi="Arial" w:cs="Arial"/>
          <w:bCs/>
          <w:sz w:val="22"/>
          <w:lang w:val="fr-FR"/>
        </w:rPr>
        <w:t xml:space="preserve"> d’un titre restaur</w:t>
      </w:r>
      <w:r>
        <w:rPr>
          <w:rFonts w:ascii="Arial" w:hAnsi="Arial" w:cs="Arial"/>
          <w:bCs/>
          <w:sz w:val="22"/>
          <w:lang w:val="fr-FR"/>
        </w:rPr>
        <w:t>ant pa</w:t>
      </w:r>
      <w:r w:rsidR="004566BF" w:rsidRPr="00377A94">
        <w:rPr>
          <w:rFonts w:ascii="Arial" w:hAnsi="Arial" w:cs="Arial"/>
          <w:bCs/>
          <w:sz w:val="22"/>
          <w:lang w:val="fr-FR"/>
        </w:rPr>
        <w:t xml:space="preserve">r jour travaillé, sous réserve de ne pas avoir bénéficié par ailleurs d’une prise en charge de </w:t>
      </w:r>
      <w:r>
        <w:rPr>
          <w:rFonts w:ascii="Arial" w:hAnsi="Arial" w:cs="Arial"/>
          <w:bCs/>
          <w:sz w:val="22"/>
          <w:lang w:val="fr-FR"/>
        </w:rPr>
        <w:t>ses</w:t>
      </w:r>
      <w:r w:rsidR="004566BF" w:rsidRPr="00377A94">
        <w:rPr>
          <w:rFonts w:ascii="Arial" w:hAnsi="Arial" w:cs="Arial"/>
          <w:bCs/>
          <w:sz w:val="22"/>
          <w:lang w:val="fr-FR"/>
        </w:rPr>
        <w:t xml:space="preserve"> frais de repas (formation, réunion, </w:t>
      </w:r>
      <w:r w:rsidR="00040920" w:rsidRPr="00377A94">
        <w:rPr>
          <w:rFonts w:ascii="Arial" w:hAnsi="Arial" w:cs="Arial"/>
          <w:bCs/>
          <w:sz w:val="22"/>
          <w:lang w:val="fr-FR"/>
        </w:rPr>
        <w:t>réception…</w:t>
      </w:r>
      <w:r w:rsidR="004566BF" w:rsidRPr="00377A94">
        <w:rPr>
          <w:rFonts w:ascii="Arial" w:hAnsi="Arial" w:cs="Arial"/>
          <w:bCs/>
          <w:sz w:val="22"/>
          <w:lang w:val="fr-FR"/>
        </w:rPr>
        <w:t>) par l’employeur</w:t>
      </w:r>
      <w:r>
        <w:rPr>
          <w:rFonts w:ascii="Arial" w:hAnsi="Arial" w:cs="Arial"/>
          <w:bCs/>
          <w:sz w:val="22"/>
          <w:lang w:val="fr-FR"/>
        </w:rPr>
        <w:t xml:space="preserve"> à la même date</w:t>
      </w:r>
      <w:r w:rsidR="004566BF" w:rsidRPr="00377A94">
        <w:rPr>
          <w:rFonts w:ascii="Arial" w:hAnsi="Arial" w:cs="Arial"/>
          <w:bCs/>
          <w:sz w:val="22"/>
          <w:lang w:val="fr-FR"/>
        </w:rPr>
        <w:t>.</w:t>
      </w:r>
    </w:p>
    <w:p w14:paraId="0E62C24D" w14:textId="77777777" w:rsidR="00963DE2" w:rsidRPr="00377A94" w:rsidRDefault="00963DE2" w:rsidP="00FE64A7">
      <w:pPr>
        <w:ind w:right="-766"/>
        <w:jc w:val="both"/>
        <w:rPr>
          <w:rFonts w:ascii="Arial" w:hAnsi="Arial" w:cs="Arial"/>
          <w:b/>
          <w:bCs/>
          <w:sz w:val="22"/>
          <w:lang w:val="fr-FR"/>
        </w:rPr>
      </w:pPr>
    </w:p>
    <w:p w14:paraId="7DC4B619" w14:textId="77777777" w:rsidR="00040920" w:rsidRPr="00377A94" w:rsidRDefault="00040920" w:rsidP="00FE64A7">
      <w:pPr>
        <w:ind w:right="-766"/>
        <w:jc w:val="both"/>
        <w:rPr>
          <w:rFonts w:ascii="Arial" w:hAnsi="Arial" w:cs="Arial"/>
          <w:b/>
          <w:bCs/>
          <w:sz w:val="22"/>
          <w:lang w:val="fr-FR"/>
        </w:rPr>
      </w:pPr>
    </w:p>
    <w:p w14:paraId="7E8ACAC6" w14:textId="77777777" w:rsidR="00C575CE" w:rsidRPr="00377A94" w:rsidRDefault="00377A94" w:rsidP="00FE64A7">
      <w:pPr>
        <w:ind w:right="-766"/>
        <w:jc w:val="both"/>
        <w:rPr>
          <w:rFonts w:ascii="Arial" w:hAnsi="Arial" w:cs="Arial"/>
          <w:b/>
          <w:bCs/>
          <w:sz w:val="22"/>
          <w:lang w:val="fr-FR"/>
        </w:rPr>
      </w:pPr>
      <w:r>
        <w:rPr>
          <w:rFonts w:ascii="Arial" w:hAnsi="Arial" w:cs="Arial"/>
          <w:b/>
          <w:bCs/>
          <w:sz w:val="22"/>
          <w:lang w:val="fr-FR"/>
        </w:rPr>
        <w:br w:type="page"/>
      </w:r>
      <w:r w:rsidR="00B575BA" w:rsidRPr="00377A94">
        <w:rPr>
          <w:rFonts w:ascii="Arial" w:hAnsi="Arial" w:cs="Arial"/>
          <w:b/>
          <w:bCs/>
          <w:sz w:val="22"/>
          <w:lang w:val="fr-FR"/>
        </w:rPr>
        <w:lastRenderedPageBreak/>
        <w:t xml:space="preserve">Article 2 - </w:t>
      </w:r>
      <w:r w:rsidR="00987D56" w:rsidRPr="00377A94">
        <w:rPr>
          <w:rFonts w:ascii="Arial" w:hAnsi="Arial" w:cs="Arial"/>
          <w:b/>
          <w:bCs/>
          <w:sz w:val="22"/>
          <w:lang w:val="fr-FR"/>
        </w:rPr>
        <w:t xml:space="preserve">Titres </w:t>
      </w:r>
      <w:r w:rsidR="00D449C5" w:rsidRPr="00377A94">
        <w:rPr>
          <w:rFonts w:ascii="Arial" w:hAnsi="Arial" w:cs="Arial"/>
          <w:b/>
          <w:bCs/>
          <w:sz w:val="22"/>
          <w:lang w:val="fr-FR"/>
        </w:rPr>
        <w:t>restaurant</w:t>
      </w:r>
    </w:p>
    <w:p w14:paraId="2D920B23" w14:textId="77777777" w:rsidR="00D449C5" w:rsidRPr="00377A94" w:rsidRDefault="00D449C5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56C20545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Les parties </w:t>
      </w:r>
      <w:r>
        <w:rPr>
          <w:rFonts w:ascii="Arial" w:hAnsi="Arial" w:cs="Arial"/>
          <w:sz w:val="22"/>
          <w:lang w:val="fr-FR"/>
        </w:rPr>
        <w:t xml:space="preserve">au présent accord </w:t>
      </w:r>
      <w:r w:rsidRPr="00377A94">
        <w:rPr>
          <w:rFonts w:ascii="Arial" w:hAnsi="Arial" w:cs="Arial"/>
          <w:sz w:val="22"/>
          <w:lang w:val="fr-FR"/>
        </w:rPr>
        <w:t xml:space="preserve">conviennent que la valeur faciale des titres restaurant </w:t>
      </w:r>
      <w:r>
        <w:rPr>
          <w:rFonts w:ascii="Arial" w:hAnsi="Arial" w:cs="Arial"/>
          <w:sz w:val="22"/>
          <w:lang w:val="fr-FR"/>
        </w:rPr>
        <w:t>sera</w:t>
      </w:r>
      <w:r w:rsidRPr="00377A94">
        <w:rPr>
          <w:rFonts w:ascii="Arial" w:hAnsi="Arial" w:cs="Arial"/>
          <w:sz w:val="22"/>
          <w:lang w:val="fr-FR"/>
        </w:rPr>
        <w:t xml:space="preserve"> modifiée </w:t>
      </w:r>
      <w:r>
        <w:rPr>
          <w:rFonts w:ascii="Arial" w:hAnsi="Arial" w:cs="Arial"/>
          <w:sz w:val="22"/>
          <w:lang w:val="fr-FR"/>
        </w:rPr>
        <w:t>chaque année le</w:t>
      </w:r>
      <w:r w:rsidRPr="00377A94">
        <w:rPr>
          <w:rFonts w:ascii="Arial" w:hAnsi="Arial" w:cs="Arial"/>
          <w:sz w:val="22"/>
          <w:lang w:val="fr-FR"/>
        </w:rPr>
        <w:t xml:space="preserve"> 1</w:t>
      </w:r>
      <w:r w:rsidRPr="00377A94">
        <w:rPr>
          <w:rFonts w:ascii="Arial" w:hAnsi="Arial" w:cs="Arial"/>
          <w:sz w:val="22"/>
          <w:vertAlign w:val="superscript"/>
          <w:lang w:val="fr-FR"/>
        </w:rPr>
        <w:t>er</w:t>
      </w:r>
      <w:r w:rsidRPr="00377A94">
        <w:rPr>
          <w:rFonts w:ascii="Arial" w:hAnsi="Arial" w:cs="Arial"/>
          <w:sz w:val="22"/>
          <w:lang w:val="fr-FR"/>
        </w:rPr>
        <w:t xml:space="preserve"> juillet.</w:t>
      </w:r>
    </w:p>
    <w:p w14:paraId="6C5113D0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7D71F40A" w14:textId="77777777" w:rsidR="00377A94" w:rsidRPr="00377A94" w:rsidRDefault="00377A94" w:rsidP="00FE64A7">
      <w:pPr>
        <w:ind w:right="-766" w:firstLine="720"/>
        <w:jc w:val="both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2</w:t>
      </w:r>
      <w:r w:rsidRPr="00377A94">
        <w:rPr>
          <w:rFonts w:ascii="Arial" w:hAnsi="Arial" w:cs="Arial"/>
          <w:b/>
          <w:sz w:val="22"/>
          <w:lang w:val="fr-FR"/>
        </w:rPr>
        <w:t>.1 –</w:t>
      </w:r>
      <w:r w:rsidRPr="00377A94">
        <w:rPr>
          <w:rFonts w:ascii="Arial" w:hAnsi="Arial" w:cs="Arial"/>
          <w:sz w:val="22"/>
          <w:lang w:val="fr-FR"/>
        </w:rPr>
        <w:t xml:space="preserve"> </w:t>
      </w:r>
      <w:r w:rsidRPr="00377A94">
        <w:rPr>
          <w:rFonts w:ascii="Arial" w:hAnsi="Arial" w:cs="Arial"/>
          <w:b/>
          <w:sz w:val="22"/>
          <w:lang w:val="fr-FR"/>
        </w:rPr>
        <w:t>Pour l’année 20</w:t>
      </w:r>
      <w:r>
        <w:rPr>
          <w:rFonts w:ascii="Arial" w:hAnsi="Arial" w:cs="Arial"/>
          <w:b/>
          <w:sz w:val="22"/>
          <w:lang w:val="fr-FR"/>
        </w:rPr>
        <w:t>2</w:t>
      </w:r>
      <w:r w:rsidR="00E75E44">
        <w:rPr>
          <w:rFonts w:ascii="Arial" w:hAnsi="Arial" w:cs="Arial"/>
          <w:b/>
          <w:sz w:val="22"/>
          <w:lang w:val="fr-FR"/>
        </w:rPr>
        <w:t>6</w:t>
      </w:r>
    </w:p>
    <w:p w14:paraId="17AC2FFA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43B9458A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A compter du 1</w:t>
      </w:r>
      <w:r w:rsidRPr="00377A94">
        <w:rPr>
          <w:rFonts w:ascii="Arial" w:hAnsi="Arial" w:cs="Arial"/>
          <w:sz w:val="22"/>
          <w:vertAlign w:val="superscript"/>
          <w:lang w:val="fr-FR"/>
        </w:rPr>
        <w:t>er</w:t>
      </w:r>
      <w:r w:rsidRPr="00377A94">
        <w:rPr>
          <w:rFonts w:ascii="Arial" w:hAnsi="Arial" w:cs="Arial"/>
          <w:sz w:val="22"/>
          <w:lang w:val="fr-FR"/>
        </w:rPr>
        <w:t xml:space="preserve"> juillet 20</w:t>
      </w:r>
      <w:r>
        <w:rPr>
          <w:rFonts w:ascii="Arial" w:hAnsi="Arial" w:cs="Arial"/>
          <w:sz w:val="22"/>
          <w:lang w:val="fr-FR"/>
        </w:rPr>
        <w:t>2</w:t>
      </w:r>
      <w:r w:rsidR="00E75E44">
        <w:rPr>
          <w:rFonts w:ascii="Arial" w:hAnsi="Arial" w:cs="Arial"/>
          <w:sz w:val="22"/>
          <w:lang w:val="fr-FR"/>
        </w:rPr>
        <w:t>6</w:t>
      </w:r>
      <w:r w:rsidRPr="00377A94">
        <w:rPr>
          <w:rFonts w:ascii="Arial" w:hAnsi="Arial" w:cs="Arial"/>
          <w:sz w:val="22"/>
          <w:lang w:val="fr-FR"/>
        </w:rPr>
        <w:t xml:space="preserve">, la valeur faciale des titres restaurant est </w:t>
      </w:r>
      <w:r w:rsidR="00E75E44">
        <w:rPr>
          <w:rFonts w:ascii="Arial" w:hAnsi="Arial" w:cs="Arial"/>
          <w:sz w:val="22"/>
          <w:lang w:val="fr-FR"/>
        </w:rPr>
        <w:t>maintenue</w:t>
      </w:r>
      <w:r w:rsidRPr="00377A94">
        <w:rPr>
          <w:rFonts w:ascii="Arial" w:hAnsi="Arial" w:cs="Arial"/>
          <w:sz w:val="22"/>
          <w:lang w:val="fr-FR"/>
        </w:rPr>
        <w:t xml:space="preserve"> à </w:t>
      </w:r>
      <w:r w:rsidR="00E75E44">
        <w:rPr>
          <w:rFonts w:ascii="Arial" w:hAnsi="Arial" w:cs="Arial"/>
          <w:sz w:val="22"/>
          <w:lang w:val="fr-FR"/>
        </w:rPr>
        <w:t>10</w:t>
      </w:r>
      <w:r w:rsidRPr="00377A94">
        <w:rPr>
          <w:rFonts w:ascii="Arial" w:hAnsi="Arial" w:cs="Arial"/>
          <w:sz w:val="22"/>
          <w:lang w:val="fr-FR"/>
        </w:rPr>
        <w:t> </w:t>
      </w:r>
      <w:r>
        <w:rPr>
          <w:rFonts w:ascii="Arial" w:hAnsi="Arial" w:cs="Arial"/>
          <w:sz w:val="22"/>
          <w:lang w:val="fr-FR"/>
        </w:rPr>
        <w:t>e</w:t>
      </w:r>
      <w:r w:rsidRPr="00377A94">
        <w:rPr>
          <w:rFonts w:ascii="Arial" w:hAnsi="Arial" w:cs="Arial"/>
          <w:sz w:val="22"/>
          <w:lang w:val="fr-FR"/>
        </w:rPr>
        <w:t xml:space="preserve">uros, étant entendu que la prise en charge sera répartie entre </w:t>
      </w:r>
      <w:smartTag w:uri="urn:schemas-microsoft-com:office:smarttags" w:element="PersonName">
        <w:smartTagPr>
          <w:attr w:name="ProductID" w:val="la Caisse"/>
        </w:smartTagPr>
        <w:r w:rsidRPr="00377A94">
          <w:rPr>
            <w:rFonts w:ascii="Arial" w:hAnsi="Arial" w:cs="Arial"/>
            <w:sz w:val="22"/>
            <w:lang w:val="fr-FR"/>
          </w:rPr>
          <w:t>la Caisse</w:t>
        </w:r>
      </w:smartTag>
      <w:r w:rsidRPr="00377A94">
        <w:rPr>
          <w:rFonts w:ascii="Arial" w:hAnsi="Arial" w:cs="Arial"/>
          <w:sz w:val="22"/>
          <w:lang w:val="fr-FR"/>
        </w:rPr>
        <w:t xml:space="preserve"> régionale et chaque salarié de la manière suivante :</w:t>
      </w:r>
    </w:p>
    <w:p w14:paraId="35AD900E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5E7C4984" w14:textId="77777777" w:rsidR="00377A94" w:rsidRPr="00377A94" w:rsidRDefault="00377A94" w:rsidP="00FE64A7">
      <w:pPr>
        <w:numPr>
          <w:ilvl w:val="0"/>
          <w:numId w:val="14"/>
        </w:num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Part patronale à hauteur de 60 %, soit </w:t>
      </w:r>
      <w:r w:rsidR="00E75E44">
        <w:rPr>
          <w:rFonts w:ascii="Arial" w:hAnsi="Arial" w:cs="Arial"/>
          <w:sz w:val="22"/>
          <w:lang w:val="fr-FR"/>
        </w:rPr>
        <w:t>6</w:t>
      </w:r>
      <w:r w:rsidRPr="00377A94">
        <w:rPr>
          <w:rFonts w:ascii="Arial" w:hAnsi="Arial" w:cs="Arial"/>
          <w:sz w:val="22"/>
          <w:lang w:val="fr-FR"/>
        </w:rPr>
        <w:t xml:space="preserve"> €</w:t>
      </w:r>
    </w:p>
    <w:p w14:paraId="611D4463" w14:textId="77777777" w:rsidR="00377A94" w:rsidRPr="00377A94" w:rsidRDefault="00377A94" w:rsidP="00FE64A7">
      <w:pPr>
        <w:numPr>
          <w:ilvl w:val="0"/>
          <w:numId w:val="14"/>
        </w:num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Part salariale à hauteur de 40 %, soit </w:t>
      </w:r>
      <w:r w:rsidR="00E75E44">
        <w:rPr>
          <w:rFonts w:ascii="Arial" w:hAnsi="Arial" w:cs="Arial"/>
          <w:sz w:val="22"/>
          <w:lang w:val="fr-FR"/>
        </w:rPr>
        <w:t>4</w:t>
      </w:r>
      <w:r w:rsidRPr="00377A94">
        <w:rPr>
          <w:rFonts w:ascii="Arial" w:hAnsi="Arial" w:cs="Arial"/>
          <w:sz w:val="22"/>
          <w:lang w:val="fr-FR"/>
        </w:rPr>
        <w:t xml:space="preserve"> €</w:t>
      </w:r>
    </w:p>
    <w:p w14:paraId="3AD57856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2A764413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161E55A9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ab/>
      </w:r>
      <w:r>
        <w:rPr>
          <w:rFonts w:ascii="Arial" w:hAnsi="Arial" w:cs="Arial"/>
          <w:b/>
          <w:sz w:val="22"/>
          <w:lang w:val="fr-FR"/>
        </w:rPr>
        <w:t>2</w:t>
      </w:r>
      <w:r w:rsidRPr="00377A94">
        <w:rPr>
          <w:rFonts w:ascii="Arial" w:hAnsi="Arial" w:cs="Arial"/>
          <w:b/>
          <w:sz w:val="22"/>
          <w:lang w:val="fr-FR"/>
        </w:rPr>
        <w:t>.2 –</w:t>
      </w:r>
      <w:r w:rsidRPr="00377A94">
        <w:rPr>
          <w:rFonts w:ascii="Arial" w:hAnsi="Arial" w:cs="Arial"/>
          <w:sz w:val="22"/>
          <w:lang w:val="fr-FR"/>
        </w:rPr>
        <w:t xml:space="preserve"> </w:t>
      </w:r>
      <w:r w:rsidRPr="00377A94">
        <w:rPr>
          <w:rFonts w:ascii="Arial" w:hAnsi="Arial" w:cs="Arial"/>
          <w:b/>
          <w:sz w:val="22"/>
          <w:lang w:val="fr-FR"/>
        </w:rPr>
        <w:t>Pour l’année 20</w:t>
      </w:r>
      <w:r>
        <w:rPr>
          <w:rFonts w:ascii="Arial" w:hAnsi="Arial" w:cs="Arial"/>
          <w:b/>
          <w:sz w:val="22"/>
          <w:lang w:val="fr-FR"/>
        </w:rPr>
        <w:t>2</w:t>
      </w:r>
      <w:r w:rsidR="00E75E44">
        <w:rPr>
          <w:rFonts w:ascii="Arial" w:hAnsi="Arial" w:cs="Arial"/>
          <w:b/>
          <w:sz w:val="22"/>
          <w:lang w:val="fr-FR"/>
        </w:rPr>
        <w:t>7</w:t>
      </w:r>
    </w:p>
    <w:p w14:paraId="24C8F62F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4C992EFB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A compter du 1</w:t>
      </w:r>
      <w:r w:rsidRPr="00377A94">
        <w:rPr>
          <w:rFonts w:ascii="Arial" w:hAnsi="Arial" w:cs="Arial"/>
          <w:sz w:val="22"/>
          <w:vertAlign w:val="superscript"/>
          <w:lang w:val="fr-FR"/>
        </w:rPr>
        <w:t>er</w:t>
      </w:r>
      <w:r w:rsidRPr="00377A94">
        <w:rPr>
          <w:rFonts w:ascii="Arial" w:hAnsi="Arial" w:cs="Arial"/>
          <w:sz w:val="22"/>
          <w:lang w:val="fr-FR"/>
        </w:rPr>
        <w:t xml:space="preserve"> juillet 20</w:t>
      </w:r>
      <w:r>
        <w:rPr>
          <w:rFonts w:ascii="Arial" w:hAnsi="Arial" w:cs="Arial"/>
          <w:sz w:val="22"/>
          <w:lang w:val="fr-FR"/>
        </w:rPr>
        <w:t>2</w:t>
      </w:r>
      <w:r w:rsidR="00E75E44">
        <w:rPr>
          <w:rFonts w:ascii="Arial" w:hAnsi="Arial" w:cs="Arial"/>
          <w:sz w:val="22"/>
          <w:lang w:val="fr-FR"/>
        </w:rPr>
        <w:t>7</w:t>
      </w:r>
      <w:r w:rsidRPr="00377A94">
        <w:rPr>
          <w:rFonts w:ascii="Arial" w:hAnsi="Arial" w:cs="Arial"/>
          <w:sz w:val="22"/>
          <w:lang w:val="fr-FR"/>
        </w:rPr>
        <w:t xml:space="preserve">, la valeur faciale des titres restaurant est portée à </w:t>
      </w:r>
      <w:r w:rsidR="00E75E44">
        <w:rPr>
          <w:rFonts w:ascii="Arial" w:hAnsi="Arial" w:cs="Arial"/>
          <w:sz w:val="22"/>
          <w:lang w:val="fr-FR"/>
        </w:rPr>
        <w:t xml:space="preserve">10,20 </w:t>
      </w:r>
      <w:r>
        <w:rPr>
          <w:rFonts w:ascii="Arial" w:hAnsi="Arial" w:cs="Arial"/>
          <w:sz w:val="22"/>
          <w:lang w:val="fr-FR"/>
        </w:rPr>
        <w:t>e</w:t>
      </w:r>
      <w:r w:rsidRPr="00377A94">
        <w:rPr>
          <w:rFonts w:ascii="Arial" w:hAnsi="Arial" w:cs="Arial"/>
          <w:sz w:val="22"/>
          <w:lang w:val="fr-FR"/>
        </w:rPr>
        <w:t>uros, avec la répartition suivante :</w:t>
      </w:r>
    </w:p>
    <w:p w14:paraId="2BAC3F15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09FCD1B0" w14:textId="77777777" w:rsidR="00377A94" w:rsidRPr="00377A94" w:rsidRDefault="00377A94" w:rsidP="00FE64A7">
      <w:pPr>
        <w:numPr>
          <w:ilvl w:val="0"/>
          <w:numId w:val="14"/>
        </w:num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Part patronale à hauteur de 60 %, soit</w:t>
      </w:r>
      <w:r w:rsidR="00046242">
        <w:rPr>
          <w:rFonts w:ascii="Arial" w:hAnsi="Arial" w:cs="Arial"/>
          <w:sz w:val="22"/>
          <w:lang w:val="fr-FR"/>
        </w:rPr>
        <w:t xml:space="preserve"> </w:t>
      </w:r>
      <w:r w:rsidR="00E75E44">
        <w:rPr>
          <w:rFonts w:ascii="Arial" w:hAnsi="Arial" w:cs="Arial"/>
          <w:sz w:val="22"/>
          <w:lang w:val="fr-FR"/>
        </w:rPr>
        <w:t>6</w:t>
      </w:r>
      <w:r w:rsidR="00FE64A7">
        <w:rPr>
          <w:rFonts w:ascii="Arial" w:hAnsi="Arial" w:cs="Arial"/>
          <w:sz w:val="22"/>
          <w:lang w:val="fr-FR"/>
        </w:rPr>
        <w:t xml:space="preserve">,12 </w:t>
      </w:r>
      <w:r w:rsidRPr="00377A94">
        <w:rPr>
          <w:rFonts w:ascii="Arial" w:hAnsi="Arial" w:cs="Arial"/>
          <w:sz w:val="22"/>
          <w:lang w:val="fr-FR"/>
        </w:rPr>
        <w:t>€</w:t>
      </w:r>
    </w:p>
    <w:p w14:paraId="4305043C" w14:textId="77777777" w:rsidR="00377A94" w:rsidRPr="00377A94" w:rsidRDefault="00377A94" w:rsidP="00FE64A7">
      <w:pPr>
        <w:numPr>
          <w:ilvl w:val="0"/>
          <w:numId w:val="14"/>
        </w:num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Part salariale à hauteur de 40 %, soit</w:t>
      </w:r>
      <w:r w:rsidR="00046242">
        <w:rPr>
          <w:rFonts w:ascii="Arial" w:hAnsi="Arial" w:cs="Arial"/>
          <w:sz w:val="22"/>
          <w:lang w:val="fr-FR"/>
        </w:rPr>
        <w:t xml:space="preserve"> </w:t>
      </w:r>
      <w:r w:rsidR="00FE64A7">
        <w:rPr>
          <w:rFonts w:ascii="Arial" w:hAnsi="Arial" w:cs="Arial"/>
          <w:sz w:val="22"/>
          <w:lang w:val="fr-FR"/>
        </w:rPr>
        <w:t xml:space="preserve">4,08 </w:t>
      </w:r>
      <w:r w:rsidRPr="00377A94">
        <w:rPr>
          <w:rFonts w:ascii="Arial" w:hAnsi="Arial" w:cs="Arial"/>
          <w:sz w:val="22"/>
          <w:lang w:val="fr-FR"/>
        </w:rPr>
        <w:t>€</w:t>
      </w:r>
    </w:p>
    <w:p w14:paraId="32804D96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b/>
          <w:sz w:val="22"/>
          <w:lang w:val="fr-FR"/>
        </w:rPr>
      </w:pPr>
    </w:p>
    <w:p w14:paraId="7F2D3A85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b/>
          <w:sz w:val="22"/>
          <w:lang w:val="fr-FR"/>
        </w:rPr>
      </w:pPr>
    </w:p>
    <w:p w14:paraId="052B0804" w14:textId="77777777" w:rsidR="00377A94" w:rsidRPr="00377A94" w:rsidRDefault="00377A94" w:rsidP="00FE64A7">
      <w:pPr>
        <w:ind w:right="-766" w:firstLine="720"/>
        <w:jc w:val="both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2</w:t>
      </w:r>
      <w:r w:rsidRPr="00377A94">
        <w:rPr>
          <w:rFonts w:ascii="Arial" w:hAnsi="Arial" w:cs="Arial"/>
          <w:b/>
          <w:sz w:val="22"/>
          <w:lang w:val="fr-FR"/>
        </w:rPr>
        <w:t>.3 –</w:t>
      </w:r>
      <w:r w:rsidRPr="00377A94">
        <w:rPr>
          <w:rFonts w:ascii="Arial" w:hAnsi="Arial" w:cs="Arial"/>
          <w:sz w:val="22"/>
          <w:lang w:val="fr-FR"/>
        </w:rPr>
        <w:t xml:space="preserve"> </w:t>
      </w:r>
      <w:r w:rsidRPr="00377A94">
        <w:rPr>
          <w:rFonts w:ascii="Arial" w:hAnsi="Arial" w:cs="Arial"/>
          <w:b/>
          <w:sz w:val="22"/>
          <w:lang w:val="fr-FR"/>
        </w:rPr>
        <w:t>Pour l’année 20</w:t>
      </w:r>
      <w:r>
        <w:rPr>
          <w:rFonts w:ascii="Arial" w:hAnsi="Arial" w:cs="Arial"/>
          <w:b/>
          <w:sz w:val="22"/>
          <w:lang w:val="fr-FR"/>
        </w:rPr>
        <w:t>2</w:t>
      </w:r>
      <w:r w:rsidR="00E75E44">
        <w:rPr>
          <w:rFonts w:ascii="Arial" w:hAnsi="Arial" w:cs="Arial"/>
          <w:b/>
          <w:sz w:val="22"/>
          <w:lang w:val="fr-FR"/>
        </w:rPr>
        <w:t>8</w:t>
      </w:r>
    </w:p>
    <w:p w14:paraId="5EDF3321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33B9633D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A compter du 1</w:t>
      </w:r>
      <w:r w:rsidRPr="00377A94">
        <w:rPr>
          <w:rFonts w:ascii="Arial" w:hAnsi="Arial" w:cs="Arial"/>
          <w:sz w:val="22"/>
          <w:vertAlign w:val="superscript"/>
          <w:lang w:val="fr-FR"/>
        </w:rPr>
        <w:t>er</w:t>
      </w:r>
      <w:r w:rsidRPr="00377A94">
        <w:rPr>
          <w:rFonts w:ascii="Arial" w:hAnsi="Arial" w:cs="Arial"/>
          <w:sz w:val="22"/>
          <w:lang w:val="fr-FR"/>
        </w:rPr>
        <w:t xml:space="preserve"> juillet 20</w:t>
      </w:r>
      <w:r>
        <w:rPr>
          <w:rFonts w:ascii="Arial" w:hAnsi="Arial" w:cs="Arial"/>
          <w:sz w:val="22"/>
          <w:lang w:val="fr-FR"/>
        </w:rPr>
        <w:t>2</w:t>
      </w:r>
      <w:r w:rsidR="00E75E44">
        <w:rPr>
          <w:rFonts w:ascii="Arial" w:hAnsi="Arial" w:cs="Arial"/>
          <w:sz w:val="22"/>
          <w:lang w:val="fr-FR"/>
        </w:rPr>
        <w:t>8</w:t>
      </w:r>
      <w:r w:rsidRPr="00377A94">
        <w:rPr>
          <w:rFonts w:ascii="Arial" w:hAnsi="Arial" w:cs="Arial"/>
          <w:sz w:val="22"/>
          <w:lang w:val="fr-FR"/>
        </w:rPr>
        <w:t xml:space="preserve">, la valeur faciale des titres restaurant est portée à </w:t>
      </w:r>
      <w:r>
        <w:rPr>
          <w:rFonts w:ascii="Arial" w:hAnsi="Arial" w:cs="Arial"/>
          <w:sz w:val="22"/>
          <w:lang w:val="fr-FR"/>
        </w:rPr>
        <w:t>10</w:t>
      </w:r>
      <w:r w:rsidR="00E75E44">
        <w:rPr>
          <w:rFonts w:ascii="Arial" w:hAnsi="Arial" w:cs="Arial"/>
          <w:sz w:val="22"/>
          <w:lang w:val="fr-FR"/>
        </w:rPr>
        <w:t>,40</w:t>
      </w:r>
      <w:r w:rsidRPr="00377A94">
        <w:rPr>
          <w:rFonts w:ascii="Arial" w:hAnsi="Arial" w:cs="Arial"/>
          <w:sz w:val="22"/>
          <w:lang w:val="fr-FR"/>
        </w:rPr>
        <w:t xml:space="preserve"> </w:t>
      </w:r>
      <w:r>
        <w:rPr>
          <w:rFonts w:ascii="Arial" w:hAnsi="Arial" w:cs="Arial"/>
          <w:sz w:val="22"/>
          <w:lang w:val="fr-FR"/>
        </w:rPr>
        <w:t>e</w:t>
      </w:r>
      <w:r w:rsidRPr="00377A94">
        <w:rPr>
          <w:rFonts w:ascii="Arial" w:hAnsi="Arial" w:cs="Arial"/>
          <w:sz w:val="22"/>
          <w:lang w:val="fr-FR"/>
        </w:rPr>
        <w:t>uros, avec la répartition suivante :</w:t>
      </w:r>
    </w:p>
    <w:p w14:paraId="6A20E45D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0AE5AF63" w14:textId="77777777" w:rsidR="00377A94" w:rsidRPr="00377A94" w:rsidRDefault="00377A94" w:rsidP="00FE64A7">
      <w:pPr>
        <w:numPr>
          <w:ilvl w:val="0"/>
          <w:numId w:val="14"/>
        </w:num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Part patronale à hauteur de 60 %, soit </w:t>
      </w:r>
      <w:r w:rsidR="00E75E44">
        <w:rPr>
          <w:rFonts w:ascii="Arial" w:hAnsi="Arial" w:cs="Arial"/>
          <w:sz w:val="22"/>
          <w:lang w:val="fr-FR"/>
        </w:rPr>
        <w:t>6</w:t>
      </w:r>
      <w:r w:rsidR="00FE64A7">
        <w:rPr>
          <w:rFonts w:ascii="Arial" w:hAnsi="Arial" w:cs="Arial"/>
          <w:sz w:val="22"/>
          <w:lang w:val="fr-FR"/>
        </w:rPr>
        <w:t>,24</w:t>
      </w:r>
      <w:r w:rsidR="00046242">
        <w:rPr>
          <w:rFonts w:ascii="Arial" w:hAnsi="Arial" w:cs="Arial"/>
          <w:sz w:val="22"/>
          <w:lang w:val="fr-FR"/>
        </w:rPr>
        <w:t xml:space="preserve"> </w:t>
      </w:r>
      <w:r w:rsidRPr="00377A94">
        <w:rPr>
          <w:rFonts w:ascii="Arial" w:hAnsi="Arial" w:cs="Arial"/>
          <w:sz w:val="22"/>
          <w:lang w:val="fr-FR"/>
        </w:rPr>
        <w:t>€</w:t>
      </w:r>
    </w:p>
    <w:p w14:paraId="28861626" w14:textId="77777777" w:rsidR="00377A94" w:rsidRPr="00377A94" w:rsidRDefault="00377A94" w:rsidP="00FE64A7">
      <w:pPr>
        <w:numPr>
          <w:ilvl w:val="0"/>
          <w:numId w:val="14"/>
        </w:num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Part salariale à hauteur de 40 %, soit </w:t>
      </w:r>
      <w:r w:rsidR="00046242">
        <w:rPr>
          <w:rFonts w:ascii="Arial" w:hAnsi="Arial" w:cs="Arial"/>
          <w:sz w:val="22"/>
          <w:lang w:val="fr-FR"/>
        </w:rPr>
        <w:t>4</w:t>
      </w:r>
      <w:r w:rsidR="00FE64A7">
        <w:rPr>
          <w:rFonts w:ascii="Arial" w:hAnsi="Arial" w:cs="Arial"/>
          <w:sz w:val="22"/>
          <w:lang w:val="fr-FR"/>
        </w:rPr>
        <w:t>,16</w:t>
      </w:r>
      <w:r w:rsidR="00046242">
        <w:rPr>
          <w:rFonts w:ascii="Arial" w:hAnsi="Arial" w:cs="Arial"/>
          <w:sz w:val="22"/>
          <w:lang w:val="fr-FR"/>
        </w:rPr>
        <w:t xml:space="preserve"> </w:t>
      </w:r>
      <w:r w:rsidRPr="00377A94">
        <w:rPr>
          <w:rFonts w:ascii="Arial" w:hAnsi="Arial" w:cs="Arial"/>
          <w:sz w:val="22"/>
          <w:lang w:val="fr-FR"/>
        </w:rPr>
        <w:t>€</w:t>
      </w:r>
    </w:p>
    <w:p w14:paraId="3B0C7796" w14:textId="77777777" w:rsidR="00B575BA" w:rsidRPr="00377A94" w:rsidRDefault="00B575BA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68548FC7" w14:textId="77777777" w:rsidR="00040920" w:rsidRPr="00377A94" w:rsidRDefault="00040920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0F1CC0C7" w14:textId="77777777" w:rsidR="00D449C5" w:rsidRPr="00377A94" w:rsidRDefault="00D449C5" w:rsidP="00FE64A7">
      <w:pPr>
        <w:ind w:right="-766"/>
        <w:jc w:val="both"/>
        <w:rPr>
          <w:rFonts w:ascii="Arial" w:hAnsi="Arial" w:cs="Arial"/>
          <w:b/>
          <w:bCs/>
          <w:sz w:val="22"/>
          <w:lang w:val="fr-FR"/>
        </w:rPr>
      </w:pPr>
      <w:r w:rsidRPr="00377A94">
        <w:rPr>
          <w:rFonts w:ascii="Arial" w:hAnsi="Arial" w:cs="Arial"/>
          <w:b/>
          <w:bCs/>
          <w:sz w:val="22"/>
          <w:lang w:val="fr-FR"/>
        </w:rPr>
        <w:t xml:space="preserve">Article </w:t>
      </w:r>
      <w:r w:rsidR="00377A94">
        <w:rPr>
          <w:rFonts w:ascii="Arial" w:hAnsi="Arial" w:cs="Arial"/>
          <w:b/>
          <w:bCs/>
          <w:sz w:val="22"/>
          <w:lang w:val="fr-FR"/>
        </w:rPr>
        <w:t>3</w:t>
      </w:r>
      <w:r w:rsidRPr="00377A94">
        <w:rPr>
          <w:rFonts w:ascii="Arial" w:hAnsi="Arial" w:cs="Arial"/>
          <w:b/>
          <w:bCs/>
          <w:sz w:val="22"/>
          <w:lang w:val="fr-FR"/>
        </w:rPr>
        <w:t xml:space="preserve"> -  </w:t>
      </w:r>
      <w:r w:rsidR="00181C07" w:rsidRPr="00377A94">
        <w:rPr>
          <w:rFonts w:ascii="Arial" w:hAnsi="Arial" w:cs="Arial"/>
          <w:b/>
          <w:bCs/>
          <w:sz w:val="22"/>
          <w:lang w:val="fr-FR"/>
        </w:rPr>
        <w:t xml:space="preserve">Révision de la </w:t>
      </w:r>
      <w:r w:rsidR="00746B88">
        <w:rPr>
          <w:rFonts w:ascii="Arial" w:hAnsi="Arial" w:cs="Arial"/>
          <w:b/>
          <w:bCs/>
          <w:sz w:val="22"/>
          <w:lang w:val="fr-FR"/>
        </w:rPr>
        <w:t>part patronale</w:t>
      </w:r>
    </w:p>
    <w:p w14:paraId="5D1C52F4" w14:textId="77777777" w:rsidR="00407765" w:rsidRPr="00377A94" w:rsidRDefault="00407765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22A7517B" w14:textId="77777777" w:rsidR="000857D2" w:rsidRPr="00377A94" w:rsidRDefault="00D449C5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Les parties conviennent qu’une rencontre entre </w:t>
      </w:r>
      <w:smartTag w:uri="urn:schemas-microsoft-com:office:smarttags" w:element="PersonName">
        <w:smartTagPr>
          <w:attr w:name="ProductID" w:val="la Direction"/>
        </w:smartTagPr>
        <w:r w:rsidRPr="00377A94">
          <w:rPr>
            <w:rFonts w:ascii="Arial" w:hAnsi="Arial" w:cs="Arial"/>
            <w:sz w:val="22"/>
            <w:lang w:val="fr-FR"/>
          </w:rPr>
          <w:t>la Direction</w:t>
        </w:r>
      </w:smartTag>
      <w:r w:rsidRPr="00377A94">
        <w:rPr>
          <w:rFonts w:ascii="Arial" w:hAnsi="Arial" w:cs="Arial"/>
          <w:sz w:val="22"/>
          <w:lang w:val="fr-FR"/>
        </w:rPr>
        <w:t xml:space="preserve"> et les Organisations </w:t>
      </w:r>
      <w:r w:rsidR="000857D2" w:rsidRPr="00377A94">
        <w:rPr>
          <w:rFonts w:ascii="Arial" w:hAnsi="Arial" w:cs="Arial"/>
          <w:sz w:val="22"/>
          <w:lang w:val="fr-FR"/>
        </w:rPr>
        <w:t>S</w:t>
      </w:r>
      <w:r w:rsidRPr="00377A94">
        <w:rPr>
          <w:rFonts w:ascii="Arial" w:hAnsi="Arial" w:cs="Arial"/>
          <w:sz w:val="22"/>
          <w:lang w:val="fr-FR"/>
        </w:rPr>
        <w:t>yndicales</w:t>
      </w:r>
      <w:r w:rsidR="00181C07" w:rsidRPr="00377A94">
        <w:rPr>
          <w:rFonts w:ascii="Arial" w:hAnsi="Arial" w:cs="Arial"/>
          <w:sz w:val="22"/>
          <w:lang w:val="fr-FR"/>
        </w:rPr>
        <w:t xml:space="preserve"> devra se tenir</w:t>
      </w:r>
      <w:r w:rsidR="004566BF" w:rsidRPr="00377A94">
        <w:rPr>
          <w:rFonts w:ascii="Arial" w:hAnsi="Arial" w:cs="Arial"/>
          <w:sz w:val="22"/>
          <w:lang w:val="fr-FR"/>
        </w:rPr>
        <w:t> </w:t>
      </w:r>
      <w:r w:rsidR="00181C07" w:rsidRPr="00377A94">
        <w:rPr>
          <w:rFonts w:ascii="Arial" w:hAnsi="Arial" w:cs="Arial"/>
          <w:sz w:val="22"/>
          <w:lang w:val="fr-FR"/>
        </w:rPr>
        <w:t xml:space="preserve">si </w:t>
      </w:r>
      <w:r w:rsidR="004566BF" w:rsidRPr="00CD1A1D">
        <w:rPr>
          <w:rFonts w:ascii="Arial" w:hAnsi="Arial" w:cs="Arial"/>
          <w:sz w:val="22"/>
          <w:lang w:val="fr-FR"/>
        </w:rPr>
        <w:t xml:space="preserve">l’évolution de </w:t>
      </w:r>
      <w:r w:rsidR="0037704B" w:rsidRPr="00CD1A1D">
        <w:rPr>
          <w:rFonts w:ascii="Arial" w:hAnsi="Arial" w:cs="Arial"/>
          <w:sz w:val="22"/>
          <w:lang w:val="fr-FR"/>
        </w:rPr>
        <w:t xml:space="preserve">l'indice des prix à la consommation (IPC) </w:t>
      </w:r>
      <w:r w:rsidR="00181C07" w:rsidRPr="00CD1A1D">
        <w:rPr>
          <w:rFonts w:ascii="Arial" w:hAnsi="Arial" w:cs="Arial"/>
          <w:sz w:val="22"/>
          <w:lang w:val="fr-FR"/>
        </w:rPr>
        <w:t>est supérieur</w:t>
      </w:r>
      <w:r w:rsidR="004566BF" w:rsidRPr="00CD1A1D">
        <w:rPr>
          <w:rFonts w:ascii="Arial" w:hAnsi="Arial" w:cs="Arial"/>
          <w:sz w:val="22"/>
          <w:lang w:val="fr-FR"/>
        </w:rPr>
        <w:t>e</w:t>
      </w:r>
      <w:r w:rsidR="00181C07" w:rsidRPr="00377A94">
        <w:rPr>
          <w:rFonts w:ascii="Arial" w:hAnsi="Arial" w:cs="Arial"/>
          <w:sz w:val="22"/>
          <w:lang w:val="fr-FR"/>
        </w:rPr>
        <w:t xml:space="preserve"> à 3% sur l’année écoulée (de mai à mai)</w:t>
      </w:r>
      <w:r w:rsidR="004566BF" w:rsidRPr="00377A94">
        <w:rPr>
          <w:rFonts w:ascii="Arial" w:hAnsi="Arial" w:cs="Arial"/>
          <w:sz w:val="22"/>
          <w:lang w:val="fr-FR"/>
        </w:rPr>
        <w:t>.</w:t>
      </w:r>
      <w:r w:rsidR="0079238C" w:rsidRPr="00377A94">
        <w:rPr>
          <w:rFonts w:ascii="Arial" w:hAnsi="Arial" w:cs="Arial"/>
          <w:sz w:val="22"/>
          <w:lang w:val="fr-FR"/>
        </w:rPr>
        <w:t xml:space="preserve"> </w:t>
      </w:r>
    </w:p>
    <w:p w14:paraId="07ED924F" w14:textId="77777777" w:rsidR="004566BF" w:rsidRPr="00377A94" w:rsidRDefault="004566BF" w:rsidP="00FE64A7">
      <w:pPr>
        <w:ind w:right="-766"/>
        <w:jc w:val="both"/>
        <w:rPr>
          <w:rFonts w:ascii="Arial" w:hAnsi="Arial" w:cs="Arial"/>
          <w:color w:val="008080"/>
          <w:sz w:val="22"/>
          <w:lang w:val="fr-FR"/>
        </w:rPr>
      </w:pPr>
    </w:p>
    <w:p w14:paraId="4012A423" w14:textId="77777777" w:rsidR="00040920" w:rsidRPr="00377A94" w:rsidRDefault="00040920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</w:p>
    <w:p w14:paraId="262F987A" w14:textId="77777777" w:rsidR="00952815" w:rsidRPr="00377A94" w:rsidRDefault="00952815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  <w:r w:rsidRPr="00377A94">
        <w:rPr>
          <w:rFonts w:ascii="Arial" w:hAnsi="Arial" w:cs="Arial"/>
          <w:color w:val="008080"/>
          <w:lang w:val="fr-FR"/>
        </w:rPr>
        <w:t>DUREE D’APPLICATION</w:t>
      </w:r>
    </w:p>
    <w:p w14:paraId="0AF937EC" w14:textId="77777777" w:rsidR="00952815" w:rsidRPr="00377A94" w:rsidRDefault="00952815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15E303AC" w14:textId="77777777" w:rsidR="000857D2" w:rsidRPr="00377A94" w:rsidRDefault="000857D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Le présent accord est conclu pour une durée déterminée, </w:t>
      </w:r>
      <w:r w:rsidR="004566BF" w:rsidRPr="00377A94">
        <w:rPr>
          <w:rFonts w:ascii="Arial" w:hAnsi="Arial" w:cs="Arial"/>
          <w:sz w:val="22"/>
          <w:lang w:val="fr-FR"/>
        </w:rPr>
        <w:t xml:space="preserve">allant </w:t>
      </w:r>
      <w:r w:rsidRPr="00377A94">
        <w:rPr>
          <w:rFonts w:ascii="Arial" w:hAnsi="Arial" w:cs="Arial"/>
          <w:sz w:val="22"/>
          <w:lang w:val="fr-FR"/>
        </w:rPr>
        <w:t>du 1</w:t>
      </w:r>
      <w:r w:rsidRPr="00377A94">
        <w:rPr>
          <w:rFonts w:ascii="Arial" w:hAnsi="Arial" w:cs="Arial"/>
          <w:sz w:val="22"/>
          <w:vertAlign w:val="superscript"/>
          <w:lang w:val="fr-FR"/>
        </w:rPr>
        <w:t>er</w:t>
      </w:r>
      <w:r w:rsidRPr="00377A94">
        <w:rPr>
          <w:rFonts w:ascii="Arial" w:hAnsi="Arial" w:cs="Arial"/>
          <w:sz w:val="22"/>
          <w:lang w:val="fr-FR"/>
        </w:rPr>
        <w:t xml:space="preserve"> juillet 20</w:t>
      </w:r>
      <w:r w:rsidR="00D24311" w:rsidRPr="00377A94">
        <w:rPr>
          <w:rFonts w:ascii="Arial" w:hAnsi="Arial" w:cs="Arial"/>
          <w:sz w:val="22"/>
          <w:lang w:val="fr-FR"/>
        </w:rPr>
        <w:t>2</w:t>
      </w:r>
      <w:r w:rsidR="00E75E44">
        <w:rPr>
          <w:rFonts w:ascii="Arial" w:hAnsi="Arial" w:cs="Arial"/>
          <w:sz w:val="22"/>
          <w:lang w:val="fr-FR"/>
        </w:rPr>
        <w:t>6</w:t>
      </w:r>
      <w:r w:rsidRPr="00377A94">
        <w:rPr>
          <w:rFonts w:ascii="Arial" w:hAnsi="Arial" w:cs="Arial"/>
          <w:sz w:val="22"/>
          <w:lang w:val="fr-FR"/>
        </w:rPr>
        <w:t xml:space="preserve"> au 30 juin 202</w:t>
      </w:r>
      <w:r w:rsidR="00E75E44">
        <w:rPr>
          <w:rFonts w:ascii="Arial" w:hAnsi="Arial" w:cs="Arial"/>
          <w:sz w:val="22"/>
          <w:lang w:val="fr-FR"/>
        </w:rPr>
        <w:t>9</w:t>
      </w:r>
      <w:r w:rsidRPr="00377A94">
        <w:rPr>
          <w:rFonts w:ascii="Arial" w:hAnsi="Arial" w:cs="Arial"/>
          <w:sz w:val="22"/>
          <w:lang w:val="fr-FR"/>
        </w:rPr>
        <w:t>. Il cessera de produire de plein droit tout effet à cette échéance. En aucun cas</w:t>
      </w:r>
      <w:r w:rsidR="007262C6" w:rsidRPr="00377A94">
        <w:rPr>
          <w:rFonts w:ascii="Arial" w:hAnsi="Arial" w:cs="Arial"/>
          <w:sz w:val="22"/>
          <w:lang w:val="fr-FR"/>
        </w:rPr>
        <w:t>,</w:t>
      </w:r>
      <w:r w:rsidRPr="00377A94">
        <w:rPr>
          <w:rFonts w:ascii="Arial" w:hAnsi="Arial" w:cs="Arial"/>
          <w:sz w:val="22"/>
          <w:lang w:val="fr-FR"/>
        </w:rPr>
        <w:t xml:space="preserve"> et pour quelque motif que ce soit</w:t>
      </w:r>
      <w:r w:rsidR="007262C6" w:rsidRPr="00377A94">
        <w:rPr>
          <w:rFonts w:ascii="Arial" w:hAnsi="Arial" w:cs="Arial"/>
          <w:sz w:val="22"/>
          <w:lang w:val="fr-FR"/>
        </w:rPr>
        <w:t>,</w:t>
      </w:r>
      <w:r w:rsidRPr="00377A94">
        <w:rPr>
          <w:rFonts w:ascii="Arial" w:hAnsi="Arial" w:cs="Arial"/>
          <w:sz w:val="22"/>
          <w:lang w:val="fr-FR"/>
        </w:rPr>
        <w:t xml:space="preserve"> l’accord ne pourra continuer à s’appliquer au-delà du terme prévu. </w:t>
      </w:r>
    </w:p>
    <w:p w14:paraId="41109408" w14:textId="77777777" w:rsidR="000857D2" w:rsidRPr="00377A94" w:rsidRDefault="000857D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340BD9BD" w14:textId="77777777" w:rsidR="000857D2" w:rsidRPr="00377A94" w:rsidRDefault="000857D2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Pendant sa durée d’application, les </w:t>
      </w:r>
      <w:r w:rsidR="00A92139" w:rsidRPr="00377A94">
        <w:rPr>
          <w:rFonts w:ascii="Arial" w:hAnsi="Arial" w:cs="Arial"/>
          <w:sz w:val="22"/>
          <w:lang w:val="fr-FR"/>
        </w:rPr>
        <w:t>O</w:t>
      </w:r>
      <w:r w:rsidRPr="00377A94">
        <w:rPr>
          <w:rFonts w:ascii="Arial" w:hAnsi="Arial" w:cs="Arial"/>
          <w:sz w:val="22"/>
          <w:lang w:val="fr-FR"/>
        </w:rPr>
        <w:t xml:space="preserve">rganisations </w:t>
      </w:r>
      <w:r w:rsidR="00EF1FE4" w:rsidRPr="00377A94">
        <w:rPr>
          <w:rFonts w:ascii="Arial" w:hAnsi="Arial" w:cs="Arial"/>
          <w:sz w:val="22"/>
          <w:lang w:val="fr-FR"/>
        </w:rPr>
        <w:t>S</w:t>
      </w:r>
      <w:r w:rsidRPr="00377A94">
        <w:rPr>
          <w:rFonts w:ascii="Arial" w:hAnsi="Arial" w:cs="Arial"/>
          <w:sz w:val="22"/>
          <w:lang w:val="fr-FR"/>
        </w:rPr>
        <w:t xml:space="preserve">yndicales signataires et </w:t>
      </w:r>
      <w:smartTag w:uri="urn:schemas-microsoft-com:office:smarttags" w:element="PersonName">
        <w:smartTagPr>
          <w:attr w:name="ProductID" w:val="la Direction"/>
        </w:smartTagPr>
        <w:r w:rsidRPr="00377A94">
          <w:rPr>
            <w:rFonts w:ascii="Arial" w:hAnsi="Arial" w:cs="Arial"/>
            <w:sz w:val="22"/>
            <w:lang w:val="fr-FR"/>
          </w:rPr>
          <w:t>la Direction</w:t>
        </w:r>
      </w:smartTag>
      <w:r w:rsidRPr="00377A94">
        <w:rPr>
          <w:rFonts w:ascii="Arial" w:hAnsi="Arial" w:cs="Arial"/>
          <w:sz w:val="22"/>
          <w:lang w:val="fr-FR"/>
        </w:rPr>
        <w:t xml:space="preserve"> de </w:t>
      </w:r>
      <w:smartTag w:uri="urn:schemas-microsoft-com:office:smarttags" w:element="PersonName">
        <w:smartTagPr>
          <w:attr w:name="ProductID" w:val="la Caisse"/>
        </w:smartTagPr>
        <w:r w:rsidRPr="00377A94">
          <w:rPr>
            <w:rFonts w:ascii="Arial" w:hAnsi="Arial" w:cs="Arial"/>
            <w:sz w:val="22"/>
            <w:lang w:val="fr-FR"/>
          </w:rPr>
          <w:t>la Caisse</w:t>
        </w:r>
      </w:smartTag>
      <w:r w:rsidRPr="00377A94">
        <w:rPr>
          <w:rFonts w:ascii="Arial" w:hAnsi="Arial" w:cs="Arial"/>
          <w:sz w:val="22"/>
          <w:lang w:val="fr-FR"/>
        </w:rPr>
        <w:t xml:space="preserve"> régionale </w:t>
      </w:r>
      <w:r w:rsidR="00A92139" w:rsidRPr="00377A94">
        <w:rPr>
          <w:rFonts w:ascii="Arial" w:hAnsi="Arial" w:cs="Arial"/>
          <w:sz w:val="22"/>
          <w:lang w:val="fr-FR"/>
        </w:rPr>
        <w:t xml:space="preserve">du Morbihan </w:t>
      </w:r>
      <w:r w:rsidRPr="00377A94">
        <w:rPr>
          <w:rFonts w:ascii="Arial" w:hAnsi="Arial" w:cs="Arial"/>
          <w:sz w:val="22"/>
          <w:lang w:val="fr-FR"/>
        </w:rPr>
        <w:t>pourront décider de modifier le présent accord par avenant</w:t>
      </w:r>
      <w:r w:rsidR="00A92139" w:rsidRPr="00377A94">
        <w:rPr>
          <w:rFonts w:ascii="Arial" w:hAnsi="Arial" w:cs="Arial"/>
          <w:sz w:val="22"/>
          <w:lang w:val="fr-FR"/>
        </w:rPr>
        <w:t>,</w:t>
      </w:r>
      <w:r w:rsidRPr="00377A94">
        <w:rPr>
          <w:rFonts w:ascii="Arial" w:hAnsi="Arial" w:cs="Arial"/>
          <w:sz w:val="22"/>
          <w:lang w:val="fr-FR"/>
        </w:rPr>
        <w:t xml:space="preserve"> conformément aux textes en vigueur.</w:t>
      </w:r>
    </w:p>
    <w:p w14:paraId="45ACF18A" w14:textId="77777777" w:rsidR="00952815" w:rsidRPr="00377A94" w:rsidRDefault="00952815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16BB18B9" w14:textId="77777777" w:rsidR="00040920" w:rsidRPr="00377A94" w:rsidRDefault="00040920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</w:p>
    <w:p w14:paraId="22B01FAA" w14:textId="77777777" w:rsidR="00377A94" w:rsidRDefault="00377A94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  <w:r>
        <w:rPr>
          <w:rFonts w:ascii="Arial" w:hAnsi="Arial" w:cs="Arial"/>
          <w:color w:val="008080"/>
          <w:lang w:val="fr-FR"/>
        </w:rPr>
        <w:br w:type="page"/>
      </w:r>
    </w:p>
    <w:p w14:paraId="59BB87E9" w14:textId="77777777" w:rsidR="006525F6" w:rsidRPr="00377A94" w:rsidRDefault="008D5481" w:rsidP="00FE64A7">
      <w:pPr>
        <w:ind w:right="-766"/>
        <w:jc w:val="both"/>
        <w:rPr>
          <w:rFonts w:ascii="Arial" w:hAnsi="Arial" w:cs="Arial"/>
          <w:color w:val="008080"/>
          <w:lang w:val="fr-FR"/>
        </w:rPr>
      </w:pPr>
      <w:r w:rsidRPr="00377A94">
        <w:rPr>
          <w:rFonts w:ascii="Arial" w:hAnsi="Arial" w:cs="Arial"/>
          <w:color w:val="008080"/>
          <w:lang w:val="fr-FR"/>
        </w:rPr>
        <w:t>PUBLICITE</w:t>
      </w:r>
    </w:p>
    <w:p w14:paraId="0A59D69B" w14:textId="77777777" w:rsidR="00BC26FF" w:rsidRPr="00377A94" w:rsidRDefault="00BC26FF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338AAD6F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 xml:space="preserve">Conformément à la législation, le présent avenant sera déposé auprès de la DREETS exclusivement sous forme dématérialisée à partir de la plateforme de téléprocédure : </w:t>
      </w:r>
      <w:hyperlink r:id="rId8" w:history="1">
        <w:r w:rsidRPr="00377A94">
          <w:rPr>
            <w:rStyle w:val="Lienhypertexte"/>
            <w:rFonts w:ascii="Arial" w:hAnsi="Arial" w:cs="Arial"/>
            <w:sz w:val="22"/>
            <w:lang w:val="fr-FR"/>
          </w:rPr>
          <w:t>www.teleaccords.travail-emploi.gouv.fr</w:t>
        </w:r>
      </w:hyperlink>
      <w:r w:rsidRPr="00377A94">
        <w:rPr>
          <w:rFonts w:ascii="Arial" w:hAnsi="Arial" w:cs="Arial"/>
          <w:sz w:val="22"/>
          <w:lang w:val="fr-FR"/>
        </w:rPr>
        <w:t>, ainsi qu'au greffe du Conseil des Prud'hommes de Vannes dont ressort la Caisse Régionale de Crédit Agricole du Morbihan.</w:t>
      </w:r>
    </w:p>
    <w:p w14:paraId="6A2C4CD8" w14:textId="77777777" w:rsidR="00377A94" w:rsidRPr="00377A94" w:rsidRDefault="00377A94" w:rsidP="00FE64A7">
      <w:pPr>
        <w:ind w:right="-766"/>
        <w:rPr>
          <w:rFonts w:ascii="Arial" w:hAnsi="Arial" w:cs="Arial"/>
          <w:sz w:val="22"/>
          <w:lang w:val="fr-FR"/>
        </w:rPr>
      </w:pPr>
    </w:p>
    <w:p w14:paraId="408CEC49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Le présent accord sera mis à disposition de l'ensemble du personnel via le site d’informations RH.</w:t>
      </w:r>
    </w:p>
    <w:p w14:paraId="795182FC" w14:textId="77777777" w:rsidR="00B239F7" w:rsidRPr="00377A94" w:rsidRDefault="00B239F7" w:rsidP="00FE64A7">
      <w:pPr>
        <w:ind w:right="-766"/>
        <w:rPr>
          <w:rFonts w:ascii="Arial" w:hAnsi="Arial" w:cs="Arial"/>
          <w:sz w:val="22"/>
          <w:lang w:val="fr-FR"/>
        </w:rPr>
      </w:pPr>
    </w:p>
    <w:p w14:paraId="471AEEEA" w14:textId="77777777" w:rsidR="00B239F7" w:rsidRPr="00377A94" w:rsidRDefault="00B239F7" w:rsidP="00FE64A7">
      <w:pPr>
        <w:ind w:right="-766"/>
        <w:rPr>
          <w:rFonts w:ascii="Arial" w:hAnsi="Arial" w:cs="Arial"/>
          <w:sz w:val="22"/>
          <w:lang w:val="fr-FR"/>
        </w:rPr>
      </w:pPr>
    </w:p>
    <w:p w14:paraId="6F4C5A1A" w14:textId="77777777" w:rsidR="00B239F7" w:rsidRPr="00377A94" w:rsidRDefault="00B239F7" w:rsidP="00FE64A7">
      <w:pPr>
        <w:ind w:right="-766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Fait à VANNES, le</w:t>
      </w:r>
      <w:r w:rsidR="001D65B0" w:rsidRPr="00377A94">
        <w:rPr>
          <w:rFonts w:ascii="Arial" w:hAnsi="Arial" w:cs="Arial"/>
          <w:sz w:val="22"/>
          <w:lang w:val="fr-FR"/>
        </w:rPr>
        <w:t xml:space="preserve"> </w:t>
      </w:r>
      <w:r w:rsidR="00CD1A1D">
        <w:rPr>
          <w:rFonts w:ascii="Arial" w:hAnsi="Arial" w:cs="Arial"/>
          <w:sz w:val="22"/>
          <w:lang w:val="fr-FR"/>
        </w:rPr>
        <w:t>7</w:t>
      </w:r>
      <w:r w:rsidR="00E75E44">
        <w:rPr>
          <w:rFonts w:ascii="Arial" w:hAnsi="Arial" w:cs="Arial"/>
          <w:sz w:val="22"/>
          <w:lang w:val="fr-FR"/>
        </w:rPr>
        <w:t xml:space="preserve"> avril 2026</w:t>
      </w:r>
      <w:r w:rsidRPr="00377A94">
        <w:rPr>
          <w:rFonts w:ascii="Arial" w:hAnsi="Arial" w:cs="Arial"/>
          <w:sz w:val="22"/>
          <w:lang w:val="fr-FR"/>
        </w:rPr>
        <w:t>.</w:t>
      </w:r>
    </w:p>
    <w:p w14:paraId="5F298224" w14:textId="77777777" w:rsidR="002637AD" w:rsidRPr="00377A94" w:rsidRDefault="002637AD" w:rsidP="00FE64A7">
      <w:pPr>
        <w:spacing w:line="240" w:lineRule="atLeast"/>
        <w:ind w:right="-766"/>
        <w:jc w:val="both"/>
        <w:rPr>
          <w:rFonts w:ascii="Arial" w:hAnsi="Arial" w:cs="Arial"/>
          <w:sz w:val="22"/>
          <w:lang w:val="fr-FR"/>
        </w:rPr>
      </w:pPr>
    </w:p>
    <w:p w14:paraId="56729218" w14:textId="77777777" w:rsidR="00781E08" w:rsidRPr="00377A94" w:rsidRDefault="00781E08" w:rsidP="00FE64A7">
      <w:pPr>
        <w:spacing w:line="240" w:lineRule="atLeast"/>
        <w:ind w:right="-766"/>
        <w:jc w:val="both"/>
        <w:rPr>
          <w:rFonts w:ascii="Arial" w:hAnsi="Arial" w:cs="Arial"/>
          <w:sz w:val="22"/>
          <w:lang w:val="fr-FR"/>
        </w:rPr>
      </w:pPr>
    </w:p>
    <w:p w14:paraId="045B7598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sz w:val="22"/>
          <w:lang w:val="fr-FR"/>
        </w:rPr>
        <w:t>Le Directeur Général,</w:t>
      </w:r>
      <w:r w:rsidR="00377A94">
        <w:rPr>
          <w:rFonts w:ascii="Arial" w:hAnsi="Arial" w:cs="Arial"/>
          <w:sz w:val="22"/>
          <w:lang w:val="fr-FR"/>
        </w:rPr>
        <w:t xml:space="preserve"> </w:t>
      </w:r>
    </w:p>
    <w:p w14:paraId="43BAF7A6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76BB7451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106A3F8A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57144B33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4095DAF7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4FFDFDBC" w14:textId="77777777" w:rsidR="00040920" w:rsidRPr="00377A94" w:rsidRDefault="00040920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5DFC047D" w14:textId="7B63E12E" w:rsidR="00781E08" w:rsidRPr="00377A94" w:rsidRDefault="003F1906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noProof/>
          <w:sz w:val="22"/>
        </w:rPr>
        <w:drawing>
          <wp:inline distT="0" distB="0" distL="0" distR="0" wp14:anchorId="28DB6E2C" wp14:editId="64ADD226">
            <wp:extent cx="142875" cy="6667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1E08" w:rsidRPr="00377A94">
        <w:rPr>
          <w:rFonts w:ascii="Arial" w:hAnsi="Arial" w:cs="Arial"/>
          <w:sz w:val="22"/>
          <w:lang w:val="fr-FR"/>
        </w:rPr>
        <w:t xml:space="preserve"> Pour la CFDT…………...…</w:t>
      </w:r>
      <w:r w:rsidR="00781E08" w:rsidRPr="00377A94">
        <w:rPr>
          <w:rFonts w:ascii="Arial" w:hAnsi="Arial" w:cs="Arial"/>
          <w:sz w:val="22"/>
          <w:lang w:val="fr-FR"/>
        </w:rPr>
        <w:tab/>
      </w:r>
    </w:p>
    <w:p w14:paraId="28451E88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7EB10931" w14:textId="77777777" w:rsidR="00040920" w:rsidRDefault="00040920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68BA8912" w14:textId="77777777" w:rsid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57296382" w14:textId="77777777" w:rsidR="00377A94" w:rsidRPr="00377A94" w:rsidRDefault="00377A94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69DB689C" w14:textId="77777777" w:rsidR="00781E08" w:rsidRPr="00377A94" w:rsidRDefault="00781E08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p w14:paraId="21492894" w14:textId="133E3E46" w:rsidR="0068480D" w:rsidRPr="00377A94" w:rsidRDefault="003F1906" w:rsidP="00FE64A7">
      <w:pPr>
        <w:ind w:right="-766"/>
        <w:jc w:val="both"/>
        <w:rPr>
          <w:rFonts w:ascii="Arial" w:hAnsi="Arial" w:cs="Arial"/>
          <w:sz w:val="22"/>
          <w:lang w:val="fr-FR"/>
        </w:rPr>
      </w:pPr>
      <w:r w:rsidRPr="00377A94">
        <w:rPr>
          <w:rFonts w:ascii="Arial" w:hAnsi="Arial" w:cs="Arial"/>
          <w:noProof/>
          <w:sz w:val="22"/>
        </w:rPr>
        <w:drawing>
          <wp:inline distT="0" distB="0" distL="0" distR="0" wp14:anchorId="051E656E" wp14:editId="1DE5C834">
            <wp:extent cx="142875" cy="66675"/>
            <wp:effectExtent l="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480D" w:rsidRPr="00377A94">
        <w:rPr>
          <w:rFonts w:ascii="Arial" w:hAnsi="Arial" w:cs="Arial"/>
          <w:sz w:val="22"/>
          <w:lang w:val="fr-FR"/>
        </w:rPr>
        <w:t xml:space="preserve"> Pour le SNECA…...…</w:t>
      </w:r>
      <w:r w:rsidR="00377A94">
        <w:rPr>
          <w:rFonts w:ascii="Arial" w:hAnsi="Arial" w:cs="Arial"/>
          <w:sz w:val="22"/>
          <w:lang w:val="fr-FR"/>
        </w:rPr>
        <w:t>…….</w:t>
      </w:r>
      <w:r w:rsidR="0068480D" w:rsidRPr="00377A94">
        <w:rPr>
          <w:rFonts w:ascii="Arial" w:hAnsi="Arial" w:cs="Arial"/>
          <w:sz w:val="22"/>
          <w:lang w:val="fr-FR"/>
        </w:rPr>
        <w:tab/>
      </w:r>
    </w:p>
    <w:p w14:paraId="0EA66B91" w14:textId="77777777" w:rsidR="00181C07" w:rsidRPr="00377A94" w:rsidRDefault="00181C07" w:rsidP="00FE64A7">
      <w:pPr>
        <w:ind w:right="-766"/>
        <w:jc w:val="both"/>
        <w:rPr>
          <w:rFonts w:ascii="Arial" w:hAnsi="Arial" w:cs="Arial"/>
          <w:sz w:val="22"/>
          <w:lang w:val="fr-FR"/>
        </w:rPr>
      </w:pPr>
    </w:p>
    <w:sectPr w:rsidR="00181C07" w:rsidRPr="00377A94" w:rsidSect="00A33AC7">
      <w:headerReference w:type="default" r:id="rId10"/>
      <w:footerReference w:type="default" r:id="rId11"/>
      <w:pgSz w:w="11906" w:h="16838"/>
      <w:pgMar w:top="1240" w:right="1800" w:bottom="1440" w:left="180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EF42A" w14:textId="77777777" w:rsidR="00737836" w:rsidRDefault="00737836">
      <w:r>
        <w:separator/>
      </w:r>
    </w:p>
  </w:endnote>
  <w:endnote w:type="continuationSeparator" w:id="0">
    <w:p w14:paraId="0793820B" w14:textId="77777777" w:rsidR="00737836" w:rsidRDefault="0073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iltus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A90A" w14:textId="77777777" w:rsidR="00A14044" w:rsidRDefault="00A14044" w:rsidP="005335D7">
    <w:pPr>
      <w:tabs>
        <w:tab w:val="left" w:pos="284"/>
      </w:tabs>
      <w:ind w:right="-1"/>
      <w:jc w:val="both"/>
      <w:rPr>
        <w:rFonts w:ascii="Tahoma" w:hAnsi="Tahoma" w:cs="Tahoma"/>
        <w:sz w:val="20"/>
        <w:szCs w:val="20"/>
        <w:lang w:val="fr-FR"/>
      </w:rPr>
    </w:pPr>
    <w:r>
      <w:rPr>
        <w:rFonts w:ascii="Tahoma" w:hAnsi="Tahoma" w:cs="Tahoma"/>
        <w:sz w:val="20"/>
        <w:szCs w:val="20"/>
        <w:lang w:val="fr-FR"/>
      </w:rPr>
      <w:t>____________________________________________________________________________</w:t>
    </w:r>
  </w:p>
  <w:p w14:paraId="03E5AD18" w14:textId="77777777" w:rsidR="00A14044" w:rsidRDefault="00A14044" w:rsidP="00447A40">
    <w:pPr>
      <w:tabs>
        <w:tab w:val="left" w:pos="284"/>
      </w:tabs>
      <w:ind w:right="-1"/>
      <w:jc w:val="both"/>
      <w:rPr>
        <w:rFonts w:ascii="Tahoma" w:hAnsi="Tahoma" w:cs="Tahoma"/>
        <w:sz w:val="20"/>
        <w:szCs w:val="20"/>
        <w:lang w:val="fr-FR"/>
      </w:rPr>
    </w:pPr>
    <w:r>
      <w:rPr>
        <w:rFonts w:ascii="Tahoma" w:hAnsi="Tahoma" w:cs="Tahoma"/>
        <w:sz w:val="20"/>
        <w:szCs w:val="20"/>
        <w:lang w:val="fr-FR"/>
      </w:rPr>
      <w:t xml:space="preserve">Accord </w:t>
    </w:r>
    <w:r w:rsidR="00040920">
      <w:rPr>
        <w:rFonts w:ascii="Tahoma" w:hAnsi="Tahoma" w:cs="Tahoma"/>
        <w:sz w:val="20"/>
        <w:szCs w:val="20"/>
        <w:lang w:val="fr-FR"/>
      </w:rPr>
      <w:t xml:space="preserve">titres </w:t>
    </w:r>
    <w:r>
      <w:rPr>
        <w:rFonts w:ascii="Tahoma" w:hAnsi="Tahoma" w:cs="Tahoma"/>
        <w:sz w:val="20"/>
        <w:szCs w:val="20"/>
        <w:lang w:val="fr-FR"/>
      </w:rPr>
      <w:t>restaurant</w:t>
    </w:r>
  </w:p>
  <w:p w14:paraId="1D2E17A3" w14:textId="77777777" w:rsidR="00A14044" w:rsidRPr="005335D7" w:rsidRDefault="000857D2" w:rsidP="00447A40">
    <w:pPr>
      <w:tabs>
        <w:tab w:val="left" w:pos="284"/>
      </w:tabs>
      <w:ind w:right="-1"/>
      <w:jc w:val="both"/>
      <w:rPr>
        <w:rFonts w:ascii="Tahoma" w:hAnsi="Tahoma" w:cs="Tahoma"/>
        <w:sz w:val="20"/>
        <w:szCs w:val="20"/>
        <w:lang w:val="fr-FR"/>
      </w:rPr>
    </w:pPr>
    <w:r>
      <w:rPr>
        <w:rFonts w:ascii="Tahoma" w:hAnsi="Tahoma" w:cs="Tahoma"/>
        <w:sz w:val="20"/>
        <w:szCs w:val="20"/>
        <w:lang w:val="fr-FR"/>
      </w:rPr>
      <w:t>20</w:t>
    </w:r>
    <w:r w:rsidR="00F54BD1">
      <w:rPr>
        <w:rFonts w:ascii="Tahoma" w:hAnsi="Tahoma" w:cs="Tahoma"/>
        <w:sz w:val="20"/>
        <w:szCs w:val="20"/>
        <w:lang w:val="fr-FR"/>
      </w:rPr>
      <w:t>2</w:t>
    </w:r>
    <w:r w:rsidR="00E75E44">
      <w:rPr>
        <w:rFonts w:ascii="Tahoma" w:hAnsi="Tahoma" w:cs="Tahoma"/>
        <w:sz w:val="20"/>
        <w:szCs w:val="20"/>
        <w:lang w:val="fr-FR"/>
      </w:rPr>
      <w:t>6</w:t>
    </w:r>
    <w:r w:rsidR="00F54BD1">
      <w:rPr>
        <w:rFonts w:ascii="Tahoma" w:hAnsi="Tahoma" w:cs="Tahoma"/>
        <w:sz w:val="20"/>
        <w:szCs w:val="20"/>
        <w:lang w:val="fr-FR"/>
      </w:rPr>
      <w:t>-202</w:t>
    </w:r>
    <w:r w:rsidR="00E75E44">
      <w:rPr>
        <w:rFonts w:ascii="Tahoma" w:hAnsi="Tahoma" w:cs="Tahoma"/>
        <w:sz w:val="20"/>
        <w:szCs w:val="20"/>
        <w:lang w:val="fr-FR"/>
      </w:rPr>
      <w:t>9</w:t>
    </w:r>
    <w:r w:rsidR="00A14044">
      <w:rPr>
        <w:rFonts w:ascii="Tahoma" w:hAnsi="Tahoma" w:cs="Tahoma"/>
        <w:sz w:val="20"/>
        <w:szCs w:val="20"/>
        <w:lang w:val="fr-FR"/>
      </w:rPr>
      <w:tab/>
    </w:r>
    <w:r w:rsidR="00A14044">
      <w:rPr>
        <w:rFonts w:ascii="Tahoma" w:hAnsi="Tahoma" w:cs="Tahoma"/>
        <w:sz w:val="20"/>
        <w:szCs w:val="20"/>
        <w:lang w:val="fr-FR"/>
      </w:rPr>
      <w:tab/>
    </w:r>
    <w:r w:rsidR="00A14044">
      <w:rPr>
        <w:rFonts w:ascii="Tahoma" w:hAnsi="Tahoma" w:cs="Tahoma"/>
        <w:sz w:val="20"/>
        <w:szCs w:val="20"/>
        <w:lang w:val="fr-FR"/>
      </w:rPr>
      <w:tab/>
    </w:r>
    <w:r w:rsidR="00A14044">
      <w:rPr>
        <w:rFonts w:ascii="Tahoma" w:hAnsi="Tahoma" w:cs="Tahoma"/>
        <w:sz w:val="20"/>
        <w:szCs w:val="20"/>
        <w:lang w:val="fr-FR"/>
      </w:rPr>
      <w:tab/>
    </w:r>
    <w:r w:rsidR="00A14044">
      <w:rPr>
        <w:rFonts w:ascii="Tahoma" w:hAnsi="Tahoma" w:cs="Tahoma"/>
        <w:sz w:val="20"/>
        <w:szCs w:val="20"/>
        <w:lang w:val="fr-FR"/>
      </w:rPr>
      <w:tab/>
    </w:r>
    <w:r w:rsidR="00A14044">
      <w:rPr>
        <w:rFonts w:ascii="Tahoma" w:hAnsi="Tahoma" w:cs="Tahoma"/>
        <w:sz w:val="20"/>
        <w:szCs w:val="20"/>
        <w:lang w:val="fr-FR"/>
      </w:rPr>
      <w:tab/>
    </w:r>
    <w:r w:rsidR="00A14044">
      <w:rPr>
        <w:rFonts w:ascii="Tahoma" w:hAnsi="Tahoma" w:cs="Tahoma"/>
        <w:sz w:val="20"/>
        <w:szCs w:val="20"/>
        <w:lang w:val="fr-FR"/>
      </w:rPr>
      <w:tab/>
    </w:r>
    <w:r w:rsidR="00A14044">
      <w:rPr>
        <w:rFonts w:ascii="Tahoma" w:hAnsi="Tahoma" w:cs="Tahoma"/>
        <w:sz w:val="20"/>
        <w:szCs w:val="20"/>
        <w:lang w:val="fr-FR"/>
      </w:rPr>
      <w:tab/>
      <w:t xml:space="preserve">           </w:t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t xml:space="preserve">Page </w:t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fldChar w:fldCharType="begin"/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instrText xml:space="preserve"> PAGE </w:instrText>
    </w:r>
    <w:r w:rsidR="00A14044">
      <w:rPr>
        <w:rFonts w:ascii="Tahoma" w:hAnsi="Tahoma" w:cs="Tahoma"/>
        <w:snapToGrid w:val="0"/>
        <w:sz w:val="20"/>
        <w:szCs w:val="20"/>
        <w:lang w:val="fr-FR"/>
      </w:rPr>
      <w:fldChar w:fldCharType="separate"/>
    </w:r>
    <w:r w:rsidR="00B660E4">
      <w:rPr>
        <w:rFonts w:ascii="Tahoma" w:hAnsi="Tahoma" w:cs="Tahoma"/>
        <w:noProof/>
        <w:snapToGrid w:val="0"/>
        <w:sz w:val="20"/>
        <w:szCs w:val="20"/>
        <w:lang w:val="fr-FR"/>
      </w:rPr>
      <w:t>3</w:t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fldChar w:fldCharType="end"/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t xml:space="preserve"> sur </w:t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fldChar w:fldCharType="begin"/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instrText xml:space="preserve"> NUMPAGES </w:instrText>
    </w:r>
    <w:r w:rsidR="00A14044">
      <w:rPr>
        <w:rFonts w:ascii="Tahoma" w:hAnsi="Tahoma" w:cs="Tahoma"/>
        <w:snapToGrid w:val="0"/>
        <w:sz w:val="20"/>
        <w:szCs w:val="20"/>
        <w:lang w:val="fr-FR"/>
      </w:rPr>
      <w:fldChar w:fldCharType="separate"/>
    </w:r>
    <w:r w:rsidR="00B660E4">
      <w:rPr>
        <w:rFonts w:ascii="Tahoma" w:hAnsi="Tahoma" w:cs="Tahoma"/>
        <w:noProof/>
        <w:snapToGrid w:val="0"/>
        <w:sz w:val="20"/>
        <w:szCs w:val="20"/>
        <w:lang w:val="fr-FR"/>
      </w:rPr>
      <w:t>3</w:t>
    </w:r>
    <w:r w:rsidR="00A14044" w:rsidRPr="005335D7">
      <w:rPr>
        <w:rFonts w:ascii="Tahoma" w:hAnsi="Tahoma" w:cs="Tahoma"/>
        <w:snapToGrid w:val="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C72A" w14:textId="77777777" w:rsidR="00737836" w:rsidRDefault="00737836">
      <w:r>
        <w:separator/>
      </w:r>
    </w:p>
  </w:footnote>
  <w:footnote w:type="continuationSeparator" w:id="0">
    <w:p w14:paraId="6EC240C0" w14:textId="77777777" w:rsidR="00737836" w:rsidRDefault="00737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2EDD3" w14:textId="769F147C" w:rsidR="00A14044" w:rsidRDefault="003F1906" w:rsidP="00A33AC7">
    <w:pPr>
      <w:pStyle w:val="En-tte"/>
      <w:ind w:left="-993"/>
    </w:pPr>
    <w:r w:rsidRPr="00E5310E">
      <w:rPr>
        <w:noProof/>
      </w:rPr>
      <w:drawing>
        <wp:inline distT="0" distB="0" distL="0" distR="0" wp14:anchorId="206450E1" wp14:editId="3BEFB928">
          <wp:extent cx="1285875" cy="10096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86FAF"/>
    <w:multiLevelType w:val="hybridMultilevel"/>
    <w:tmpl w:val="998E8984"/>
    <w:lvl w:ilvl="0" w:tplc="A90CD07E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12665"/>
    <w:multiLevelType w:val="hybridMultilevel"/>
    <w:tmpl w:val="C01A1F8C"/>
    <w:lvl w:ilvl="0" w:tplc="3E40AC7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36F2D"/>
    <w:multiLevelType w:val="hybridMultilevel"/>
    <w:tmpl w:val="D8561A92"/>
    <w:lvl w:ilvl="0" w:tplc="A90CD07E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079C7"/>
    <w:multiLevelType w:val="hybridMultilevel"/>
    <w:tmpl w:val="1B445CDE"/>
    <w:lvl w:ilvl="0" w:tplc="A90CD07E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262A5"/>
    <w:multiLevelType w:val="hybridMultilevel"/>
    <w:tmpl w:val="0EFAD5D6"/>
    <w:lvl w:ilvl="0" w:tplc="85462E5C">
      <w:start w:val="10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753A60"/>
    <w:multiLevelType w:val="hybridMultilevel"/>
    <w:tmpl w:val="46DA76E6"/>
    <w:lvl w:ilvl="0" w:tplc="57D4C030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0455C0"/>
    <w:multiLevelType w:val="hybridMultilevel"/>
    <w:tmpl w:val="DCDCA328"/>
    <w:lvl w:ilvl="0" w:tplc="6C440404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825FC4"/>
    <w:multiLevelType w:val="multilevel"/>
    <w:tmpl w:val="DCDCA328"/>
    <w:lvl w:ilvl="0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011DEA"/>
    <w:multiLevelType w:val="hybridMultilevel"/>
    <w:tmpl w:val="B2166500"/>
    <w:lvl w:ilvl="0" w:tplc="57D4C030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955224"/>
    <w:multiLevelType w:val="multilevel"/>
    <w:tmpl w:val="B2166500"/>
    <w:lvl w:ilvl="0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42A2F"/>
    <w:multiLevelType w:val="hybridMultilevel"/>
    <w:tmpl w:val="2AF0AA4C"/>
    <w:lvl w:ilvl="0" w:tplc="57D4C03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Marlett" w:hAnsi="Marlett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6FE5CDB"/>
    <w:multiLevelType w:val="hybridMultilevel"/>
    <w:tmpl w:val="F5183420"/>
    <w:lvl w:ilvl="0" w:tplc="22C0AC4E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A3085"/>
    <w:multiLevelType w:val="hybridMultilevel"/>
    <w:tmpl w:val="2BF83610"/>
    <w:lvl w:ilvl="0" w:tplc="6C440404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Marlett" w:hAnsi="Marlett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21561"/>
    <w:multiLevelType w:val="hybridMultilevel"/>
    <w:tmpl w:val="433A96F4"/>
    <w:lvl w:ilvl="0" w:tplc="34FE82F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755625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76439181">
    <w:abstractNumId w:val="5"/>
  </w:num>
  <w:num w:numId="3" w16cid:durableId="430593454">
    <w:abstractNumId w:val="14"/>
  </w:num>
  <w:num w:numId="4" w16cid:durableId="1310017263">
    <w:abstractNumId w:val="4"/>
  </w:num>
  <w:num w:numId="5" w16cid:durableId="155263714">
    <w:abstractNumId w:val="1"/>
  </w:num>
  <w:num w:numId="6" w16cid:durableId="1897542232">
    <w:abstractNumId w:val="3"/>
  </w:num>
  <w:num w:numId="7" w16cid:durableId="136847556">
    <w:abstractNumId w:val="13"/>
  </w:num>
  <w:num w:numId="8" w16cid:durableId="1121805522">
    <w:abstractNumId w:val="7"/>
  </w:num>
  <w:num w:numId="9" w16cid:durableId="351536104">
    <w:abstractNumId w:val="8"/>
  </w:num>
  <w:num w:numId="10" w16cid:durableId="2560195">
    <w:abstractNumId w:val="6"/>
  </w:num>
  <w:num w:numId="11" w16cid:durableId="1169366116">
    <w:abstractNumId w:val="11"/>
  </w:num>
  <w:num w:numId="12" w16cid:durableId="1362516550">
    <w:abstractNumId w:val="9"/>
  </w:num>
  <w:num w:numId="13" w16cid:durableId="2119370693">
    <w:abstractNumId w:val="10"/>
  </w:num>
  <w:num w:numId="14" w16cid:durableId="1132674610">
    <w:abstractNumId w:val="12"/>
  </w:num>
  <w:num w:numId="15" w16cid:durableId="1350528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CA4"/>
    <w:rsid w:val="00040920"/>
    <w:rsid w:val="00046242"/>
    <w:rsid w:val="000857D2"/>
    <w:rsid w:val="00093E36"/>
    <w:rsid w:val="00095819"/>
    <w:rsid w:val="0009690F"/>
    <w:rsid w:val="000B2D67"/>
    <w:rsid w:val="000C5FEE"/>
    <w:rsid w:val="000D4218"/>
    <w:rsid w:val="0010094B"/>
    <w:rsid w:val="0010629A"/>
    <w:rsid w:val="001618A4"/>
    <w:rsid w:val="0017629E"/>
    <w:rsid w:val="00181C07"/>
    <w:rsid w:val="001C3099"/>
    <w:rsid w:val="001D65B0"/>
    <w:rsid w:val="00220248"/>
    <w:rsid w:val="0022652B"/>
    <w:rsid w:val="002629A6"/>
    <w:rsid w:val="002637AD"/>
    <w:rsid w:val="00264B1C"/>
    <w:rsid w:val="00316E51"/>
    <w:rsid w:val="00317F01"/>
    <w:rsid w:val="00320F5E"/>
    <w:rsid w:val="0032423B"/>
    <w:rsid w:val="003410E7"/>
    <w:rsid w:val="003513C6"/>
    <w:rsid w:val="00362D04"/>
    <w:rsid w:val="003736D5"/>
    <w:rsid w:val="0037704B"/>
    <w:rsid w:val="00377A94"/>
    <w:rsid w:val="003C28AF"/>
    <w:rsid w:val="003C5871"/>
    <w:rsid w:val="003E6B2A"/>
    <w:rsid w:val="003F1906"/>
    <w:rsid w:val="00407765"/>
    <w:rsid w:val="00447A40"/>
    <w:rsid w:val="004566BF"/>
    <w:rsid w:val="00485D10"/>
    <w:rsid w:val="004923B0"/>
    <w:rsid w:val="004948AA"/>
    <w:rsid w:val="00494EE0"/>
    <w:rsid w:val="004B41B9"/>
    <w:rsid w:val="004B4351"/>
    <w:rsid w:val="004D5207"/>
    <w:rsid w:val="004E6EA0"/>
    <w:rsid w:val="005335D7"/>
    <w:rsid w:val="00535552"/>
    <w:rsid w:val="00540D20"/>
    <w:rsid w:val="0054362E"/>
    <w:rsid w:val="00554D12"/>
    <w:rsid w:val="005634AA"/>
    <w:rsid w:val="00586E6B"/>
    <w:rsid w:val="00591D2D"/>
    <w:rsid w:val="00596059"/>
    <w:rsid w:val="005A195E"/>
    <w:rsid w:val="005B6287"/>
    <w:rsid w:val="005E3A20"/>
    <w:rsid w:val="00621844"/>
    <w:rsid w:val="00621BD4"/>
    <w:rsid w:val="00622ED7"/>
    <w:rsid w:val="006525F6"/>
    <w:rsid w:val="00652BF5"/>
    <w:rsid w:val="0068480D"/>
    <w:rsid w:val="006A6BD0"/>
    <w:rsid w:val="006D168E"/>
    <w:rsid w:val="006F17F0"/>
    <w:rsid w:val="006F71AA"/>
    <w:rsid w:val="007156A5"/>
    <w:rsid w:val="00723C94"/>
    <w:rsid w:val="007262C6"/>
    <w:rsid w:val="00730FE4"/>
    <w:rsid w:val="00737836"/>
    <w:rsid w:val="00746B88"/>
    <w:rsid w:val="007603EE"/>
    <w:rsid w:val="0076250C"/>
    <w:rsid w:val="00781E08"/>
    <w:rsid w:val="00791B7A"/>
    <w:rsid w:val="0079238C"/>
    <w:rsid w:val="007A68AB"/>
    <w:rsid w:val="007F193B"/>
    <w:rsid w:val="00802892"/>
    <w:rsid w:val="0082783E"/>
    <w:rsid w:val="00850597"/>
    <w:rsid w:val="008513D9"/>
    <w:rsid w:val="00857858"/>
    <w:rsid w:val="00865486"/>
    <w:rsid w:val="00875F74"/>
    <w:rsid w:val="00893BAD"/>
    <w:rsid w:val="008B1E76"/>
    <w:rsid w:val="008B396F"/>
    <w:rsid w:val="008D5481"/>
    <w:rsid w:val="008F4911"/>
    <w:rsid w:val="0090348D"/>
    <w:rsid w:val="00921876"/>
    <w:rsid w:val="009341CA"/>
    <w:rsid w:val="00952815"/>
    <w:rsid w:val="00963DE2"/>
    <w:rsid w:val="00965BB1"/>
    <w:rsid w:val="009731CF"/>
    <w:rsid w:val="00987D56"/>
    <w:rsid w:val="009B3584"/>
    <w:rsid w:val="009F3CA4"/>
    <w:rsid w:val="009F7DB2"/>
    <w:rsid w:val="00A14044"/>
    <w:rsid w:val="00A15A8A"/>
    <w:rsid w:val="00A17818"/>
    <w:rsid w:val="00A33AC7"/>
    <w:rsid w:val="00A53868"/>
    <w:rsid w:val="00A64742"/>
    <w:rsid w:val="00A86B3C"/>
    <w:rsid w:val="00A913E7"/>
    <w:rsid w:val="00A92139"/>
    <w:rsid w:val="00A94790"/>
    <w:rsid w:val="00AB538C"/>
    <w:rsid w:val="00AE4B90"/>
    <w:rsid w:val="00B03511"/>
    <w:rsid w:val="00B239F7"/>
    <w:rsid w:val="00B25410"/>
    <w:rsid w:val="00B32BEB"/>
    <w:rsid w:val="00B534E5"/>
    <w:rsid w:val="00B57137"/>
    <w:rsid w:val="00B575BA"/>
    <w:rsid w:val="00B660E4"/>
    <w:rsid w:val="00B70A48"/>
    <w:rsid w:val="00BA18AC"/>
    <w:rsid w:val="00BA4DAC"/>
    <w:rsid w:val="00BB0259"/>
    <w:rsid w:val="00BC26FF"/>
    <w:rsid w:val="00BD6A05"/>
    <w:rsid w:val="00BE00B6"/>
    <w:rsid w:val="00C03BA1"/>
    <w:rsid w:val="00C200DF"/>
    <w:rsid w:val="00C207C2"/>
    <w:rsid w:val="00C575CE"/>
    <w:rsid w:val="00C6683A"/>
    <w:rsid w:val="00C7554D"/>
    <w:rsid w:val="00C86C55"/>
    <w:rsid w:val="00CB1225"/>
    <w:rsid w:val="00CC7537"/>
    <w:rsid w:val="00CD1A1D"/>
    <w:rsid w:val="00CF6771"/>
    <w:rsid w:val="00D01692"/>
    <w:rsid w:val="00D04513"/>
    <w:rsid w:val="00D24311"/>
    <w:rsid w:val="00D449C5"/>
    <w:rsid w:val="00D565BC"/>
    <w:rsid w:val="00D61E86"/>
    <w:rsid w:val="00D81EB2"/>
    <w:rsid w:val="00D91801"/>
    <w:rsid w:val="00DA3511"/>
    <w:rsid w:val="00DC39B7"/>
    <w:rsid w:val="00DD5BE1"/>
    <w:rsid w:val="00DF4E13"/>
    <w:rsid w:val="00DF5588"/>
    <w:rsid w:val="00E36CD4"/>
    <w:rsid w:val="00E75E44"/>
    <w:rsid w:val="00E84B5B"/>
    <w:rsid w:val="00EB04E4"/>
    <w:rsid w:val="00EE777E"/>
    <w:rsid w:val="00EF1FE4"/>
    <w:rsid w:val="00F313A8"/>
    <w:rsid w:val="00F36CDE"/>
    <w:rsid w:val="00F54BD1"/>
    <w:rsid w:val="00F5791A"/>
    <w:rsid w:val="00F70B84"/>
    <w:rsid w:val="00F85778"/>
    <w:rsid w:val="00FA6702"/>
    <w:rsid w:val="00FC0C57"/>
    <w:rsid w:val="00FC7743"/>
    <w:rsid w:val="00FD0400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0E13CE3B"/>
  <w15:chartTrackingRefBased/>
  <w15:docId w15:val="{ECFC106B-8C51-459A-9A99-71031132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line="240" w:lineRule="atLeast"/>
      <w:jc w:val="both"/>
      <w:outlineLvl w:val="0"/>
    </w:pPr>
    <w:rPr>
      <w:rFonts w:ascii="GiltusT" w:hAnsi="GiltusT"/>
      <w:i/>
      <w:iCs/>
      <w:sz w:val="22"/>
      <w:lang w:val="fr-FR"/>
    </w:rPr>
  </w:style>
  <w:style w:type="paragraph" w:styleId="Titre3">
    <w:name w:val="heading 3"/>
    <w:basedOn w:val="Normal"/>
    <w:next w:val="Normal"/>
    <w:qFormat/>
    <w:rsid w:val="00FC0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2">
    <w:name w:val="Body Text 2"/>
    <w:basedOn w:val="Normal"/>
    <w:rPr>
      <w:rFonts w:ascii="GiltusT" w:hAnsi="GiltusT"/>
      <w:sz w:val="22"/>
      <w:lang w:val="fr-FR"/>
    </w:rPr>
  </w:style>
  <w:style w:type="paragraph" w:styleId="Corpsdetexte">
    <w:name w:val="Body Text"/>
    <w:basedOn w:val="Normal"/>
    <w:pPr>
      <w:jc w:val="both"/>
    </w:pPr>
    <w:rPr>
      <w:lang w:val="fr-FR"/>
    </w:rPr>
  </w:style>
  <w:style w:type="paragraph" w:styleId="Corpsdetexte3">
    <w:name w:val="Body Text 3"/>
    <w:basedOn w:val="Normal"/>
    <w:rPr>
      <w:i/>
      <w:iCs/>
      <w:lang w:val="fr-FR"/>
    </w:rPr>
  </w:style>
  <w:style w:type="paragraph" w:styleId="Textedebulles">
    <w:name w:val="Balloon Text"/>
    <w:basedOn w:val="Normal"/>
    <w:semiHidden/>
    <w:rsid w:val="00791B7A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8D54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8D548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6683A"/>
  </w:style>
  <w:style w:type="paragraph" w:styleId="Retraitcorpsdetexte2">
    <w:name w:val="Body Text Indent 2"/>
    <w:basedOn w:val="Normal"/>
    <w:rsid w:val="00952815"/>
    <w:pPr>
      <w:spacing w:after="120" w:line="480" w:lineRule="auto"/>
      <w:ind w:left="283"/>
    </w:pPr>
  </w:style>
  <w:style w:type="character" w:styleId="Lienhypertexte">
    <w:name w:val="Hyperlink"/>
    <w:rsid w:val="004566B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0EA8B-4EDA-4BDD-A018-605FB3AA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AVENANT N°  AU REGLEMENT DE PLAN D’EPARGNE ENTREPRISE</vt:lpstr>
    </vt:vector>
  </TitlesOfParts>
  <Company>INDOCAM</Company>
  <LinksUpToDate>false</LinksUpToDate>
  <CharactersWithSpaces>3351</CharactersWithSpaces>
  <SharedDoc>false</SharedDoc>
  <HLinks>
    <vt:vector size="6" baseType="variant">
      <vt:variant>
        <vt:i4>2883696</vt:i4>
      </vt:variant>
      <vt:variant>
        <vt:i4>0</vt:i4>
      </vt:variant>
      <vt:variant>
        <vt:i4>0</vt:i4>
      </vt:variant>
      <vt:variant>
        <vt:i4>5</vt:i4>
      </vt:variant>
      <vt:variant>
        <vt:lpwstr>http://www.teleaccords.travail-emploi.gouv.fr/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 N°  AU REGLEMENT DE PLAN D’EPARGNE ENTREPRISE</dc:title>
  <dc:subject/>
  <dc:creator>lavalp</dc:creator>
  <cp:keywords/>
  <cp:lastModifiedBy>JAGOREL Adeline</cp:lastModifiedBy>
  <cp:revision>2</cp:revision>
  <cp:lastPrinted>2017-06-12T09:56:00Z</cp:lastPrinted>
  <dcterms:created xsi:type="dcterms:W3CDTF">2026-04-10T07:55:00Z</dcterms:created>
  <dcterms:modified xsi:type="dcterms:W3CDTF">2026-04-10T07:55:00Z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58d678-0087-4cf9-899e-95d7dd211b1f_Enabled">
    <vt:lpwstr>true</vt:lpwstr>
  </property>
  <property fmtid="{D5CDD505-2E9C-101B-9397-08002B2CF9AE}" pid="3" name="MSIP_Label_3858d678-0087-4cf9-899e-95d7dd211b1f_SetDate">
    <vt:lpwstr>2026-04-10T07:55:18Z</vt:lpwstr>
  </property>
  <property fmtid="{D5CDD505-2E9C-101B-9397-08002B2CF9AE}" pid="4" name="MSIP_Label_3858d678-0087-4cf9-899e-95d7dd211b1f_Method">
    <vt:lpwstr>Privileged</vt:lpwstr>
  </property>
  <property fmtid="{D5CDD505-2E9C-101B-9397-08002B2CF9AE}" pid="5" name="MSIP_Label_3858d678-0087-4cf9-899e-95d7dd211b1f_Name">
    <vt:lpwstr>Usage Interne - C2</vt:lpwstr>
  </property>
  <property fmtid="{D5CDD505-2E9C-101B-9397-08002B2CF9AE}" pid="6" name="MSIP_Label_3858d678-0087-4cf9-899e-95d7dd211b1f_SiteId">
    <vt:lpwstr>fb3baf17-c313-474c-8d5d-577a3ec97a32</vt:lpwstr>
  </property>
  <property fmtid="{D5CDD505-2E9C-101B-9397-08002B2CF9AE}" pid="7" name="MSIP_Label_3858d678-0087-4cf9-899e-95d7dd211b1f_ActionId">
    <vt:lpwstr>89649db9-f9cc-4656-b0f1-7a987c48b70c</vt:lpwstr>
  </property>
  <property fmtid="{D5CDD505-2E9C-101B-9397-08002B2CF9AE}" pid="8" name="MSIP_Label_3858d678-0087-4cf9-899e-95d7dd211b1f_ContentBits">
    <vt:lpwstr>0</vt:lpwstr>
  </property>
  <property fmtid="{D5CDD505-2E9C-101B-9397-08002B2CF9AE}" pid="9" name="MSIP_Label_3858d678-0087-4cf9-899e-95d7dd211b1f_Tag">
    <vt:lpwstr>10, 0, 1, 1</vt:lpwstr>
  </property>
</Properties>
</file>