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C9884" w14:textId="0F78C919" w:rsidR="00FC0BCD" w:rsidRPr="00E77737" w:rsidRDefault="00FC0BCD">
      <w:pPr>
        <w:jc w:val="both"/>
        <w:rPr>
          <w:rFonts w:ascii="Arial" w:hAnsi="Arial" w:cs="Arial"/>
          <w:color w:val="00B050"/>
          <w:u w:val="single"/>
        </w:rPr>
      </w:pPr>
    </w:p>
    <w:p w14:paraId="6D7160BC" w14:textId="07CCBF5F" w:rsidR="007C51F1" w:rsidRPr="00CE23B3" w:rsidRDefault="007C51F1" w:rsidP="00E45F96">
      <w:pPr>
        <w:rPr>
          <w:rFonts w:ascii="Arial" w:hAnsi="Arial" w:cs="Arial"/>
          <w:lang w:eastAsia="en-US"/>
        </w:rPr>
      </w:pPr>
    </w:p>
    <w:p w14:paraId="31990CF3" w14:textId="77777777" w:rsidR="00E45F96" w:rsidRPr="00CE23B3" w:rsidRDefault="00E45F96" w:rsidP="00E45F96">
      <w:pPr>
        <w:rPr>
          <w:rFonts w:ascii="Arial" w:hAnsi="Arial" w:cs="Arial"/>
          <w:lang w:eastAsia="en-US"/>
        </w:rPr>
      </w:pPr>
    </w:p>
    <w:p w14:paraId="341AEC41" w14:textId="77777777" w:rsidR="00B47F44" w:rsidRPr="002F0015" w:rsidRDefault="00B47F44" w:rsidP="00B47F44">
      <w:pPr>
        <w:jc w:val="center"/>
        <w:rPr>
          <w:rFonts w:ascii="Arial" w:hAnsi="Arial" w:cs="Arial"/>
          <w:b/>
        </w:rPr>
      </w:pPr>
    </w:p>
    <w:p w14:paraId="26D4A3EF" w14:textId="77777777" w:rsidR="002F6970" w:rsidRDefault="002F6970" w:rsidP="00B47F44">
      <w:pPr>
        <w:pBdr>
          <w:top w:val="single" w:sz="4" w:space="1" w:color="auto"/>
          <w:left w:val="single" w:sz="4" w:space="4" w:color="auto"/>
          <w:bottom w:val="single" w:sz="4" w:space="1" w:color="auto"/>
          <w:right w:val="single" w:sz="4" w:space="4" w:color="auto"/>
        </w:pBdr>
        <w:jc w:val="center"/>
        <w:rPr>
          <w:rFonts w:ascii="Arial" w:hAnsi="Arial" w:cs="Arial"/>
          <w:b/>
        </w:rPr>
      </w:pPr>
    </w:p>
    <w:p w14:paraId="57AEC88E" w14:textId="7F675827" w:rsidR="000F3A5F" w:rsidRPr="00A3210E" w:rsidRDefault="000266EA" w:rsidP="00B47F44">
      <w:pPr>
        <w:pBdr>
          <w:top w:val="single" w:sz="4" w:space="1" w:color="auto"/>
          <w:left w:val="single" w:sz="4" w:space="4" w:color="auto"/>
          <w:bottom w:val="single" w:sz="4" w:space="1" w:color="auto"/>
          <w:right w:val="single" w:sz="4" w:space="4" w:color="auto"/>
        </w:pBdr>
        <w:jc w:val="center"/>
        <w:rPr>
          <w:rFonts w:ascii="Arial" w:hAnsi="Arial" w:cs="Arial"/>
          <w:b/>
          <w:color w:val="1F497D" w:themeColor="text2"/>
          <w:sz w:val="28"/>
        </w:rPr>
      </w:pPr>
      <w:r w:rsidRPr="00A3210E">
        <w:rPr>
          <w:rFonts w:ascii="Arial" w:hAnsi="Arial" w:cs="Arial"/>
          <w:b/>
          <w:color w:val="1F497D" w:themeColor="text2"/>
          <w:sz w:val="28"/>
        </w:rPr>
        <w:t>A</w:t>
      </w:r>
      <w:r w:rsidR="000348A3">
        <w:rPr>
          <w:rFonts w:ascii="Arial" w:hAnsi="Arial" w:cs="Arial"/>
          <w:b/>
          <w:color w:val="1F497D" w:themeColor="text2"/>
          <w:sz w:val="28"/>
        </w:rPr>
        <w:t>venant n° 2 à l’a</w:t>
      </w:r>
      <w:r w:rsidRPr="00A3210E">
        <w:rPr>
          <w:rFonts w:ascii="Arial" w:hAnsi="Arial" w:cs="Arial"/>
          <w:b/>
          <w:color w:val="1F497D" w:themeColor="text2"/>
          <w:sz w:val="28"/>
        </w:rPr>
        <w:t xml:space="preserve">ccord relatif </w:t>
      </w:r>
      <w:r w:rsidR="00F213D5" w:rsidRPr="00A3210E">
        <w:rPr>
          <w:rFonts w:ascii="Arial" w:hAnsi="Arial" w:cs="Arial"/>
          <w:b/>
          <w:color w:val="1F497D" w:themeColor="text2"/>
          <w:sz w:val="28"/>
        </w:rPr>
        <w:t xml:space="preserve">au </w:t>
      </w:r>
      <w:r w:rsidRPr="00A3210E">
        <w:rPr>
          <w:rFonts w:ascii="Arial" w:hAnsi="Arial" w:cs="Arial"/>
          <w:b/>
          <w:color w:val="1F497D" w:themeColor="text2"/>
          <w:sz w:val="28"/>
        </w:rPr>
        <w:t>système d</w:t>
      </w:r>
      <w:r w:rsidR="00B47F44" w:rsidRPr="00A3210E">
        <w:rPr>
          <w:rFonts w:ascii="Arial" w:hAnsi="Arial" w:cs="Arial"/>
          <w:b/>
          <w:color w:val="1F497D" w:themeColor="text2"/>
          <w:sz w:val="28"/>
        </w:rPr>
        <w:t xml:space="preserve">’horaire </w:t>
      </w:r>
      <w:r w:rsidRPr="00A3210E">
        <w:rPr>
          <w:rFonts w:ascii="Arial" w:hAnsi="Arial" w:cs="Arial"/>
          <w:b/>
          <w:color w:val="1F497D" w:themeColor="text2"/>
          <w:sz w:val="28"/>
        </w:rPr>
        <w:t>individualisé</w:t>
      </w:r>
      <w:r w:rsidR="00B47F44" w:rsidRPr="00A3210E">
        <w:rPr>
          <w:rFonts w:ascii="Arial" w:hAnsi="Arial" w:cs="Arial"/>
          <w:b/>
          <w:color w:val="1F497D" w:themeColor="text2"/>
          <w:sz w:val="28"/>
        </w:rPr>
        <w:t xml:space="preserve"> </w:t>
      </w:r>
    </w:p>
    <w:p w14:paraId="07E655C7" w14:textId="5E9ACD74" w:rsidR="00B47F44" w:rsidRPr="00A3210E" w:rsidRDefault="000F3A5F" w:rsidP="00B47F44">
      <w:pPr>
        <w:pBdr>
          <w:top w:val="single" w:sz="4" w:space="1" w:color="auto"/>
          <w:left w:val="single" w:sz="4" w:space="4" w:color="auto"/>
          <w:bottom w:val="single" w:sz="4" w:space="1" w:color="auto"/>
          <w:right w:val="single" w:sz="4" w:space="4" w:color="auto"/>
        </w:pBdr>
        <w:jc w:val="center"/>
        <w:rPr>
          <w:rFonts w:ascii="Arial" w:hAnsi="Arial" w:cs="Arial"/>
          <w:b/>
          <w:color w:val="1F497D" w:themeColor="text2"/>
          <w:sz w:val="28"/>
        </w:rPr>
      </w:pPr>
      <w:r w:rsidRPr="00A3210E">
        <w:rPr>
          <w:rFonts w:ascii="Arial" w:hAnsi="Arial" w:cs="Arial"/>
          <w:b/>
          <w:color w:val="1F497D" w:themeColor="text2"/>
          <w:sz w:val="28"/>
        </w:rPr>
        <w:t>d</w:t>
      </w:r>
      <w:r w:rsidR="00B47F44" w:rsidRPr="00A3210E">
        <w:rPr>
          <w:rFonts w:ascii="Arial" w:hAnsi="Arial" w:cs="Arial"/>
          <w:b/>
          <w:color w:val="1F497D" w:themeColor="text2"/>
          <w:sz w:val="28"/>
        </w:rPr>
        <w:t>e</w:t>
      </w:r>
      <w:r w:rsidRPr="00A3210E">
        <w:rPr>
          <w:rFonts w:ascii="Arial" w:hAnsi="Arial" w:cs="Arial"/>
          <w:b/>
          <w:color w:val="1F497D" w:themeColor="text2"/>
          <w:sz w:val="28"/>
        </w:rPr>
        <w:t xml:space="preserve"> </w:t>
      </w:r>
      <w:r w:rsidR="00B47F44" w:rsidRPr="00A3210E">
        <w:rPr>
          <w:rFonts w:ascii="Arial" w:hAnsi="Arial" w:cs="Arial"/>
          <w:b/>
          <w:color w:val="1F497D" w:themeColor="text2"/>
          <w:sz w:val="28"/>
        </w:rPr>
        <w:t xml:space="preserve">l’Etablissement de Molsheim </w:t>
      </w:r>
    </w:p>
    <w:p w14:paraId="4C5C9C36" w14:textId="77777777" w:rsidR="002F6970" w:rsidRPr="001C16AF" w:rsidRDefault="002F6970" w:rsidP="00B47F44">
      <w:pPr>
        <w:pBdr>
          <w:top w:val="single" w:sz="4" w:space="1" w:color="auto"/>
          <w:left w:val="single" w:sz="4" w:space="4" w:color="auto"/>
          <w:bottom w:val="single" w:sz="4" w:space="1" w:color="auto"/>
          <w:right w:val="single" w:sz="4" w:space="4" w:color="auto"/>
        </w:pBdr>
        <w:jc w:val="center"/>
        <w:rPr>
          <w:rFonts w:ascii="Arial" w:hAnsi="Arial" w:cs="Arial"/>
          <w:b/>
          <w:color w:val="1F497D" w:themeColor="text2"/>
          <w:sz w:val="28"/>
        </w:rPr>
      </w:pPr>
    </w:p>
    <w:p w14:paraId="2A7576CE" w14:textId="77777777" w:rsidR="00B47F44" w:rsidRPr="002F0015" w:rsidRDefault="00B47F44" w:rsidP="00B47F44">
      <w:pPr>
        <w:jc w:val="both"/>
        <w:rPr>
          <w:rFonts w:ascii="Arial" w:hAnsi="Arial" w:cs="Arial"/>
        </w:rPr>
      </w:pPr>
    </w:p>
    <w:p w14:paraId="775B898F" w14:textId="77777777" w:rsidR="00B47F44" w:rsidRPr="00396C89" w:rsidRDefault="00B47F44" w:rsidP="00B47F44">
      <w:pPr>
        <w:tabs>
          <w:tab w:val="left" w:pos="7263"/>
        </w:tabs>
        <w:jc w:val="both"/>
        <w:rPr>
          <w:rFonts w:ascii="Arial" w:hAnsi="Arial" w:cs="Arial"/>
        </w:rPr>
      </w:pPr>
      <w:r w:rsidRPr="00396C89">
        <w:rPr>
          <w:rFonts w:ascii="Arial" w:hAnsi="Arial" w:cs="Arial"/>
        </w:rPr>
        <w:tab/>
      </w:r>
    </w:p>
    <w:p w14:paraId="0DB93328" w14:textId="77777777" w:rsidR="00B47F44" w:rsidRPr="00396C89" w:rsidRDefault="00B47F44" w:rsidP="00B47F44">
      <w:pPr>
        <w:jc w:val="both"/>
        <w:rPr>
          <w:rFonts w:ascii="Arial" w:hAnsi="Arial" w:cs="Arial"/>
        </w:rPr>
      </w:pPr>
    </w:p>
    <w:p w14:paraId="14EC30EB" w14:textId="77777777" w:rsidR="00B47F44" w:rsidRPr="00396C89" w:rsidRDefault="00B47F44" w:rsidP="00B47F44">
      <w:pPr>
        <w:jc w:val="both"/>
        <w:rPr>
          <w:rFonts w:ascii="Arial" w:hAnsi="Arial" w:cs="Arial"/>
        </w:rPr>
      </w:pPr>
    </w:p>
    <w:p w14:paraId="362D1D41" w14:textId="633E98B6" w:rsidR="00B47F44" w:rsidRPr="00396C89" w:rsidRDefault="00B47F44" w:rsidP="00B47F44">
      <w:pPr>
        <w:jc w:val="both"/>
        <w:rPr>
          <w:rFonts w:ascii="Arial" w:hAnsi="Arial" w:cs="Arial"/>
        </w:rPr>
      </w:pPr>
      <w:r w:rsidRPr="00396C89">
        <w:rPr>
          <w:rFonts w:ascii="Arial" w:hAnsi="Arial" w:cs="Arial"/>
        </w:rPr>
        <w:t xml:space="preserve">Entre la Société Safran Landing Systems, Etablissement de Molsheim, représentée par </w:t>
      </w:r>
      <w:r w:rsidR="00C06E6B">
        <w:rPr>
          <w:rFonts w:ascii="Arial" w:hAnsi="Arial" w:cs="Arial"/>
        </w:rPr>
        <w:t xml:space="preserve">                           </w:t>
      </w:r>
      <w:r w:rsidR="002F6970" w:rsidRPr="002F6970">
        <w:rPr>
          <w:rFonts w:ascii="Arial" w:hAnsi="Arial" w:cs="Arial"/>
        </w:rPr>
        <w:t>, Directeur des Ressources Humaines</w:t>
      </w:r>
      <w:r w:rsidR="002F6970" w:rsidRPr="002F6970" w:rsidDel="002F6970">
        <w:rPr>
          <w:rFonts w:ascii="Arial" w:hAnsi="Arial" w:cs="Arial"/>
          <w:highlight w:val="yellow"/>
        </w:rPr>
        <w:t xml:space="preserve"> </w:t>
      </w:r>
    </w:p>
    <w:p w14:paraId="7BC812BD" w14:textId="77777777" w:rsidR="00B47F44" w:rsidRPr="00396C89" w:rsidRDefault="00B47F44" w:rsidP="00B47F44">
      <w:pPr>
        <w:jc w:val="both"/>
        <w:rPr>
          <w:rFonts w:ascii="Arial" w:hAnsi="Arial" w:cs="Arial"/>
        </w:rPr>
      </w:pPr>
    </w:p>
    <w:p w14:paraId="4583CB7B" w14:textId="77777777" w:rsidR="00B47F44" w:rsidRPr="00396C89" w:rsidRDefault="00B47F44" w:rsidP="00B47F44">
      <w:pPr>
        <w:ind w:left="7080" w:firstLine="708"/>
        <w:jc w:val="both"/>
        <w:rPr>
          <w:rFonts w:ascii="Arial" w:hAnsi="Arial" w:cs="Arial"/>
        </w:rPr>
      </w:pPr>
      <w:r w:rsidRPr="00396C89">
        <w:rPr>
          <w:rFonts w:ascii="Arial" w:hAnsi="Arial" w:cs="Arial"/>
        </w:rPr>
        <w:t xml:space="preserve">D’une part, </w:t>
      </w:r>
    </w:p>
    <w:p w14:paraId="0D5C75E4" w14:textId="77777777" w:rsidR="002F6970" w:rsidRDefault="002F6970" w:rsidP="00B47F44">
      <w:pPr>
        <w:jc w:val="both"/>
        <w:rPr>
          <w:rFonts w:ascii="Arial" w:hAnsi="Arial" w:cs="Arial"/>
        </w:rPr>
      </w:pPr>
    </w:p>
    <w:p w14:paraId="7186366A" w14:textId="77777777" w:rsidR="002F6970" w:rsidRDefault="002F6970" w:rsidP="00B47F44">
      <w:pPr>
        <w:jc w:val="both"/>
        <w:rPr>
          <w:rFonts w:ascii="Arial" w:hAnsi="Arial" w:cs="Arial"/>
        </w:rPr>
      </w:pPr>
    </w:p>
    <w:p w14:paraId="6C21FA08" w14:textId="5D2BB9DD" w:rsidR="00B47F44" w:rsidRPr="00396C89" w:rsidRDefault="00B47F44" w:rsidP="00B47F44">
      <w:pPr>
        <w:jc w:val="both"/>
        <w:rPr>
          <w:rFonts w:ascii="Arial" w:hAnsi="Arial" w:cs="Arial"/>
        </w:rPr>
      </w:pPr>
      <w:r w:rsidRPr="00396C89">
        <w:rPr>
          <w:rFonts w:ascii="Arial" w:hAnsi="Arial" w:cs="Arial"/>
        </w:rPr>
        <w:t xml:space="preserve">Et les Organisations Syndicales représentatives ci-après désignées : </w:t>
      </w:r>
    </w:p>
    <w:p w14:paraId="57929B78" w14:textId="69A092A2" w:rsidR="007C51F1" w:rsidRDefault="007C51F1" w:rsidP="00E45F96">
      <w:pPr>
        <w:spacing w:line="276" w:lineRule="auto"/>
        <w:jc w:val="both"/>
        <w:rPr>
          <w:rFonts w:ascii="Arial" w:hAnsi="Arial" w:cs="Arial"/>
        </w:rPr>
      </w:pPr>
    </w:p>
    <w:p w14:paraId="7E7FCD4C" w14:textId="2B05B92B" w:rsidR="006D0E44" w:rsidRPr="005C5E41" w:rsidRDefault="006D0E44" w:rsidP="006D0E44">
      <w:pPr>
        <w:spacing w:line="276" w:lineRule="auto"/>
        <w:jc w:val="both"/>
        <w:rPr>
          <w:rFonts w:ascii="Arial" w:hAnsi="Arial" w:cs="Arial"/>
        </w:rPr>
      </w:pPr>
      <w:r w:rsidRPr="005C5E41">
        <w:rPr>
          <w:rFonts w:ascii="Arial" w:hAnsi="Arial" w:cs="Arial"/>
        </w:rPr>
        <w:t>Pour la d</w:t>
      </w:r>
      <w:r>
        <w:rPr>
          <w:rFonts w:ascii="Arial" w:hAnsi="Arial" w:cs="Arial"/>
        </w:rPr>
        <w:t xml:space="preserve">élégation CFDT : </w:t>
      </w:r>
      <w:r>
        <w:rPr>
          <w:rFonts w:ascii="Arial" w:hAnsi="Arial" w:cs="Arial"/>
        </w:rPr>
        <w:tab/>
      </w:r>
    </w:p>
    <w:p w14:paraId="07F3DE64" w14:textId="77777777" w:rsidR="006D0E44" w:rsidRPr="005C5E41" w:rsidRDefault="006D0E44" w:rsidP="006D0E44">
      <w:pPr>
        <w:spacing w:line="276" w:lineRule="auto"/>
        <w:jc w:val="both"/>
        <w:rPr>
          <w:rFonts w:ascii="Arial" w:hAnsi="Arial" w:cs="Arial"/>
        </w:rPr>
      </w:pPr>
    </w:p>
    <w:p w14:paraId="31A7520F" w14:textId="737564C4" w:rsidR="006D0E44" w:rsidRPr="005C5E41" w:rsidRDefault="006D0E44" w:rsidP="006D0E44">
      <w:pPr>
        <w:spacing w:line="276" w:lineRule="auto"/>
        <w:jc w:val="both"/>
        <w:rPr>
          <w:rFonts w:ascii="Arial" w:hAnsi="Arial" w:cs="Arial"/>
        </w:rPr>
      </w:pPr>
      <w:r w:rsidRPr="005C5E41">
        <w:rPr>
          <w:rFonts w:ascii="Arial" w:hAnsi="Arial" w:cs="Arial"/>
        </w:rPr>
        <w:t xml:space="preserve">Pour la délégation CFE-CGC : </w:t>
      </w:r>
      <w:r w:rsidRPr="005C5E41">
        <w:rPr>
          <w:rFonts w:ascii="Arial" w:hAnsi="Arial" w:cs="Arial"/>
        </w:rPr>
        <w:tab/>
      </w:r>
    </w:p>
    <w:p w14:paraId="7B03D7F9" w14:textId="77777777" w:rsidR="006D0E44" w:rsidRPr="005C5E41" w:rsidRDefault="006D0E44" w:rsidP="006D0E44">
      <w:pPr>
        <w:spacing w:line="276" w:lineRule="auto"/>
        <w:jc w:val="both"/>
        <w:rPr>
          <w:rFonts w:ascii="Arial" w:hAnsi="Arial" w:cs="Arial"/>
        </w:rPr>
      </w:pPr>
    </w:p>
    <w:p w14:paraId="5D815315" w14:textId="79A7AD8F" w:rsidR="006D0E44" w:rsidRPr="005C5E41" w:rsidRDefault="006D0E44" w:rsidP="006D0E44">
      <w:pPr>
        <w:spacing w:line="276" w:lineRule="auto"/>
        <w:jc w:val="both"/>
        <w:rPr>
          <w:rFonts w:ascii="Arial" w:hAnsi="Arial" w:cs="Arial"/>
        </w:rPr>
      </w:pPr>
      <w:r w:rsidRPr="005C5E41">
        <w:rPr>
          <w:rFonts w:ascii="Arial" w:hAnsi="Arial" w:cs="Arial"/>
        </w:rPr>
        <w:t xml:space="preserve">Pour la délégation CGT : </w:t>
      </w:r>
      <w:r w:rsidRPr="005C5E41">
        <w:rPr>
          <w:rFonts w:ascii="Arial" w:hAnsi="Arial" w:cs="Arial"/>
        </w:rPr>
        <w:tab/>
      </w:r>
    </w:p>
    <w:p w14:paraId="455D2E8F" w14:textId="77777777" w:rsidR="006D0E44" w:rsidRPr="005C5E41" w:rsidRDefault="006D0E44" w:rsidP="006D0E44">
      <w:pPr>
        <w:spacing w:line="276" w:lineRule="auto"/>
        <w:jc w:val="both"/>
        <w:rPr>
          <w:rFonts w:ascii="Arial" w:hAnsi="Arial" w:cs="Arial"/>
        </w:rPr>
      </w:pPr>
    </w:p>
    <w:p w14:paraId="22D00D4D" w14:textId="30BA389E" w:rsidR="006D0E44" w:rsidRPr="008E0BBB" w:rsidRDefault="006D0E44" w:rsidP="006D0E44">
      <w:pPr>
        <w:spacing w:line="276" w:lineRule="auto"/>
        <w:jc w:val="both"/>
        <w:rPr>
          <w:rFonts w:ascii="Arial" w:hAnsi="Arial" w:cs="Arial"/>
        </w:rPr>
      </w:pPr>
      <w:r w:rsidRPr="005C5E41">
        <w:rPr>
          <w:rFonts w:ascii="Arial" w:hAnsi="Arial" w:cs="Arial"/>
        </w:rPr>
        <w:t xml:space="preserve">Pour la délégation FO : </w:t>
      </w:r>
      <w:r w:rsidRPr="005C5E41">
        <w:rPr>
          <w:rFonts w:ascii="Arial" w:hAnsi="Arial" w:cs="Arial"/>
        </w:rPr>
        <w:tab/>
      </w:r>
      <w:r w:rsidRPr="005C5E41">
        <w:rPr>
          <w:rFonts w:ascii="Arial" w:hAnsi="Arial" w:cs="Arial"/>
        </w:rPr>
        <w:tab/>
      </w:r>
    </w:p>
    <w:p w14:paraId="2F7EC535" w14:textId="29A999AA" w:rsidR="009B4899" w:rsidRPr="008E0BBB" w:rsidRDefault="009B4899" w:rsidP="00E45F96">
      <w:pPr>
        <w:spacing w:line="276" w:lineRule="auto"/>
        <w:jc w:val="both"/>
        <w:rPr>
          <w:rFonts w:ascii="Arial" w:hAnsi="Arial" w:cs="Arial"/>
        </w:rPr>
      </w:pPr>
    </w:p>
    <w:p w14:paraId="37EDF061" w14:textId="77777777" w:rsidR="00B47F44" w:rsidRPr="002F0015" w:rsidRDefault="00B47F44" w:rsidP="00B47F44">
      <w:pPr>
        <w:ind w:left="7080" w:firstLine="708"/>
        <w:jc w:val="both"/>
        <w:rPr>
          <w:rFonts w:ascii="Arial" w:hAnsi="Arial" w:cs="Arial"/>
        </w:rPr>
      </w:pPr>
      <w:r w:rsidRPr="002F0015">
        <w:rPr>
          <w:rFonts w:ascii="Arial" w:hAnsi="Arial" w:cs="Arial"/>
        </w:rPr>
        <w:t>D’autre part,</w:t>
      </w:r>
    </w:p>
    <w:p w14:paraId="31386B9D" w14:textId="2B1F48FE" w:rsidR="00996071" w:rsidRPr="00396C89" w:rsidRDefault="00996071" w:rsidP="00B47F44">
      <w:pPr>
        <w:jc w:val="both"/>
        <w:rPr>
          <w:rFonts w:ascii="Arial" w:hAnsi="Arial" w:cs="Arial"/>
        </w:rPr>
      </w:pPr>
    </w:p>
    <w:p w14:paraId="699D18DC" w14:textId="1AC3430C" w:rsidR="001C7F88" w:rsidRDefault="00D1074D" w:rsidP="00B47F44">
      <w:pPr>
        <w:jc w:val="both"/>
        <w:rPr>
          <w:rFonts w:ascii="Arial" w:hAnsi="Arial" w:cs="Arial"/>
        </w:rPr>
      </w:pPr>
      <w:r>
        <w:rPr>
          <w:rFonts w:ascii="Arial" w:hAnsi="Arial" w:cs="Arial"/>
        </w:rPr>
        <w:t>Il est convenu c</w:t>
      </w:r>
      <w:r w:rsidR="00B47F44" w:rsidRPr="00396C89">
        <w:rPr>
          <w:rFonts w:ascii="Arial" w:hAnsi="Arial" w:cs="Arial"/>
        </w:rPr>
        <w:t xml:space="preserve">e </w:t>
      </w:r>
      <w:r>
        <w:rPr>
          <w:rFonts w:ascii="Arial" w:hAnsi="Arial" w:cs="Arial"/>
        </w:rPr>
        <w:t xml:space="preserve">qui </w:t>
      </w:r>
      <w:r w:rsidR="00996071">
        <w:rPr>
          <w:rFonts w:ascii="Arial" w:hAnsi="Arial" w:cs="Arial"/>
        </w:rPr>
        <w:t>suit :</w:t>
      </w:r>
    </w:p>
    <w:p w14:paraId="736E726F" w14:textId="77777777" w:rsidR="00996071" w:rsidRDefault="00996071" w:rsidP="00B47F44">
      <w:pPr>
        <w:jc w:val="both"/>
        <w:rPr>
          <w:rFonts w:ascii="Arial" w:hAnsi="Arial" w:cs="Arial"/>
        </w:rPr>
      </w:pPr>
    </w:p>
    <w:p w14:paraId="2E26FB41" w14:textId="7ABA2D62" w:rsidR="00EA5C57" w:rsidRPr="00396C89" w:rsidRDefault="00EA5C57" w:rsidP="00B47F44">
      <w:pPr>
        <w:jc w:val="both"/>
        <w:rPr>
          <w:rFonts w:ascii="Arial" w:hAnsi="Arial" w:cs="Arial"/>
        </w:rPr>
      </w:pPr>
    </w:p>
    <w:p w14:paraId="172D8774" w14:textId="77777777" w:rsidR="001C7F88" w:rsidRPr="008E0BBB" w:rsidRDefault="001C7F88" w:rsidP="001C7F88">
      <w:pPr>
        <w:pBdr>
          <w:top w:val="single" w:sz="4" w:space="1" w:color="auto"/>
          <w:left w:val="single" w:sz="4" w:space="4" w:color="auto"/>
          <w:bottom w:val="single" w:sz="4" w:space="1" w:color="auto"/>
          <w:right w:val="single" w:sz="4" w:space="4" w:color="auto"/>
        </w:pBdr>
        <w:jc w:val="center"/>
        <w:rPr>
          <w:rStyle w:val="Titre1Car"/>
          <w:rFonts w:eastAsia="Calibri" w:cs="Arial"/>
          <w:sz w:val="20"/>
          <w:szCs w:val="20"/>
        </w:rPr>
      </w:pPr>
      <w:bookmarkStart w:id="0" w:name="_Toc390424597"/>
      <w:bookmarkStart w:id="1" w:name="_Toc494718646"/>
      <w:bookmarkStart w:id="2" w:name="_Toc494719264"/>
      <w:bookmarkStart w:id="3" w:name="_Toc494720320"/>
      <w:bookmarkStart w:id="4" w:name="_Toc494720482"/>
      <w:bookmarkStart w:id="5" w:name="_Toc494730407"/>
      <w:bookmarkStart w:id="6" w:name="_Toc495407751"/>
      <w:bookmarkStart w:id="7" w:name="_Toc495407778"/>
      <w:bookmarkStart w:id="8" w:name="_Toc496025975"/>
      <w:bookmarkStart w:id="9" w:name="_Toc502935653"/>
      <w:bookmarkStart w:id="10" w:name="_Toc73704579"/>
      <w:r w:rsidRPr="008E0BBB">
        <w:rPr>
          <w:rStyle w:val="Titre1Car"/>
          <w:rFonts w:eastAsia="Calibri" w:cs="Arial"/>
          <w:sz w:val="20"/>
          <w:szCs w:val="20"/>
        </w:rPr>
        <w:t>PREAMBULE</w:t>
      </w:r>
      <w:bookmarkEnd w:id="0"/>
      <w:bookmarkEnd w:id="1"/>
      <w:bookmarkEnd w:id="2"/>
      <w:bookmarkEnd w:id="3"/>
      <w:bookmarkEnd w:id="4"/>
      <w:bookmarkEnd w:id="5"/>
      <w:bookmarkEnd w:id="6"/>
      <w:bookmarkEnd w:id="7"/>
      <w:bookmarkEnd w:id="8"/>
      <w:bookmarkEnd w:id="9"/>
      <w:bookmarkEnd w:id="10"/>
    </w:p>
    <w:p w14:paraId="088A3041" w14:textId="7E524F50" w:rsidR="002F6970" w:rsidRPr="002F6970" w:rsidRDefault="002F6970" w:rsidP="002F6970">
      <w:pPr>
        <w:pStyle w:val="Sansinterligne"/>
        <w:jc w:val="both"/>
        <w:rPr>
          <w:rFonts w:ascii="Arial" w:hAnsi="Arial" w:cs="Arial"/>
          <w:sz w:val="20"/>
          <w:szCs w:val="20"/>
        </w:rPr>
      </w:pPr>
    </w:p>
    <w:p w14:paraId="1DDB9688" w14:textId="128ABCE7" w:rsidR="00062DA6" w:rsidRDefault="009056C0" w:rsidP="002F6970">
      <w:pPr>
        <w:pStyle w:val="Sansinterligne"/>
        <w:jc w:val="both"/>
      </w:pPr>
      <w:r w:rsidRPr="009056C0">
        <w:rPr>
          <w:rFonts w:ascii="Arial" w:hAnsi="Arial" w:cs="Arial"/>
          <w:sz w:val="20"/>
          <w:szCs w:val="20"/>
        </w:rPr>
        <w:t>Le 15 septembre 2021</w:t>
      </w:r>
      <w:r>
        <w:rPr>
          <w:rFonts w:ascii="Arial" w:hAnsi="Arial" w:cs="Arial"/>
          <w:sz w:val="20"/>
          <w:szCs w:val="20"/>
        </w:rPr>
        <w:t xml:space="preserve">, la Direction et des organisations syndicales </w:t>
      </w:r>
      <w:r w:rsidR="00620B02">
        <w:rPr>
          <w:rFonts w:ascii="Arial" w:hAnsi="Arial" w:cs="Arial"/>
          <w:sz w:val="20"/>
          <w:szCs w:val="20"/>
        </w:rPr>
        <w:t>o</w:t>
      </w:r>
      <w:r w:rsidR="00062DA6">
        <w:rPr>
          <w:rFonts w:ascii="Arial" w:hAnsi="Arial" w:cs="Arial"/>
          <w:sz w:val="20"/>
          <w:szCs w:val="20"/>
        </w:rPr>
        <w:t>nt</w:t>
      </w:r>
      <w:r>
        <w:rPr>
          <w:rFonts w:ascii="Arial" w:hAnsi="Arial" w:cs="Arial"/>
          <w:sz w:val="20"/>
          <w:szCs w:val="20"/>
        </w:rPr>
        <w:t xml:space="preserve"> conclu un accord </w:t>
      </w:r>
      <w:r w:rsidRPr="009056C0">
        <w:rPr>
          <w:rFonts w:ascii="Arial" w:hAnsi="Arial" w:cs="Arial"/>
          <w:sz w:val="20"/>
          <w:szCs w:val="20"/>
        </w:rPr>
        <w:t>relatif au système d’horaire individualisé de l’établissement de Molsheim</w:t>
      </w:r>
      <w:r>
        <w:rPr>
          <w:rFonts w:ascii="Arial" w:hAnsi="Arial" w:cs="Arial"/>
          <w:sz w:val="20"/>
          <w:szCs w:val="20"/>
        </w:rPr>
        <w:t>.</w:t>
      </w:r>
      <w:r w:rsidRPr="009056C0">
        <w:t xml:space="preserve"> </w:t>
      </w:r>
    </w:p>
    <w:p w14:paraId="2982A1F6" w14:textId="77777777" w:rsidR="009056C0" w:rsidRDefault="009056C0" w:rsidP="002F6970">
      <w:pPr>
        <w:pStyle w:val="Sansinterligne"/>
        <w:jc w:val="both"/>
        <w:rPr>
          <w:rFonts w:ascii="Arial" w:hAnsi="Arial" w:cs="Arial"/>
          <w:sz w:val="20"/>
          <w:szCs w:val="20"/>
        </w:rPr>
      </w:pPr>
    </w:p>
    <w:p w14:paraId="2E070634" w14:textId="22393699" w:rsidR="002F6970" w:rsidRPr="00772E49" w:rsidRDefault="00620B02" w:rsidP="002F6970">
      <w:pPr>
        <w:pStyle w:val="Sansinterligne"/>
        <w:jc w:val="both"/>
        <w:rPr>
          <w:rFonts w:ascii="Arial" w:hAnsi="Arial" w:cs="Arial"/>
          <w:color w:val="00B050"/>
          <w:sz w:val="20"/>
          <w:szCs w:val="20"/>
        </w:rPr>
      </w:pPr>
      <w:r>
        <w:rPr>
          <w:rFonts w:ascii="Arial" w:hAnsi="Arial" w:cs="Arial"/>
          <w:sz w:val="20"/>
          <w:szCs w:val="20"/>
        </w:rPr>
        <w:t>L</w:t>
      </w:r>
      <w:r w:rsidR="002F6970" w:rsidRPr="002F6970">
        <w:rPr>
          <w:rFonts w:ascii="Arial" w:hAnsi="Arial" w:cs="Arial"/>
          <w:sz w:val="20"/>
          <w:szCs w:val="20"/>
        </w:rPr>
        <w:t>e système d’horaire vari</w:t>
      </w:r>
      <w:r w:rsidR="00D97D66">
        <w:rPr>
          <w:rFonts w:ascii="Arial" w:hAnsi="Arial" w:cs="Arial"/>
          <w:sz w:val="20"/>
          <w:szCs w:val="20"/>
        </w:rPr>
        <w:t>able doit permettre de trouver l</w:t>
      </w:r>
      <w:r w:rsidR="002F6970" w:rsidRPr="002F6970">
        <w:rPr>
          <w:rFonts w:ascii="Arial" w:hAnsi="Arial" w:cs="Arial"/>
          <w:sz w:val="20"/>
          <w:szCs w:val="20"/>
        </w:rPr>
        <w:t xml:space="preserve">es aménagements conciliant au mieux les impératifs du service et </w:t>
      </w:r>
      <w:r w:rsidR="002F6970">
        <w:rPr>
          <w:rFonts w:ascii="Arial" w:hAnsi="Arial" w:cs="Arial"/>
          <w:sz w:val="20"/>
          <w:szCs w:val="20"/>
        </w:rPr>
        <w:t>l’autonomie</w:t>
      </w:r>
      <w:r w:rsidR="002F6970" w:rsidRPr="002F6970">
        <w:rPr>
          <w:rFonts w:ascii="Arial" w:hAnsi="Arial" w:cs="Arial"/>
          <w:sz w:val="20"/>
          <w:szCs w:val="20"/>
        </w:rPr>
        <w:t xml:space="preserve"> des salariés</w:t>
      </w:r>
      <w:r w:rsidR="002F6970" w:rsidRPr="002F6970">
        <w:t xml:space="preserve"> </w:t>
      </w:r>
      <w:r w:rsidR="002F6970" w:rsidRPr="002F6970">
        <w:rPr>
          <w:rFonts w:ascii="Arial" w:hAnsi="Arial" w:cs="Arial"/>
          <w:sz w:val="20"/>
          <w:szCs w:val="20"/>
        </w:rPr>
        <w:t>dans l’organisation de l</w:t>
      </w:r>
      <w:r w:rsidR="00D97D66">
        <w:rPr>
          <w:rFonts w:ascii="Arial" w:hAnsi="Arial" w:cs="Arial"/>
          <w:sz w:val="20"/>
          <w:szCs w:val="20"/>
        </w:rPr>
        <w:t>eur</w:t>
      </w:r>
      <w:r w:rsidR="002F6970" w:rsidRPr="002F6970">
        <w:rPr>
          <w:rFonts w:ascii="Arial" w:hAnsi="Arial" w:cs="Arial"/>
          <w:sz w:val="20"/>
          <w:szCs w:val="20"/>
        </w:rPr>
        <w:t xml:space="preserve"> </w:t>
      </w:r>
      <w:r w:rsidR="00D97D66">
        <w:rPr>
          <w:rFonts w:ascii="Arial" w:hAnsi="Arial" w:cs="Arial"/>
          <w:sz w:val="20"/>
          <w:szCs w:val="20"/>
        </w:rPr>
        <w:t>temps</w:t>
      </w:r>
      <w:r w:rsidR="002F6970" w:rsidRPr="002F6970">
        <w:rPr>
          <w:rFonts w:ascii="Arial" w:hAnsi="Arial" w:cs="Arial"/>
          <w:sz w:val="20"/>
          <w:szCs w:val="20"/>
        </w:rPr>
        <w:t xml:space="preserve"> de travail. Cette autonomie doit se concilier avec les obligations </w:t>
      </w:r>
      <w:r w:rsidR="00CE13F1">
        <w:rPr>
          <w:rFonts w:ascii="Arial" w:hAnsi="Arial" w:cs="Arial"/>
          <w:sz w:val="20"/>
          <w:szCs w:val="20"/>
        </w:rPr>
        <w:t>d’efficacité</w:t>
      </w:r>
      <w:r w:rsidR="002F6970" w:rsidRPr="002F6970">
        <w:rPr>
          <w:rFonts w:ascii="Arial" w:hAnsi="Arial" w:cs="Arial"/>
          <w:sz w:val="20"/>
          <w:szCs w:val="20"/>
        </w:rPr>
        <w:t xml:space="preserve"> de l’Entreprise</w:t>
      </w:r>
      <w:r w:rsidR="00772E49">
        <w:rPr>
          <w:rFonts w:ascii="Arial" w:hAnsi="Arial" w:cs="Arial"/>
          <w:sz w:val="20"/>
          <w:szCs w:val="20"/>
        </w:rPr>
        <w:t xml:space="preserve">, </w:t>
      </w:r>
      <w:r w:rsidR="002F6970" w:rsidRPr="002F6970">
        <w:rPr>
          <w:rFonts w:ascii="Arial" w:hAnsi="Arial" w:cs="Arial"/>
          <w:sz w:val="20"/>
          <w:szCs w:val="20"/>
        </w:rPr>
        <w:t xml:space="preserve">le bon fonctionnement des </w:t>
      </w:r>
      <w:r w:rsidR="002F6970" w:rsidRPr="00531A67">
        <w:rPr>
          <w:rFonts w:ascii="Arial" w:hAnsi="Arial" w:cs="Arial"/>
          <w:sz w:val="20"/>
          <w:szCs w:val="20"/>
        </w:rPr>
        <w:t>équipes</w:t>
      </w:r>
      <w:r w:rsidR="00772E49" w:rsidRPr="00531A67">
        <w:rPr>
          <w:rFonts w:ascii="Arial" w:hAnsi="Arial" w:cs="Arial"/>
          <w:sz w:val="20"/>
          <w:szCs w:val="20"/>
        </w:rPr>
        <w:t xml:space="preserve"> et le respect de l’équilibre vie professionnelle</w:t>
      </w:r>
      <w:r w:rsidR="00656ADE">
        <w:rPr>
          <w:rFonts w:ascii="Arial" w:hAnsi="Arial" w:cs="Arial"/>
          <w:sz w:val="20"/>
          <w:szCs w:val="20"/>
        </w:rPr>
        <w:t xml:space="preserve"> et </w:t>
      </w:r>
      <w:r w:rsidR="00772E49" w:rsidRPr="00531A67">
        <w:rPr>
          <w:rFonts w:ascii="Arial" w:hAnsi="Arial" w:cs="Arial"/>
          <w:sz w:val="20"/>
          <w:szCs w:val="20"/>
        </w:rPr>
        <w:t>vie personnelle des salariés</w:t>
      </w:r>
      <w:r w:rsidR="002F6970" w:rsidRPr="00531A67">
        <w:rPr>
          <w:rFonts w:ascii="Arial" w:hAnsi="Arial" w:cs="Arial"/>
          <w:sz w:val="20"/>
          <w:szCs w:val="20"/>
        </w:rPr>
        <w:t>.</w:t>
      </w:r>
      <w:r w:rsidR="00055C71" w:rsidRPr="00E42510">
        <w:t xml:space="preserve"> </w:t>
      </w:r>
    </w:p>
    <w:p w14:paraId="5E85C9E3" w14:textId="77777777" w:rsidR="002F6970" w:rsidRPr="00772E49" w:rsidRDefault="002F6970" w:rsidP="002F6970">
      <w:pPr>
        <w:pStyle w:val="Sansinterligne"/>
        <w:jc w:val="both"/>
        <w:rPr>
          <w:rFonts w:ascii="Arial" w:hAnsi="Arial" w:cs="Arial"/>
          <w:color w:val="00B050"/>
          <w:sz w:val="20"/>
          <w:szCs w:val="20"/>
        </w:rPr>
      </w:pPr>
    </w:p>
    <w:p w14:paraId="24481C9E" w14:textId="77777777" w:rsidR="004F2A51" w:rsidRPr="00451A7F" w:rsidRDefault="004F2A51" w:rsidP="004F2A51">
      <w:pPr>
        <w:pStyle w:val="Sansinterligne"/>
        <w:jc w:val="both"/>
        <w:rPr>
          <w:rFonts w:ascii="Arial" w:hAnsi="Arial" w:cs="Arial"/>
          <w:sz w:val="20"/>
          <w:szCs w:val="20"/>
        </w:rPr>
      </w:pPr>
      <w:r w:rsidRPr="00451A7F">
        <w:rPr>
          <w:rFonts w:ascii="Arial" w:hAnsi="Arial" w:cs="Arial"/>
          <w:sz w:val="20"/>
          <w:szCs w:val="20"/>
        </w:rPr>
        <w:t xml:space="preserve">Le bon fonctionnement de cet accord implique nécessairement : </w:t>
      </w:r>
    </w:p>
    <w:p w14:paraId="7D7EADD7" w14:textId="67AA6CC4" w:rsidR="004F2A51" w:rsidRPr="00451A7F" w:rsidRDefault="004F2A51" w:rsidP="004F2A51">
      <w:pPr>
        <w:pStyle w:val="Paragraphedeliste"/>
        <w:numPr>
          <w:ilvl w:val="0"/>
          <w:numId w:val="6"/>
        </w:numPr>
        <w:spacing w:line="276" w:lineRule="auto"/>
        <w:jc w:val="both"/>
        <w:rPr>
          <w:rFonts w:ascii="Arial" w:hAnsi="Arial" w:cs="Arial"/>
        </w:rPr>
      </w:pPr>
      <w:r w:rsidRPr="00451A7F">
        <w:rPr>
          <w:rFonts w:ascii="Arial" w:hAnsi="Arial" w:cs="Arial"/>
        </w:rPr>
        <w:t xml:space="preserve">De la part du management, la responsabilité de veiller au bon équilibre de la charge de travail de tous et </w:t>
      </w:r>
      <w:r w:rsidR="00996071" w:rsidRPr="00451A7F">
        <w:rPr>
          <w:rFonts w:ascii="Arial" w:hAnsi="Arial" w:cs="Arial"/>
        </w:rPr>
        <w:t xml:space="preserve">à </w:t>
      </w:r>
      <w:r w:rsidRPr="00451A7F">
        <w:rPr>
          <w:rFonts w:ascii="Arial" w:hAnsi="Arial" w:cs="Arial"/>
        </w:rPr>
        <w:t xml:space="preserve">la mise à disposition des moyens, ainsi qu’au respect des horaires de travail fixés par le présent accord et par les règles légales et conventionnelles ; </w:t>
      </w:r>
    </w:p>
    <w:p w14:paraId="55CB6B8C" w14:textId="409BDA0A" w:rsidR="00FA335C" w:rsidRPr="007A1B9F" w:rsidRDefault="004F2A51" w:rsidP="00C210D1">
      <w:pPr>
        <w:pStyle w:val="Paragraphedeliste"/>
        <w:numPr>
          <w:ilvl w:val="0"/>
          <w:numId w:val="6"/>
        </w:numPr>
        <w:spacing w:line="276" w:lineRule="auto"/>
        <w:jc w:val="both"/>
        <w:rPr>
          <w:rFonts w:ascii="Arial" w:hAnsi="Arial" w:cs="Arial"/>
        </w:rPr>
      </w:pPr>
      <w:r w:rsidRPr="00451A7F">
        <w:rPr>
          <w:rFonts w:ascii="Arial" w:hAnsi="Arial" w:cs="Arial"/>
        </w:rPr>
        <w:t>De la part des salariés qui bénéficient de la souplesse de l’horaire variable, de respecter l’ensemble des règles déterminées.</w:t>
      </w:r>
    </w:p>
    <w:p w14:paraId="3F07E06D" w14:textId="77777777" w:rsidR="009056C0" w:rsidRDefault="009056C0" w:rsidP="009056C0">
      <w:pPr>
        <w:jc w:val="both"/>
        <w:rPr>
          <w:rFonts w:ascii="Arial" w:hAnsi="Arial" w:cs="Arial"/>
        </w:rPr>
      </w:pPr>
    </w:p>
    <w:p w14:paraId="210E5446" w14:textId="77777777" w:rsidR="00620B02" w:rsidRDefault="00620B02" w:rsidP="00620B02">
      <w:pPr>
        <w:pStyle w:val="Sansinterligne"/>
        <w:jc w:val="both"/>
        <w:rPr>
          <w:rFonts w:ascii="Arial" w:hAnsi="Arial" w:cs="Arial"/>
          <w:sz w:val="20"/>
          <w:szCs w:val="20"/>
        </w:rPr>
      </w:pPr>
      <w:r w:rsidRPr="009056C0">
        <w:rPr>
          <w:rFonts w:ascii="Arial" w:hAnsi="Arial" w:cs="Arial"/>
          <w:sz w:val="20"/>
          <w:szCs w:val="20"/>
        </w:rPr>
        <w:t>Un premier avenant à cet accord a été signé le 24 janvier 2025 pour y modifier l’article 5</w:t>
      </w:r>
      <w:r>
        <w:rPr>
          <w:rFonts w:ascii="Arial" w:hAnsi="Arial" w:cs="Arial"/>
          <w:sz w:val="20"/>
          <w:szCs w:val="20"/>
        </w:rPr>
        <w:t xml:space="preserve"> (débits-crédits)</w:t>
      </w:r>
      <w:r w:rsidRPr="009056C0">
        <w:rPr>
          <w:rFonts w:ascii="Arial" w:hAnsi="Arial" w:cs="Arial"/>
          <w:sz w:val="20"/>
          <w:szCs w:val="20"/>
        </w:rPr>
        <w:t>.</w:t>
      </w:r>
    </w:p>
    <w:p w14:paraId="2E4ED356" w14:textId="77777777" w:rsidR="00620B02" w:rsidRDefault="00620B02" w:rsidP="009056C0">
      <w:pPr>
        <w:jc w:val="both"/>
        <w:rPr>
          <w:rFonts w:ascii="Arial" w:hAnsi="Arial" w:cs="Arial"/>
        </w:rPr>
      </w:pPr>
    </w:p>
    <w:p w14:paraId="35B3DF35" w14:textId="556F6A53" w:rsidR="009056C0" w:rsidRDefault="009056C0" w:rsidP="009056C0">
      <w:pPr>
        <w:jc w:val="both"/>
        <w:rPr>
          <w:rFonts w:ascii="Arial" w:hAnsi="Arial" w:cs="Arial"/>
        </w:rPr>
      </w:pPr>
      <w:r>
        <w:rPr>
          <w:rFonts w:ascii="Arial" w:hAnsi="Arial" w:cs="Arial"/>
        </w:rPr>
        <w:t xml:space="preserve">Après cinq années d’application, </w:t>
      </w:r>
      <w:r w:rsidR="00470235">
        <w:rPr>
          <w:rFonts w:ascii="Arial" w:hAnsi="Arial" w:cs="Arial"/>
        </w:rPr>
        <w:t xml:space="preserve">les partenaires sociaux ont souhaité faire évoluer l’accord à travers un </w:t>
      </w:r>
      <w:r w:rsidR="00062DA6">
        <w:rPr>
          <w:rFonts w:ascii="Arial" w:hAnsi="Arial" w:cs="Arial"/>
        </w:rPr>
        <w:t xml:space="preserve">deuxième </w:t>
      </w:r>
      <w:r w:rsidR="00470235">
        <w:rPr>
          <w:rFonts w:ascii="Arial" w:hAnsi="Arial" w:cs="Arial"/>
        </w:rPr>
        <w:t>avenant.</w:t>
      </w:r>
    </w:p>
    <w:p w14:paraId="2C2F6738" w14:textId="24B3022B" w:rsidR="0001521C" w:rsidRPr="008E575A" w:rsidRDefault="0001521C" w:rsidP="0001521C">
      <w:pPr>
        <w:jc w:val="both"/>
        <w:rPr>
          <w:rFonts w:ascii="Arial" w:hAnsi="Arial" w:cs="Arial"/>
        </w:rPr>
      </w:pPr>
      <w:r w:rsidRPr="008E575A">
        <w:rPr>
          <w:rFonts w:ascii="Arial" w:hAnsi="Arial" w:cs="Arial"/>
        </w:rPr>
        <w:lastRenderedPageBreak/>
        <w:t>Il convient de procéder, au moyen de cet avenant de révision, à une rédaction consolidée facilitant la compréhension de l’ensemble du dispositif.</w:t>
      </w:r>
    </w:p>
    <w:p w14:paraId="41837CFE" w14:textId="77777777" w:rsidR="0001521C" w:rsidRPr="008E575A" w:rsidRDefault="0001521C" w:rsidP="0001521C">
      <w:pPr>
        <w:jc w:val="both"/>
        <w:rPr>
          <w:rFonts w:ascii="Arial" w:hAnsi="Arial" w:cs="Arial"/>
        </w:rPr>
      </w:pPr>
    </w:p>
    <w:p w14:paraId="52589C5E" w14:textId="0266EC4A" w:rsidR="00BD3122" w:rsidRPr="008E575A" w:rsidRDefault="00BD3122" w:rsidP="0001521C">
      <w:pPr>
        <w:jc w:val="both"/>
        <w:rPr>
          <w:rFonts w:ascii="Arial" w:hAnsi="Arial" w:cs="Arial"/>
        </w:rPr>
      </w:pPr>
      <w:r w:rsidRPr="008E575A">
        <w:rPr>
          <w:rFonts w:ascii="Arial" w:hAnsi="Arial" w:cs="Arial"/>
        </w:rPr>
        <w:t>Dès lors, le présent avenant remplace l’intégralité des dispositions issues de l’accord initial du 15 septembre 2021 et de son avenant signé le 24 janvier 202</w:t>
      </w:r>
      <w:r w:rsidR="004903A8" w:rsidRPr="008E575A">
        <w:rPr>
          <w:rFonts w:ascii="Arial" w:hAnsi="Arial" w:cs="Arial"/>
        </w:rPr>
        <w:t>5</w:t>
      </w:r>
      <w:r w:rsidRPr="008E575A">
        <w:rPr>
          <w:rFonts w:ascii="Arial" w:hAnsi="Arial" w:cs="Arial"/>
        </w:rPr>
        <w:t xml:space="preserve">. </w:t>
      </w:r>
    </w:p>
    <w:p w14:paraId="73C2223D" w14:textId="77777777" w:rsidR="00470235" w:rsidRDefault="00470235" w:rsidP="0001521C">
      <w:pPr>
        <w:jc w:val="both"/>
        <w:rPr>
          <w:rFonts w:ascii="Arial" w:hAnsi="Arial" w:cs="Arial"/>
        </w:rPr>
      </w:pPr>
    </w:p>
    <w:p w14:paraId="1FC00AE6" w14:textId="77777777" w:rsidR="009056C0" w:rsidRDefault="009056C0" w:rsidP="00C210D1">
      <w:pPr>
        <w:pStyle w:val="Sansinterligne"/>
        <w:jc w:val="both"/>
        <w:rPr>
          <w:rFonts w:ascii="Arial" w:hAnsi="Arial" w:cs="Arial"/>
          <w:color w:val="000000" w:themeColor="text1"/>
          <w:sz w:val="20"/>
          <w:szCs w:val="20"/>
        </w:rPr>
      </w:pPr>
    </w:p>
    <w:p w14:paraId="27D35109" w14:textId="77777777" w:rsidR="009056C0" w:rsidRPr="00C210D1" w:rsidRDefault="009056C0" w:rsidP="00C210D1">
      <w:pPr>
        <w:pStyle w:val="Sansinterligne"/>
        <w:jc w:val="both"/>
        <w:rPr>
          <w:rFonts w:ascii="Arial" w:hAnsi="Arial" w:cs="Arial"/>
          <w:color w:val="000000" w:themeColor="text1"/>
          <w:sz w:val="20"/>
          <w:szCs w:val="20"/>
        </w:rPr>
      </w:pPr>
    </w:p>
    <w:p w14:paraId="5B628014" w14:textId="57AD453B" w:rsidR="00891FE1" w:rsidRPr="002F6970" w:rsidRDefault="00891FE1" w:rsidP="00891FE1">
      <w:pPr>
        <w:pBdr>
          <w:top w:val="single" w:sz="4" w:space="1" w:color="auto"/>
          <w:left w:val="single" w:sz="4" w:space="4" w:color="auto"/>
          <w:bottom w:val="single" w:sz="4" w:space="1" w:color="auto"/>
          <w:right w:val="single" w:sz="4" w:space="4" w:color="auto"/>
        </w:pBdr>
        <w:jc w:val="center"/>
        <w:rPr>
          <w:rStyle w:val="Titre1Car"/>
          <w:rFonts w:eastAsia="Calibri" w:cs="Arial"/>
          <w:sz w:val="20"/>
          <w:szCs w:val="20"/>
        </w:rPr>
      </w:pPr>
      <w:r w:rsidRPr="002F6970">
        <w:rPr>
          <w:rStyle w:val="Titre1Car"/>
          <w:rFonts w:eastAsia="Calibri" w:cs="Arial"/>
          <w:sz w:val="20"/>
          <w:szCs w:val="20"/>
        </w:rPr>
        <w:t>CHAPITRE I</w:t>
      </w:r>
      <w:r>
        <w:rPr>
          <w:rStyle w:val="Titre1Car"/>
          <w:rFonts w:eastAsia="Calibri" w:cs="Arial"/>
          <w:sz w:val="20"/>
          <w:szCs w:val="20"/>
        </w:rPr>
        <w:t xml:space="preserve"> </w:t>
      </w:r>
      <w:r w:rsidRPr="002F6970">
        <w:rPr>
          <w:rStyle w:val="Titre1Car"/>
          <w:rFonts w:eastAsia="Calibri" w:cs="Arial"/>
          <w:sz w:val="20"/>
          <w:szCs w:val="20"/>
        </w:rPr>
        <w:t xml:space="preserve">: </w:t>
      </w:r>
      <w:r>
        <w:rPr>
          <w:rStyle w:val="Titre1Car"/>
          <w:rFonts w:eastAsia="Calibri" w:cs="Arial"/>
          <w:sz w:val="20"/>
          <w:szCs w:val="20"/>
        </w:rPr>
        <w:t>REGIME JURIDIQUE</w:t>
      </w:r>
    </w:p>
    <w:p w14:paraId="004930B2" w14:textId="6E937F8B" w:rsidR="00891FE1" w:rsidRDefault="00891FE1" w:rsidP="001C7F88">
      <w:pPr>
        <w:pStyle w:val="Sansinterligne"/>
        <w:jc w:val="both"/>
        <w:rPr>
          <w:rFonts w:ascii="Arial" w:hAnsi="Arial" w:cs="Arial"/>
          <w:sz w:val="20"/>
          <w:szCs w:val="20"/>
        </w:rPr>
      </w:pPr>
    </w:p>
    <w:p w14:paraId="4821D01F" w14:textId="0F4A3B13" w:rsidR="001A2278" w:rsidRPr="00A01228" w:rsidRDefault="001A2278" w:rsidP="001A2278">
      <w:pPr>
        <w:pStyle w:val="Sansinterligne"/>
        <w:jc w:val="both"/>
        <w:rPr>
          <w:rFonts w:ascii="Arial" w:hAnsi="Arial" w:cs="Arial"/>
          <w:iCs/>
          <w:sz w:val="20"/>
          <w:szCs w:val="20"/>
        </w:rPr>
      </w:pPr>
      <w:r w:rsidRPr="00A01228">
        <w:rPr>
          <w:rFonts w:ascii="Arial" w:hAnsi="Arial" w:cs="Arial"/>
          <w:sz w:val="20"/>
          <w:szCs w:val="20"/>
        </w:rPr>
        <w:t xml:space="preserve">Les dispositions du présent </w:t>
      </w:r>
      <w:r w:rsidR="004903A8">
        <w:rPr>
          <w:rFonts w:ascii="Arial" w:hAnsi="Arial" w:cs="Arial"/>
          <w:sz w:val="20"/>
          <w:szCs w:val="20"/>
        </w:rPr>
        <w:t>avenant</w:t>
      </w:r>
      <w:r w:rsidR="004903A8" w:rsidRPr="00A01228">
        <w:rPr>
          <w:rFonts w:ascii="Arial" w:hAnsi="Arial" w:cs="Arial"/>
          <w:sz w:val="20"/>
          <w:szCs w:val="20"/>
        </w:rPr>
        <w:t xml:space="preserve"> </w:t>
      </w:r>
      <w:r w:rsidRPr="00A01228">
        <w:rPr>
          <w:rFonts w:ascii="Arial" w:hAnsi="Arial" w:cs="Arial"/>
          <w:iCs/>
          <w:sz w:val="20"/>
          <w:szCs w:val="20"/>
        </w:rPr>
        <w:t>se substituent à tout accord, dispositions conventionnelles, usages</w:t>
      </w:r>
      <w:r w:rsidR="00FA335C">
        <w:rPr>
          <w:rFonts w:ascii="Arial" w:hAnsi="Arial" w:cs="Arial"/>
          <w:iCs/>
          <w:sz w:val="20"/>
          <w:szCs w:val="20"/>
        </w:rPr>
        <w:t xml:space="preserve"> </w:t>
      </w:r>
      <w:r w:rsidRPr="00A01228">
        <w:rPr>
          <w:rFonts w:ascii="Arial" w:hAnsi="Arial" w:cs="Arial"/>
          <w:iCs/>
          <w:sz w:val="20"/>
          <w:szCs w:val="20"/>
        </w:rPr>
        <w:t xml:space="preserve">ou engagement unilatéral applicables au sein de l’établissement de Molsheim </w:t>
      </w:r>
      <w:r w:rsidR="000E540E" w:rsidRPr="00A01228">
        <w:rPr>
          <w:rFonts w:ascii="Arial" w:hAnsi="Arial" w:cs="Arial"/>
          <w:iCs/>
          <w:sz w:val="20"/>
          <w:szCs w:val="20"/>
        </w:rPr>
        <w:t xml:space="preserve">et </w:t>
      </w:r>
      <w:r w:rsidRPr="00A01228">
        <w:rPr>
          <w:rFonts w:ascii="Arial" w:hAnsi="Arial" w:cs="Arial"/>
          <w:iCs/>
          <w:sz w:val="20"/>
          <w:szCs w:val="20"/>
        </w:rPr>
        <w:t>relatif</w:t>
      </w:r>
      <w:r w:rsidR="000E540E" w:rsidRPr="00A01228">
        <w:rPr>
          <w:rFonts w:ascii="Arial" w:hAnsi="Arial" w:cs="Arial"/>
          <w:iCs/>
          <w:sz w:val="20"/>
          <w:szCs w:val="20"/>
        </w:rPr>
        <w:t>s</w:t>
      </w:r>
      <w:r w:rsidRPr="00A01228">
        <w:rPr>
          <w:rFonts w:ascii="Arial" w:hAnsi="Arial" w:cs="Arial"/>
          <w:iCs/>
          <w:sz w:val="20"/>
          <w:szCs w:val="20"/>
        </w:rPr>
        <w:t xml:space="preserve"> à l’organisation et à l’aménagement du temps de travail à la date d’entrée en vigueur du présent accord.</w:t>
      </w:r>
    </w:p>
    <w:p w14:paraId="6D156A00" w14:textId="77777777" w:rsidR="00891FE1" w:rsidRPr="007D58A3" w:rsidRDefault="00891FE1" w:rsidP="00891FE1">
      <w:pPr>
        <w:pStyle w:val="Sansinterligne"/>
        <w:jc w:val="both"/>
        <w:rPr>
          <w:rFonts w:ascii="Arial" w:hAnsi="Arial" w:cs="Arial"/>
          <w:sz w:val="20"/>
          <w:szCs w:val="20"/>
        </w:rPr>
      </w:pPr>
    </w:p>
    <w:p w14:paraId="69907EAE" w14:textId="4624765E" w:rsidR="00891FE1" w:rsidRPr="00891FE1" w:rsidRDefault="00891FE1" w:rsidP="00891FE1">
      <w:pPr>
        <w:pStyle w:val="Sansinterligne"/>
        <w:jc w:val="both"/>
        <w:rPr>
          <w:rFonts w:ascii="Arial" w:hAnsi="Arial" w:cs="Arial"/>
          <w:sz w:val="20"/>
          <w:szCs w:val="20"/>
        </w:rPr>
      </w:pPr>
      <w:r w:rsidRPr="00891FE1">
        <w:rPr>
          <w:rFonts w:ascii="Arial" w:hAnsi="Arial" w:cs="Arial"/>
          <w:sz w:val="20"/>
          <w:szCs w:val="20"/>
        </w:rPr>
        <w:t>Les salariés de l’Etablissement de Molsheim ne peuvent dès lors se prévaloir d'un quelconque maintien d'avantage</w:t>
      </w:r>
      <w:r w:rsidR="007A1B9F">
        <w:rPr>
          <w:rFonts w:ascii="Arial" w:hAnsi="Arial" w:cs="Arial"/>
          <w:sz w:val="20"/>
          <w:szCs w:val="20"/>
        </w:rPr>
        <w:t>s</w:t>
      </w:r>
      <w:r w:rsidRPr="00891FE1">
        <w:rPr>
          <w:rFonts w:ascii="Arial" w:hAnsi="Arial" w:cs="Arial"/>
          <w:sz w:val="20"/>
          <w:szCs w:val="20"/>
        </w:rPr>
        <w:t xml:space="preserve"> à ce titre.</w:t>
      </w:r>
    </w:p>
    <w:p w14:paraId="6758BCA4" w14:textId="77777777" w:rsidR="00891FE1" w:rsidRPr="00891FE1" w:rsidRDefault="00891FE1" w:rsidP="00891FE1">
      <w:pPr>
        <w:pStyle w:val="Sansinterligne"/>
        <w:jc w:val="both"/>
        <w:rPr>
          <w:rFonts w:ascii="Arial" w:hAnsi="Arial" w:cs="Arial"/>
          <w:sz w:val="20"/>
          <w:szCs w:val="20"/>
        </w:rPr>
      </w:pPr>
    </w:p>
    <w:p w14:paraId="436A6655" w14:textId="26DAFBBE" w:rsidR="002F6970" w:rsidRDefault="00891FE1" w:rsidP="00891FE1">
      <w:pPr>
        <w:pStyle w:val="Sansinterligne"/>
        <w:jc w:val="both"/>
        <w:rPr>
          <w:rFonts w:ascii="Arial" w:hAnsi="Arial" w:cs="Arial"/>
          <w:sz w:val="20"/>
          <w:szCs w:val="20"/>
        </w:rPr>
      </w:pPr>
      <w:r w:rsidRPr="00891FE1">
        <w:rPr>
          <w:rFonts w:ascii="Arial" w:hAnsi="Arial" w:cs="Arial"/>
          <w:sz w:val="20"/>
          <w:szCs w:val="20"/>
        </w:rPr>
        <w:t>En cas de nécessité, les parties conviennent de se réunir afin de modifier ou d'adapter le présent accord, notamment si les dispositions législatives et réglementaires qui ont présidé à sa conclusion venaient à évoluer de manière significative.</w:t>
      </w:r>
    </w:p>
    <w:p w14:paraId="39F86145" w14:textId="62084BE7" w:rsidR="00891FE1" w:rsidRDefault="00891FE1" w:rsidP="00891FE1">
      <w:pPr>
        <w:pStyle w:val="Sansinterligne"/>
        <w:jc w:val="both"/>
        <w:rPr>
          <w:rFonts w:ascii="Arial" w:hAnsi="Arial" w:cs="Arial"/>
          <w:sz w:val="20"/>
          <w:szCs w:val="20"/>
        </w:rPr>
      </w:pPr>
    </w:p>
    <w:p w14:paraId="7354CCC8" w14:textId="44F125A7" w:rsidR="00891FE1" w:rsidRDefault="00891FE1" w:rsidP="00891FE1">
      <w:pPr>
        <w:pStyle w:val="Sansinterligne"/>
        <w:jc w:val="both"/>
        <w:rPr>
          <w:rFonts w:ascii="Arial" w:hAnsi="Arial" w:cs="Arial"/>
          <w:sz w:val="20"/>
          <w:szCs w:val="20"/>
        </w:rPr>
      </w:pPr>
    </w:p>
    <w:p w14:paraId="5B308955" w14:textId="77777777" w:rsidR="00FA335C" w:rsidRDefault="00FA335C" w:rsidP="00891FE1">
      <w:pPr>
        <w:pStyle w:val="Sansinterligne"/>
        <w:jc w:val="both"/>
        <w:rPr>
          <w:rFonts w:ascii="Arial" w:hAnsi="Arial" w:cs="Arial"/>
          <w:sz w:val="20"/>
          <w:szCs w:val="20"/>
        </w:rPr>
      </w:pPr>
    </w:p>
    <w:p w14:paraId="2C9ADC93" w14:textId="77777777" w:rsidR="00C57333" w:rsidRDefault="00C57333" w:rsidP="00C57333">
      <w:pPr>
        <w:jc w:val="both"/>
        <w:rPr>
          <w:rFonts w:ascii="Arial" w:hAnsi="Arial" w:cs="Arial"/>
        </w:rPr>
      </w:pPr>
    </w:p>
    <w:p w14:paraId="4C0CAC20" w14:textId="56B9CC1C" w:rsidR="00C57333" w:rsidRPr="002F6970" w:rsidRDefault="00C57333" w:rsidP="00C57333">
      <w:pPr>
        <w:pBdr>
          <w:top w:val="single" w:sz="4" w:space="1" w:color="auto"/>
          <w:left w:val="single" w:sz="4" w:space="4" w:color="auto"/>
          <w:bottom w:val="single" w:sz="4" w:space="1" w:color="auto"/>
          <w:right w:val="single" w:sz="4" w:space="4" w:color="auto"/>
        </w:pBdr>
        <w:jc w:val="center"/>
        <w:rPr>
          <w:rStyle w:val="Titre1Car"/>
          <w:rFonts w:eastAsia="Calibri" w:cs="Arial"/>
          <w:sz w:val="20"/>
          <w:szCs w:val="20"/>
        </w:rPr>
      </w:pPr>
      <w:r w:rsidRPr="002F6970">
        <w:rPr>
          <w:rStyle w:val="Titre1Car"/>
          <w:rFonts w:eastAsia="Calibri" w:cs="Arial"/>
          <w:sz w:val="20"/>
          <w:szCs w:val="20"/>
        </w:rPr>
        <w:t>CHAPITRE I</w:t>
      </w:r>
      <w:r w:rsidR="00891FE1">
        <w:rPr>
          <w:rStyle w:val="Titre1Car"/>
          <w:rFonts w:eastAsia="Calibri" w:cs="Arial"/>
          <w:sz w:val="20"/>
          <w:szCs w:val="20"/>
        </w:rPr>
        <w:t>I</w:t>
      </w:r>
      <w:r>
        <w:rPr>
          <w:rStyle w:val="Titre1Car"/>
          <w:rFonts w:eastAsia="Calibri" w:cs="Arial"/>
          <w:sz w:val="20"/>
          <w:szCs w:val="20"/>
        </w:rPr>
        <w:t xml:space="preserve"> </w:t>
      </w:r>
      <w:r w:rsidRPr="002F6970">
        <w:rPr>
          <w:rStyle w:val="Titre1Car"/>
          <w:rFonts w:eastAsia="Calibri" w:cs="Arial"/>
          <w:sz w:val="20"/>
          <w:szCs w:val="20"/>
        </w:rPr>
        <w:t xml:space="preserve">: </w:t>
      </w:r>
      <w:r w:rsidRPr="00C57333">
        <w:rPr>
          <w:rStyle w:val="Titre1Car"/>
          <w:rFonts w:eastAsia="Calibri" w:cs="Arial"/>
          <w:sz w:val="20"/>
          <w:szCs w:val="20"/>
        </w:rPr>
        <w:t>CHAMP D'APPLICATION</w:t>
      </w:r>
    </w:p>
    <w:p w14:paraId="1D34255D" w14:textId="77777777" w:rsidR="00C57333" w:rsidRPr="002F6970" w:rsidRDefault="00C57333" w:rsidP="00C57333">
      <w:pPr>
        <w:jc w:val="both"/>
        <w:rPr>
          <w:rFonts w:ascii="Arial" w:hAnsi="Arial" w:cs="Arial"/>
        </w:rPr>
      </w:pPr>
    </w:p>
    <w:p w14:paraId="331BDA97" w14:textId="156B6A64" w:rsidR="00C57333" w:rsidRPr="001A65A0" w:rsidRDefault="00C57333" w:rsidP="00C57333">
      <w:pPr>
        <w:spacing w:line="276" w:lineRule="auto"/>
        <w:jc w:val="both"/>
        <w:rPr>
          <w:rFonts w:ascii="Arial" w:hAnsi="Arial" w:cs="Arial"/>
          <w:b/>
          <w:color w:val="1F497D" w:themeColor="text2"/>
          <w:sz w:val="24"/>
          <w:u w:val="single"/>
        </w:rPr>
      </w:pPr>
      <w:r w:rsidRPr="001A65A0">
        <w:rPr>
          <w:rFonts w:ascii="Arial" w:hAnsi="Arial" w:cs="Arial"/>
          <w:b/>
          <w:color w:val="1F497D" w:themeColor="text2"/>
          <w:sz w:val="24"/>
          <w:u w:val="single"/>
        </w:rPr>
        <w:t>Article 1 : Personnel concerné</w:t>
      </w:r>
    </w:p>
    <w:p w14:paraId="7AE679EC" w14:textId="41F67DC7" w:rsidR="002F6970" w:rsidRDefault="002F6970" w:rsidP="001C7F88">
      <w:pPr>
        <w:pStyle w:val="Sansinterligne"/>
        <w:jc w:val="both"/>
        <w:rPr>
          <w:rFonts w:ascii="Arial" w:hAnsi="Arial" w:cs="Arial"/>
          <w:sz w:val="20"/>
          <w:szCs w:val="20"/>
        </w:rPr>
      </w:pPr>
    </w:p>
    <w:p w14:paraId="0704287E" w14:textId="1FA2B890" w:rsidR="00C57333" w:rsidRPr="00A01228" w:rsidRDefault="00C57333" w:rsidP="00CB15F7">
      <w:pPr>
        <w:pStyle w:val="Sansinterligne"/>
        <w:jc w:val="both"/>
        <w:rPr>
          <w:rFonts w:ascii="Arial" w:hAnsi="Arial" w:cs="Arial"/>
          <w:sz w:val="20"/>
          <w:szCs w:val="20"/>
        </w:rPr>
      </w:pPr>
      <w:r w:rsidRPr="00FA335C">
        <w:rPr>
          <w:rFonts w:ascii="Arial" w:hAnsi="Arial" w:cs="Arial"/>
          <w:sz w:val="20"/>
          <w:szCs w:val="20"/>
        </w:rPr>
        <w:t xml:space="preserve">Le présent accord s'applique à l'ensemble des salariés </w:t>
      </w:r>
      <w:r w:rsidR="0069172E" w:rsidRPr="00A01228">
        <w:rPr>
          <w:rFonts w:ascii="Arial" w:hAnsi="Arial" w:cs="Arial"/>
          <w:sz w:val="20"/>
          <w:szCs w:val="20"/>
        </w:rPr>
        <w:t>non-cadres</w:t>
      </w:r>
      <w:r w:rsidR="001A2278" w:rsidRPr="00A01228">
        <w:rPr>
          <w:rFonts w:ascii="Arial" w:hAnsi="Arial" w:cs="Arial"/>
          <w:sz w:val="20"/>
          <w:szCs w:val="20"/>
        </w:rPr>
        <w:t xml:space="preserve"> </w:t>
      </w:r>
      <w:r w:rsidRPr="00FA335C">
        <w:rPr>
          <w:rFonts w:ascii="Arial" w:hAnsi="Arial" w:cs="Arial"/>
          <w:sz w:val="20"/>
          <w:szCs w:val="20"/>
        </w:rPr>
        <w:t xml:space="preserve">de l’Etablissement </w:t>
      </w:r>
      <w:r w:rsidR="000E540E" w:rsidRPr="00A01228">
        <w:rPr>
          <w:rFonts w:ascii="Arial" w:hAnsi="Arial" w:cs="Arial"/>
          <w:sz w:val="20"/>
          <w:szCs w:val="20"/>
        </w:rPr>
        <w:t>de Molsheim</w:t>
      </w:r>
      <w:r w:rsidR="000E540E" w:rsidRPr="00A01228">
        <w:t xml:space="preserve"> </w:t>
      </w:r>
      <w:r w:rsidRPr="00A01228">
        <w:rPr>
          <w:rFonts w:ascii="Arial" w:hAnsi="Arial" w:cs="Arial"/>
          <w:sz w:val="20"/>
          <w:szCs w:val="20"/>
        </w:rPr>
        <w:t xml:space="preserve">de </w:t>
      </w:r>
      <w:r w:rsidR="000E540E" w:rsidRPr="00A01228">
        <w:rPr>
          <w:rFonts w:ascii="Arial" w:hAnsi="Arial" w:cs="Arial"/>
          <w:sz w:val="20"/>
          <w:szCs w:val="20"/>
        </w:rPr>
        <w:t xml:space="preserve">la Société </w:t>
      </w:r>
      <w:r w:rsidRPr="00FA335C">
        <w:rPr>
          <w:rFonts w:ascii="Arial" w:hAnsi="Arial" w:cs="Arial"/>
          <w:sz w:val="20"/>
          <w:szCs w:val="20"/>
        </w:rPr>
        <w:t>Safran Landing Systems dont le temps de travail est décompté en heures.</w:t>
      </w:r>
      <w:r w:rsidR="00CE13F1" w:rsidRPr="00FA335C">
        <w:t xml:space="preserve"> </w:t>
      </w:r>
      <w:r w:rsidR="003218CC" w:rsidRPr="00A01228">
        <w:rPr>
          <w:rFonts w:ascii="Arial" w:hAnsi="Arial" w:cs="Arial"/>
          <w:sz w:val="20"/>
          <w:szCs w:val="20"/>
        </w:rPr>
        <w:t xml:space="preserve">Par conséquent, il ne concerne pas le personnel cadre </w:t>
      </w:r>
      <w:r w:rsidR="000E540E" w:rsidRPr="00A01228">
        <w:rPr>
          <w:rFonts w:ascii="Arial" w:hAnsi="Arial" w:cs="Arial"/>
          <w:sz w:val="20"/>
          <w:szCs w:val="20"/>
        </w:rPr>
        <w:t xml:space="preserve">soumis à une convention individuelle de </w:t>
      </w:r>
      <w:r w:rsidR="003218CC" w:rsidRPr="00A01228">
        <w:rPr>
          <w:rFonts w:ascii="Arial" w:hAnsi="Arial" w:cs="Arial"/>
          <w:sz w:val="20"/>
          <w:szCs w:val="20"/>
        </w:rPr>
        <w:t>forfait jours ou les salariés sans référence horaire.</w:t>
      </w:r>
    </w:p>
    <w:p w14:paraId="3D9F89AB" w14:textId="6AB43966" w:rsidR="004C335D" w:rsidRDefault="004C335D" w:rsidP="00B47F44">
      <w:pPr>
        <w:jc w:val="both"/>
        <w:rPr>
          <w:rFonts w:ascii="Arial" w:eastAsia="Calibri" w:hAnsi="Arial" w:cs="Arial"/>
          <w:lang w:eastAsia="en-US"/>
        </w:rPr>
      </w:pPr>
    </w:p>
    <w:p w14:paraId="1F0AF3B2" w14:textId="77777777" w:rsidR="001A65A0" w:rsidRDefault="001A65A0" w:rsidP="00B47F44">
      <w:pPr>
        <w:jc w:val="both"/>
        <w:rPr>
          <w:rFonts w:ascii="Arial" w:eastAsia="Calibri" w:hAnsi="Arial" w:cs="Arial"/>
          <w:lang w:eastAsia="en-US"/>
        </w:rPr>
      </w:pPr>
    </w:p>
    <w:p w14:paraId="258BF99B" w14:textId="77777777" w:rsidR="004C335D" w:rsidRDefault="004C335D" w:rsidP="00B47F44">
      <w:pPr>
        <w:jc w:val="both"/>
        <w:rPr>
          <w:rFonts w:ascii="Arial" w:hAnsi="Arial" w:cs="Arial"/>
        </w:rPr>
      </w:pPr>
    </w:p>
    <w:p w14:paraId="475469A4" w14:textId="77777777" w:rsidR="00F3371B" w:rsidRDefault="00F3371B" w:rsidP="00B47F44">
      <w:pPr>
        <w:jc w:val="both"/>
        <w:rPr>
          <w:rFonts w:ascii="Arial" w:hAnsi="Arial" w:cs="Arial"/>
        </w:rPr>
      </w:pPr>
    </w:p>
    <w:p w14:paraId="713A7CBD" w14:textId="10D80B34" w:rsidR="00396C89" w:rsidRPr="002F6970" w:rsidRDefault="00396C89" w:rsidP="00396C89">
      <w:pPr>
        <w:pBdr>
          <w:top w:val="single" w:sz="4" w:space="1" w:color="auto"/>
          <w:left w:val="single" w:sz="4" w:space="4" w:color="auto"/>
          <w:bottom w:val="single" w:sz="4" w:space="1" w:color="auto"/>
          <w:right w:val="single" w:sz="4" w:space="4" w:color="auto"/>
        </w:pBdr>
        <w:jc w:val="center"/>
        <w:rPr>
          <w:rStyle w:val="Titre1Car"/>
          <w:rFonts w:eastAsia="Calibri" w:cs="Arial"/>
          <w:sz w:val="20"/>
          <w:szCs w:val="20"/>
        </w:rPr>
      </w:pPr>
      <w:r w:rsidRPr="002F6970">
        <w:rPr>
          <w:rStyle w:val="Titre1Car"/>
          <w:rFonts w:eastAsia="Calibri" w:cs="Arial"/>
          <w:sz w:val="20"/>
          <w:szCs w:val="20"/>
        </w:rPr>
        <w:t>CHAPITRE I</w:t>
      </w:r>
      <w:r w:rsidR="004C335D">
        <w:rPr>
          <w:rStyle w:val="Titre1Car"/>
          <w:rFonts w:eastAsia="Calibri" w:cs="Arial"/>
          <w:sz w:val="20"/>
          <w:szCs w:val="20"/>
        </w:rPr>
        <w:t>II</w:t>
      </w:r>
      <w:r w:rsidR="00C57333">
        <w:rPr>
          <w:rStyle w:val="Titre1Car"/>
          <w:rFonts w:eastAsia="Calibri" w:cs="Arial"/>
          <w:sz w:val="20"/>
          <w:szCs w:val="20"/>
        </w:rPr>
        <w:t xml:space="preserve"> </w:t>
      </w:r>
      <w:r w:rsidRPr="002F6970">
        <w:rPr>
          <w:rStyle w:val="Titre1Car"/>
          <w:rFonts w:eastAsia="Calibri" w:cs="Arial"/>
          <w:sz w:val="20"/>
          <w:szCs w:val="20"/>
        </w:rPr>
        <w:t xml:space="preserve">: REGIME D’HORAIRE VARIABLE </w:t>
      </w:r>
    </w:p>
    <w:p w14:paraId="26D511F6" w14:textId="55581E03" w:rsidR="004C335D" w:rsidRDefault="004C335D" w:rsidP="00891FE1">
      <w:pPr>
        <w:spacing w:line="276" w:lineRule="auto"/>
        <w:jc w:val="both"/>
        <w:rPr>
          <w:rFonts w:ascii="Arial" w:hAnsi="Arial" w:cs="Arial"/>
          <w:b/>
          <w:color w:val="1F497D" w:themeColor="text2"/>
          <w:u w:val="single"/>
        </w:rPr>
      </w:pPr>
    </w:p>
    <w:p w14:paraId="7E17388F" w14:textId="310A0C96" w:rsidR="00891FE1" w:rsidRPr="001A65A0" w:rsidRDefault="0098277C" w:rsidP="00891FE1">
      <w:pPr>
        <w:spacing w:line="276" w:lineRule="auto"/>
        <w:jc w:val="both"/>
        <w:rPr>
          <w:rFonts w:ascii="Arial" w:hAnsi="Arial" w:cs="Arial"/>
          <w:b/>
          <w:color w:val="1F497D" w:themeColor="text2"/>
          <w:sz w:val="24"/>
          <w:u w:val="single"/>
        </w:rPr>
      </w:pPr>
      <w:r w:rsidRPr="001A65A0">
        <w:rPr>
          <w:rFonts w:ascii="Arial" w:hAnsi="Arial" w:cs="Arial"/>
          <w:b/>
          <w:color w:val="1F497D" w:themeColor="text2"/>
          <w:sz w:val="24"/>
          <w:u w:val="single"/>
        </w:rPr>
        <w:t>Article 2</w:t>
      </w:r>
      <w:r w:rsidR="00891FE1" w:rsidRPr="001A65A0">
        <w:rPr>
          <w:rFonts w:ascii="Arial" w:hAnsi="Arial" w:cs="Arial"/>
          <w:b/>
          <w:color w:val="1F497D" w:themeColor="text2"/>
          <w:sz w:val="24"/>
          <w:u w:val="single"/>
        </w:rPr>
        <w:t> : Principe</w:t>
      </w:r>
      <w:r w:rsidR="00607E13" w:rsidRPr="001A65A0">
        <w:rPr>
          <w:rFonts w:ascii="Arial" w:hAnsi="Arial" w:cs="Arial"/>
          <w:b/>
          <w:color w:val="1F497D" w:themeColor="text2"/>
          <w:sz w:val="24"/>
          <w:u w:val="single"/>
        </w:rPr>
        <w:t>s</w:t>
      </w:r>
      <w:r w:rsidR="00891FE1" w:rsidRPr="001A65A0">
        <w:rPr>
          <w:rFonts w:ascii="Arial" w:hAnsi="Arial" w:cs="Arial"/>
          <w:b/>
          <w:color w:val="1F497D" w:themeColor="text2"/>
          <w:sz w:val="24"/>
          <w:u w:val="single"/>
        </w:rPr>
        <w:t xml:space="preserve"> de l’horaire variable</w:t>
      </w:r>
      <w:r w:rsidR="00F1160B" w:rsidRPr="001A65A0">
        <w:rPr>
          <w:rFonts w:ascii="Arial" w:hAnsi="Arial" w:cs="Arial"/>
          <w:b/>
          <w:color w:val="1F497D" w:themeColor="text2"/>
          <w:sz w:val="24"/>
          <w:u w:val="single"/>
        </w:rPr>
        <w:t xml:space="preserve"> </w:t>
      </w:r>
    </w:p>
    <w:p w14:paraId="321AF9D5" w14:textId="5276123A" w:rsidR="00891FE1" w:rsidRDefault="00891FE1" w:rsidP="009B4899">
      <w:pPr>
        <w:spacing w:line="276" w:lineRule="auto"/>
        <w:jc w:val="both"/>
        <w:rPr>
          <w:rFonts w:ascii="Arial" w:hAnsi="Arial" w:cs="Arial"/>
          <w:b/>
          <w:color w:val="1F497D" w:themeColor="text2"/>
          <w:u w:val="single"/>
        </w:rPr>
      </w:pPr>
    </w:p>
    <w:p w14:paraId="0118F410" w14:textId="68733E76" w:rsidR="00607E13" w:rsidRPr="00607E13" w:rsidRDefault="0098277C" w:rsidP="00607E13">
      <w:pPr>
        <w:spacing w:line="276" w:lineRule="auto"/>
        <w:jc w:val="both"/>
        <w:rPr>
          <w:rFonts w:ascii="Arial" w:hAnsi="Arial" w:cs="Arial"/>
          <w:b/>
          <w:u w:val="single"/>
        </w:rPr>
      </w:pPr>
      <w:r>
        <w:rPr>
          <w:rFonts w:ascii="Arial" w:hAnsi="Arial" w:cs="Arial"/>
          <w:b/>
          <w:u w:val="single"/>
        </w:rPr>
        <w:t>Article 2</w:t>
      </w:r>
      <w:r w:rsidR="00607E13" w:rsidRPr="00607E13">
        <w:rPr>
          <w:rFonts w:ascii="Arial" w:hAnsi="Arial" w:cs="Arial"/>
          <w:b/>
          <w:u w:val="single"/>
        </w:rPr>
        <w:t>.1 : Plages de l’horaire variable</w:t>
      </w:r>
    </w:p>
    <w:p w14:paraId="6D687671" w14:textId="77777777" w:rsidR="00607E13" w:rsidRDefault="00607E13" w:rsidP="00891FE1">
      <w:pPr>
        <w:spacing w:line="276" w:lineRule="auto"/>
        <w:jc w:val="both"/>
        <w:rPr>
          <w:rFonts w:ascii="Arial" w:hAnsi="Arial" w:cs="Arial"/>
        </w:rPr>
      </w:pPr>
    </w:p>
    <w:p w14:paraId="4A1A6C76" w14:textId="4D486571" w:rsidR="00891FE1" w:rsidRPr="00396C89" w:rsidRDefault="00891FE1" w:rsidP="00891FE1">
      <w:pPr>
        <w:spacing w:line="276" w:lineRule="auto"/>
        <w:jc w:val="both"/>
        <w:rPr>
          <w:rFonts w:ascii="Arial" w:hAnsi="Arial" w:cs="Arial"/>
        </w:rPr>
      </w:pPr>
      <w:r w:rsidRPr="00396C89">
        <w:rPr>
          <w:rFonts w:ascii="Arial" w:hAnsi="Arial" w:cs="Arial"/>
        </w:rPr>
        <w:t>L’horaire variable comporte des plages fixes et des plages variables :</w:t>
      </w:r>
    </w:p>
    <w:p w14:paraId="72BFB6C4" w14:textId="77777777" w:rsidR="00891FE1" w:rsidRPr="00396C89" w:rsidRDefault="00891FE1" w:rsidP="00891FE1">
      <w:pPr>
        <w:pStyle w:val="Paragraphedeliste"/>
        <w:numPr>
          <w:ilvl w:val="0"/>
          <w:numId w:val="6"/>
        </w:numPr>
        <w:spacing w:line="276" w:lineRule="auto"/>
        <w:jc w:val="both"/>
        <w:rPr>
          <w:rFonts w:ascii="Arial" w:hAnsi="Arial" w:cs="Arial"/>
        </w:rPr>
      </w:pPr>
      <w:r w:rsidRPr="00396C89">
        <w:rPr>
          <w:rFonts w:ascii="Arial" w:hAnsi="Arial" w:cs="Arial"/>
        </w:rPr>
        <w:t>Les plages fixes sont celles durant lesquelles le salarié doit obligatoirement être présent à son poste de travail ;</w:t>
      </w:r>
    </w:p>
    <w:p w14:paraId="3FD37D7B" w14:textId="5A12041E" w:rsidR="00891FE1" w:rsidRPr="00772E49" w:rsidRDefault="00891FE1" w:rsidP="00772E49">
      <w:pPr>
        <w:pStyle w:val="Paragraphedeliste"/>
        <w:numPr>
          <w:ilvl w:val="0"/>
          <w:numId w:val="6"/>
        </w:numPr>
        <w:spacing w:line="276" w:lineRule="auto"/>
        <w:jc w:val="both"/>
        <w:rPr>
          <w:rFonts w:ascii="Arial" w:hAnsi="Arial" w:cs="Arial"/>
        </w:rPr>
      </w:pPr>
      <w:r w:rsidRPr="00396C89">
        <w:rPr>
          <w:rFonts w:ascii="Arial" w:hAnsi="Arial" w:cs="Arial"/>
        </w:rPr>
        <w:t>Les plages variables sont celles pendant lesquelles le salarié a la possibilité de gérer son temps de travail de manière autonome</w:t>
      </w:r>
      <w:r w:rsidR="00D1074D">
        <w:rPr>
          <w:rFonts w:ascii="Arial" w:hAnsi="Arial" w:cs="Arial"/>
        </w:rPr>
        <w:t>,</w:t>
      </w:r>
      <w:r w:rsidRPr="00D1074D">
        <w:rPr>
          <w:rFonts w:ascii="Arial" w:hAnsi="Arial" w:cs="Arial"/>
        </w:rPr>
        <w:t xml:space="preserve"> </w:t>
      </w:r>
      <w:r w:rsidRPr="00772E49">
        <w:rPr>
          <w:rFonts w:ascii="Arial" w:hAnsi="Arial" w:cs="Arial"/>
        </w:rPr>
        <w:t xml:space="preserve">pour autant que </w:t>
      </w:r>
      <w:r w:rsidR="00607E13" w:rsidRPr="00772E49">
        <w:rPr>
          <w:rFonts w:ascii="Arial" w:hAnsi="Arial" w:cs="Arial"/>
        </w:rPr>
        <w:t xml:space="preserve">le bon fonctionnement </w:t>
      </w:r>
      <w:r w:rsidR="00772E49" w:rsidRPr="00E42510">
        <w:rPr>
          <w:rFonts w:ascii="Arial" w:hAnsi="Arial" w:cs="Arial"/>
        </w:rPr>
        <w:t xml:space="preserve">de </w:t>
      </w:r>
      <w:r w:rsidR="00772E49" w:rsidRPr="00531A67">
        <w:rPr>
          <w:rFonts w:ascii="Arial" w:hAnsi="Arial" w:cs="Arial"/>
        </w:rPr>
        <w:t>l’activité</w:t>
      </w:r>
      <w:r w:rsidRPr="00E42510">
        <w:rPr>
          <w:rFonts w:ascii="Arial" w:hAnsi="Arial" w:cs="Arial"/>
        </w:rPr>
        <w:t xml:space="preserve"> </w:t>
      </w:r>
      <w:r w:rsidRPr="00772E49">
        <w:rPr>
          <w:rFonts w:ascii="Arial" w:hAnsi="Arial" w:cs="Arial"/>
        </w:rPr>
        <w:t>soit assuré.</w:t>
      </w:r>
    </w:p>
    <w:p w14:paraId="2DA3A95D" w14:textId="77777777" w:rsidR="005E79F0" w:rsidRDefault="005E79F0" w:rsidP="009B4899">
      <w:pPr>
        <w:spacing w:line="276" w:lineRule="auto"/>
        <w:jc w:val="both"/>
        <w:rPr>
          <w:rFonts w:ascii="Arial" w:hAnsi="Arial" w:cs="Arial"/>
          <w:b/>
          <w:color w:val="1F497D" w:themeColor="text2"/>
          <w:u w:val="single"/>
        </w:rPr>
      </w:pPr>
    </w:p>
    <w:p w14:paraId="1C686A55" w14:textId="6F55C399" w:rsidR="005E79F0" w:rsidRPr="00A01228" w:rsidRDefault="00BB3B78" w:rsidP="00C210D1">
      <w:pPr>
        <w:jc w:val="both"/>
        <w:rPr>
          <w:rFonts w:ascii="Arial" w:hAnsi="Arial" w:cs="Arial"/>
        </w:rPr>
      </w:pPr>
      <w:r w:rsidRPr="00A01228">
        <w:rPr>
          <w:rFonts w:ascii="Arial" w:hAnsi="Arial" w:cs="Arial"/>
        </w:rPr>
        <w:t xml:space="preserve">En dehors des plages fixes et variables, toute présence </w:t>
      </w:r>
      <w:r w:rsidR="00197CEA" w:rsidRPr="00A01228">
        <w:rPr>
          <w:rFonts w:ascii="Arial" w:hAnsi="Arial" w:cs="Arial"/>
        </w:rPr>
        <w:t>au sein du</w:t>
      </w:r>
      <w:r w:rsidR="001A2278" w:rsidRPr="00A01228">
        <w:rPr>
          <w:rFonts w:ascii="Arial" w:hAnsi="Arial" w:cs="Arial"/>
        </w:rPr>
        <w:t xml:space="preserve"> </w:t>
      </w:r>
      <w:r w:rsidR="00375697" w:rsidRPr="00A01228">
        <w:rPr>
          <w:rFonts w:ascii="Arial" w:hAnsi="Arial" w:cs="Arial"/>
        </w:rPr>
        <w:t xml:space="preserve">site </w:t>
      </w:r>
      <w:r w:rsidRPr="00A01228">
        <w:rPr>
          <w:rFonts w:ascii="Arial" w:hAnsi="Arial" w:cs="Arial"/>
        </w:rPr>
        <w:t>nécessite l’accord préalable du responsable hiérarchique.</w:t>
      </w:r>
    </w:p>
    <w:p w14:paraId="4391119B" w14:textId="077AF179" w:rsidR="00607E13" w:rsidRPr="002F0015" w:rsidRDefault="00607E13" w:rsidP="00607E13">
      <w:pPr>
        <w:spacing w:line="276" w:lineRule="auto"/>
        <w:jc w:val="both"/>
        <w:rPr>
          <w:rFonts w:ascii="Arial" w:hAnsi="Arial" w:cs="Arial"/>
          <w:b/>
        </w:rPr>
      </w:pPr>
    </w:p>
    <w:p w14:paraId="60789F50" w14:textId="43A6C929" w:rsidR="00E41978" w:rsidRPr="00451A7F" w:rsidRDefault="009210EA" w:rsidP="00E41978">
      <w:pPr>
        <w:spacing w:line="276" w:lineRule="auto"/>
        <w:jc w:val="both"/>
        <w:rPr>
          <w:rFonts w:ascii="Arial" w:hAnsi="Arial" w:cs="Arial"/>
        </w:rPr>
      </w:pPr>
      <w:r w:rsidRPr="00451A7F">
        <w:rPr>
          <w:rFonts w:ascii="Arial" w:hAnsi="Arial" w:cs="Arial"/>
        </w:rPr>
        <w:t xml:space="preserve">Dans le </w:t>
      </w:r>
      <w:r w:rsidR="00E41978" w:rsidRPr="00451A7F">
        <w:rPr>
          <w:rFonts w:ascii="Arial" w:hAnsi="Arial" w:cs="Arial"/>
        </w:rPr>
        <w:t>cadre de l’horaire variable, tout</w:t>
      </w:r>
      <w:r w:rsidRPr="00451A7F">
        <w:rPr>
          <w:rFonts w:ascii="Arial" w:hAnsi="Arial" w:cs="Arial"/>
        </w:rPr>
        <w:t xml:space="preserve"> </w:t>
      </w:r>
      <w:r w:rsidR="00E41978" w:rsidRPr="00451A7F">
        <w:rPr>
          <w:rFonts w:ascii="Arial" w:hAnsi="Arial" w:cs="Arial"/>
        </w:rPr>
        <w:t>retard</w:t>
      </w:r>
      <w:r w:rsidRPr="00451A7F">
        <w:rPr>
          <w:rFonts w:ascii="Arial" w:hAnsi="Arial" w:cs="Arial"/>
        </w:rPr>
        <w:t xml:space="preserve"> </w:t>
      </w:r>
      <w:r w:rsidR="00E41978" w:rsidRPr="00451A7F">
        <w:rPr>
          <w:rFonts w:ascii="Arial" w:hAnsi="Arial" w:cs="Arial"/>
        </w:rPr>
        <w:t>sur la plage fixe es</w:t>
      </w:r>
      <w:r w:rsidRPr="00451A7F">
        <w:rPr>
          <w:rFonts w:ascii="Arial" w:hAnsi="Arial" w:cs="Arial"/>
        </w:rPr>
        <w:t xml:space="preserve">t soumis à une </w:t>
      </w:r>
      <w:r w:rsidR="00E41978" w:rsidRPr="00451A7F">
        <w:rPr>
          <w:rFonts w:ascii="Arial" w:hAnsi="Arial" w:cs="Arial"/>
        </w:rPr>
        <w:t xml:space="preserve">régularisation </w:t>
      </w:r>
      <w:r w:rsidRPr="00451A7F">
        <w:rPr>
          <w:rFonts w:ascii="Arial" w:hAnsi="Arial" w:cs="Arial"/>
        </w:rPr>
        <w:t>dans l’outil de gestion des</w:t>
      </w:r>
      <w:r w:rsidR="00E41978" w:rsidRPr="00451A7F">
        <w:rPr>
          <w:rFonts w:ascii="Arial" w:hAnsi="Arial" w:cs="Arial"/>
        </w:rPr>
        <w:t xml:space="preserve"> temps par le salarié et </w:t>
      </w:r>
      <w:r w:rsidR="008E429D" w:rsidRPr="00451A7F">
        <w:rPr>
          <w:rFonts w:ascii="Arial" w:hAnsi="Arial" w:cs="Arial"/>
        </w:rPr>
        <w:t>une validation</w:t>
      </w:r>
      <w:r w:rsidRPr="00451A7F">
        <w:rPr>
          <w:rFonts w:ascii="Arial" w:hAnsi="Arial" w:cs="Arial"/>
        </w:rPr>
        <w:t xml:space="preserve"> par le responsable hiérarchique.</w:t>
      </w:r>
      <w:r w:rsidR="00E41978" w:rsidRPr="00451A7F">
        <w:rPr>
          <w:rFonts w:ascii="Arial" w:hAnsi="Arial" w:cs="Arial"/>
        </w:rPr>
        <w:t xml:space="preserve"> </w:t>
      </w:r>
    </w:p>
    <w:p w14:paraId="0A6F7F49" w14:textId="3D1DE938" w:rsidR="00891FE1" w:rsidRDefault="00891FE1" w:rsidP="009B4899">
      <w:pPr>
        <w:spacing w:line="276" w:lineRule="auto"/>
        <w:jc w:val="both"/>
        <w:rPr>
          <w:rFonts w:ascii="Arial" w:hAnsi="Arial" w:cs="Arial"/>
        </w:rPr>
      </w:pPr>
    </w:p>
    <w:p w14:paraId="68C99F6F" w14:textId="77777777" w:rsidR="00255DE6" w:rsidRPr="00BB3B78" w:rsidRDefault="00255DE6" w:rsidP="009B4899">
      <w:pPr>
        <w:spacing w:line="276" w:lineRule="auto"/>
        <w:jc w:val="both"/>
        <w:rPr>
          <w:rFonts w:ascii="Arial" w:hAnsi="Arial" w:cs="Arial"/>
          <w:b/>
          <w:color w:val="00B050"/>
          <w:u w:val="single"/>
        </w:rPr>
      </w:pPr>
    </w:p>
    <w:p w14:paraId="534139F3" w14:textId="45730863" w:rsidR="0022630E" w:rsidRPr="00121B51" w:rsidRDefault="00492A13" w:rsidP="0022630E">
      <w:pPr>
        <w:spacing w:line="276" w:lineRule="auto"/>
        <w:jc w:val="both"/>
        <w:rPr>
          <w:rFonts w:ascii="Arial" w:hAnsi="Arial" w:cs="Arial"/>
          <w:b/>
          <w:u w:val="single"/>
        </w:rPr>
      </w:pPr>
      <w:r>
        <w:rPr>
          <w:rFonts w:ascii="Arial" w:hAnsi="Arial" w:cs="Arial"/>
          <w:b/>
          <w:u w:val="single"/>
        </w:rPr>
        <w:t>Article 2.2</w:t>
      </w:r>
      <w:r w:rsidR="0022630E" w:rsidRPr="00121B51">
        <w:rPr>
          <w:rFonts w:ascii="Arial" w:hAnsi="Arial" w:cs="Arial"/>
          <w:b/>
          <w:u w:val="single"/>
        </w:rPr>
        <w:t> : Articulation horaire variable et heures supplémentaires</w:t>
      </w:r>
    </w:p>
    <w:p w14:paraId="62E450FA" w14:textId="77777777" w:rsidR="0022630E" w:rsidRPr="00BB3B78" w:rsidRDefault="0022630E" w:rsidP="0022630E">
      <w:pPr>
        <w:spacing w:line="276" w:lineRule="auto"/>
        <w:jc w:val="both"/>
        <w:rPr>
          <w:rFonts w:ascii="Arial" w:hAnsi="Arial" w:cs="Arial"/>
          <w:color w:val="00B050"/>
        </w:rPr>
      </w:pPr>
    </w:p>
    <w:p w14:paraId="3C951138" w14:textId="402D6860" w:rsidR="00034306" w:rsidRPr="00A01228" w:rsidRDefault="00034306" w:rsidP="00034306">
      <w:pPr>
        <w:jc w:val="both"/>
        <w:rPr>
          <w:rFonts w:ascii="Arial" w:hAnsi="Arial" w:cs="Arial"/>
        </w:rPr>
      </w:pPr>
      <w:r w:rsidRPr="00A01228">
        <w:rPr>
          <w:rFonts w:ascii="Arial" w:hAnsi="Arial" w:cs="Arial"/>
        </w:rPr>
        <w:t>Il est rappelé que sont considérées comme heures supplémentaires les heures effectuées au-delà de l’horaire de référence pratiqué et sollicitées expressément par le responsable hiérarchique.</w:t>
      </w:r>
    </w:p>
    <w:p w14:paraId="3DC25A06" w14:textId="77777777" w:rsidR="00034306" w:rsidRPr="00A01228" w:rsidRDefault="00034306" w:rsidP="00034306">
      <w:pPr>
        <w:jc w:val="both"/>
        <w:rPr>
          <w:rFonts w:ascii="Arial" w:hAnsi="Arial" w:cs="Arial"/>
        </w:rPr>
      </w:pPr>
    </w:p>
    <w:p w14:paraId="6404795C" w14:textId="77777777" w:rsidR="00034306" w:rsidRPr="00A01228" w:rsidRDefault="00034306" w:rsidP="00034306">
      <w:pPr>
        <w:jc w:val="both"/>
        <w:rPr>
          <w:rFonts w:ascii="Arial" w:hAnsi="Arial" w:cs="Arial"/>
        </w:rPr>
      </w:pPr>
      <w:r w:rsidRPr="00A01228">
        <w:rPr>
          <w:rFonts w:ascii="Arial" w:hAnsi="Arial" w:cs="Arial"/>
        </w:rPr>
        <w:t>Selon leur nature, les heures effectuées au-delà de la durée hebdomadaire de référence sur une plage horaire correspondant à une plage variable pourront être traitées soit dans le cadre des dispositions relatives à l’horaire variable applicable au libre choix du salarié, soit dans le cadre des dispositions relatives aux heures supplémentaires.</w:t>
      </w:r>
    </w:p>
    <w:p w14:paraId="00CD1D7A" w14:textId="47B68B82" w:rsidR="007A1B9F" w:rsidRPr="007A1B9F" w:rsidRDefault="007A1B9F" w:rsidP="007A1B9F">
      <w:pPr>
        <w:jc w:val="both"/>
        <w:rPr>
          <w:rFonts w:ascii="Arial" w:hAnsi="Arial" w:cs="Arial"/>
        </w:rPr>
      </w:pPr>
    </w:p>
    <w:p w14:paraId="463C5094" w14:textId="453FF3A3" w:rsidR="007A1B9F" w:rsidRPr="007A1B9F" w:rsidRDefault="007A1B9F" w:rsidP="007A1B9F">
      <w:pPr>
        <w:jc w:val="both"/>
        <w:rPr>
          <w:rFonts w:ascii="Arial" w:hAnsi="Arial" w:cs="Arial"/>
        </w:rPr>
      </w:pPr>
      <w:r w:rsidRPr="007A1B9F">
        <w:rPr>
          <w:rFonts w:ascii="Arial" w:hAnsi="Arial" w:cs="Arial"/>
        </w:rPr>
        <w:t>Les heures supplémentaires ne sont effectuées que dans des cas exceptionnels. Elles doivent, pour être prises en considération, être en conformité avec la législation en vigueur et être sollicitées préalablement par le responsable de service. Le mana</w:t>
      </w:r>
      <w:r>
        <w:rPr>
          <w:rFonts w:ascii="Arial" w:hAnsi="Arial" w:cs="Arial"/>
        </w:rPr>
        <w:t xml:space="preserve">ger transmet sa demande écrite </w:t>
      </w:r>
      <w:r w:rsidRPr="007A1B9F">
        <w:rPr>
          <w:rFonts w:ascii="Arial" w:hAnsi="Arial" w:cs="Arial"/>
        </w:rPr>
        <w:t>au service RH avec un délai de prévenance minimum de 24h.</w:t>
      </w:r>
    </w:p>
    <w:p w14:paraId="2EBC849B" w14:textId="00BA2111" w:rsidR="007A1B9F" w:rsidRDefault="007A1B9F" w:rsidP="009B4899">
      <w:pPr>
        <w:spacing w:line="276" w:lineRule="auto"/>
        <w:jc w:val="both"/>
        <w:rPr>
          <w:rFonts w:ascii="Arial" w:hAnsi="Arial" w:cs="Arial"/>
          <w:b/>
          <w:color w:val="1F497D" w:themeColor="text2"/>
          <w:u w:val="single"/>
        </w:rPr>
      </w:pPr>
    </w:p>
    <w:p w14:paraId="6050E63B" w14:textId="77777777" w:rsidR="001A65A0" w:rsidRDefault="001A65A0" w:rsidP="009B4899">
      <w:pPr>
        <w:spacing w:line="276" w:lineRule="auto"/>
        <w:jc w:val="both"/>
        <w:rPr>
          <w:rFonts w:ascii="Arial" w:hAnsi="Arial" w:cs="Arial"/>
          <w:b/>
          <w:color w:val="1F497D" w:themeColor="text2"/>
          <w:u w:val="single"/>
        </w:rPr>
      </w:pPr>
    </w:p>
    <w:p w14:paraId="0983E732" w14:textId="77777777" w:rsidR="00062DA6" w:rsidRDefault="00062DA6" w:rsidP="009B4899">
      <w:pPr>
        <w:spacing w:line="276" w:lineRule="auto"/>
        <w:jc w:val="both"/>
        <w:rPr>
          <w:rFonts w:ascii="Arial" w:hAnsi="Arial" w:cs="Arial"/>
          <w:b/>
          <w:color w:val="1F497D" w:themeColor="text2"/>
          <w:u w:val="single"/>
        </w:rPr>
      </w:pPr>
    </w:p>
    <w:p w14:paraId="2D605F9E" w14:textId="607E0B7F" w:rsidR="009B4899" w:rsidRPr="001A65A0" w:rsidRDefault="00A06BDB" w:rsidP="009B4899">
      <w:pPr>
        <w:spacing w:line="276" w:lineRule="auto"/>
        <w:jc w:val="both"/>
        <w:rPr>
          <w:rFonts w:ascii="Arial" w:hAnsi="Arial" w:cs="Arial"/>
          <w:b/>
          <w:color w:val="1F497D" w:themeColor="text2"/>
          <w:sz w:val="24"/>
          <w:u w:val="single"/>
        </w:rPr>
      </w:pPr>
      <w:r w:rsidRPr="001A65A0">
        <w:rPr>
          <w:rFonts w:ascii="Arial" w:hAnsi="Arial" w:cs="Arial"/>
          <w:b/>
          <w:color w:val="1F497D" w:themeColor="text2"/>
          <w:sz w:val="24"/>
          <w:u w:val="single"/>
        </w:rPr>
        <w:t xml:space="preserve">Article </w:t>
      </w:r>
      <w:r w:rsidR="0098277C" w:rsidRPr="001A65A0">
        <w:rPr>
          <w:rFonts w:ascii="Arial" w:hAnsi="Arial" w:cs="Arial"/>
          <w:b/>
          <w:color w:val="1F497D" w:themeColor="text2"/>
          <w:sz w:val="24"/>
          <w:u w:val="single"/>
        </w:rPr>
        <w:t>3</w:t>
      </w:r>
      <w:r w:rsidRPr="001A65A0">
        <w:rPr>
          <w:rFonts w:ascii="Arial" w:hAnsi="Arial" w:cs="Arial"/>
          <w:b/>
          <w:color w:val="1F497D" w:themeColor="text2"/>
          <w:sz w:val="24"/>
          <w:u w:val="single"/>
        </w:rPr>
        <w:t> :</w:t>
      </w:r>
      <w:r w:rsidR="00310FBD" w:rsidRPr="001A65A0">
        <w:rPr>
          <w:rFonts w:ascii="Arial" w:hAnsi="Arial" w:cs="Arial"/>
          <w:b/>
          <w:color w:val="1F497D" w:themeColor="text2"/>
          <w:sz w:val="24"/>
          <w:u w:val="single"/>
        </w:rPr>
        <w:t xml:space="preserve"> </w:t>
      </w:r>
      <w:r w:rsidR="009B4899" w:rsidRPr="001A65A0">
        <w:rPr>
          <w:rFonts w:ascii="Arial" w:hAnsi="Arial" w:cs="Arial"/>
          <w:b/>
          <w:color w:val="1F497D" w:themeColor="text2"/>
          <w:sz w:val="24"/>
          <w:u w:val="single"/>
        </w:rPr>
        <w:t>Horaires du personnel en journée</w:t>
      </w:r>
    </w:p>
    <w:p w14:paraId="0B86C588" w14:textId="636D77D5" w:rsidR="009B4899" w:rsidRPr="00396C89" w:rsidRDefault="009B4899" w:rsidP="009B4899">
      <w:pPr>
        <w:spacing w:line="276" w:lineRule="auto"/>
        <w:jc w:val="both"/>
        <w:rPr>
          <w:rFonts w:ascii="Arial" w:hAnsi="Arial" w:cs="Arial"/>
        </w:rPr>
      </w:pPr>
    </w:p>
    <w:p w14:paraId="05E91E1A" w14:textId="77777777" w:rsidR="00E56DA1" w:rsidRPr="00CB15F7" w:rsidRDefault="00E56DA1" w:rsidP="00E56DA1">
      <w:pPr>
        <w:jc w:val="both"/>
        <w:rPr>
          <w:rFonts w:ascii="Arial" w:hAnsi="Arial" w:cs="Arial"/>
          <w:b/>
          <w:u w:val="single"/>
        </w:rPr>
      </w:pPr>
      <w:r>
        <w:rPr>
          <w:rFonts w:ascii="Arial" w:hAnsi="Arial" w:cs="Arial"/>
          <w:b/>
          <w:u w:val="single"/>
        </w:rPr>
        <w:t>Article 3.1</w:t>
      </w:r>
      <w:r w:rsidRPr="00CB15F7">
        <w:rPr>
          <w:rFonts w:ascii="Arial" w:hAnsi="Arial" w:cs="Arial"/>
          <w:b/>
          <w:u w:val="single"/>
        </w:rPr>
        <w:t xml:space="preserve"> : Horaire </w:t>
      </w:r>
      <w:r>
        <w:rPr>
          <w:rFonts w:ascii="Arial" w:hAnsi="Arial" w:cs="Arial"/>
          <w:b/>
          <w:u w:val="single"/>
        </w:rPr>
        <w:t xml:space="preserve">en journée </w:t>
      </w:r>
      <w:r w:rsidRPr="00CB15F7">
        <w:rPr>
          <w:rFonts w:ascii="Arial" w:hAnsi="Arial" w:cs="Arial"/>
          <w:b/>
          <w:u w:val="single"/>
        </w:rPr>
        <w:t>des secteurs tertiaires et supports</w:t>
      </w:r>
    </w:p>
    <w:p w14:paraId="5B348C55" w14:textId="77777777" w:rsidR="00E56DA1" w:rsidRPr="00396C89" w:rsidRDefault="00E56DA1" w:rsidP="00E56DA1">
      <w:pPr>
        <w:jc w:val="both"/>
        <w:rPr>
          <w:rFonts w:ascii="Arial" w:hAnsi="Arial" w:cs="Arial"/>
        </w:rPr>
      </w:pPr>
    </w:p>
    <w:p w14:paraId="09F87E43" w14:textId="77777777" w:rsidR="00E56DA1" w:rsidRPr="00396C89" w:rsidRDefault="00E56DA1" w:rsidP="00E56DA1">
      <w:pPr>
        <w:jc w:val="both"/>
        <w:rPr>
          <w:rFonts w:ascii="Arial" w:hAnsi="Arial" w:cs="Arial"/>
        </w:rPr>
      </w:pPr>
      <w:r w:rsidRPr="00396C89">
        <w:rPr>
          <w:rFonts w:ascii="Arial" w:hAnsi="Arial" w:cs="Arial"/>
        </w:rPr>
        <w:t xml:space="preserve">Cet horaire s’applique à l’ensemble du personnel travaillant dans les secteurs de service et </w:t>
      </w:r>
      <w:r>
        <w:rPr>
          <w:rFonts w:ascii="Arial" w:hAnsi="Arial" w:cs="Arial"/>
        </w:rPr>
        <w:t xml:space="preserve">de </w:t>
      </w:r>
      <w:r w:rsidRPr="00396C89">
        <w:rPr>
          <w:rFonts w:ascii="Arial" w:hAnsi="Arial" w:cs="Arial"/>
        </w:rPr>
        <w:t>support.</w:t>
      </w:r>
    </w:p>
    <w:p w14:paraId="1C3C2A82" w14:textId="77777777" w:rsidR="00E56DA1" w:rsidRDefault="00E56DA1" w:rsidP="00E56DA1">
      <w:pPr>
        <w:spacing w:line="276" w:lineRule="auto"/>
        <w:jc w:val="both"/>
        <w:rPr>
          <w:rFonts w:ascii="Arial" w:hAnsi="Arial" w:cs="Arial"/>
        </w:rPr>
      </w:pPr>
    </w:p>
    <w:p w14:paraId="4B37786B" w14:textId="77777777" w:rsidR="00E56DA1" w:rsidRPr="0001521C" w:rsidRDefault="00E56DA1" w:rsidP="00E56DA1">
      <w:pPr>
        <w:spacing w:line="276" w:lineRule="auto"/>
        <w:jc w:val="both"/>
        <w:rPr>
          <w:rFonts w:ascii="Arial" w:hAnsi="Arial" w:cs="Arial"/>
        </w:rPr>
      </w:pPr>
      <w:r w:rsidRPr="0001521C">
        <w:rPr>
          <w:rFonts w:ascii="Arial" w:hAnsi="Arial" w:cs="Arial"/>
        </w:rPr>
        <w:t>Dans cet horaire, les plages variables sont :</w:t>
      </w:r>
    </w:p>
    <w:p w14:paraId="2A138DBE" w14:textId="77777777" w:rsidR="00E56DA1" w:rsidRPr="0001521C" w:rsidRDefault="00E56DA1" w:rsidP="00E56DA1">
      <w:pPr>
        <w:pStyle w:val="Paragraphedeliste"/>
        <w:numPr>
          <w:ilvl w:val="0"/>
          <w:numId w:val="6"/>
        </w:numPr>
        <w:spacing w:line="276" w:lineRule="auto"/>
        <w:jc w:val="both"/>
        <w:rPr>
          <w:rFonts w:ascii="Arial" w:hAnsi="Arial" w:cs="Arial"/>
        </w:rPr>
      </w:pPr>
      <w:r w:rsidRPr="0001521C">
        <w:rPr>
          <w:rFonts w:ascii="Arial" w:hAnsi="Arial" w:cs="Arial"/>
        </w:rPr>
        <w:t xml:space="preserve">Le matin de </w:t>
      </w:r>
      <w:r w:rsidRPr="003C6A93">
        <w:rPr>
          <w:rFonts w:ascii="Arial" w:hAnsi="Arial" w:cs="Arial"/>
          <w:b/>
          <w:bCs/>
        </w:rPr>
        <w:t>1h15</w:t>
      </w:r>
      <w:r w:rsidRPr="0001521C">
        <w:rPr>
          <w:rFonts w:ascii="Arial" w:hAnsi="Arial" w:cs="Arial"/>
        </w:rPr>
        <w:t xml:space="preserve"> ;</w:t>
      </w:r>
    </w:p>
    <w:p w14:paraId="4B3188F1" w14:textId="77777777" w:rsidR="00E56DA1" w:rsidRPr="0001521C" w:rsidRDefault="00E56DA1" w:rsidP="00E56DA1">
      <w:pPr>
        <w:pStyle w:val="Paragraphedeliste"/>
        <w:numPr>
          <w:ilvl w:val="0"/>
          <w:numId w:val="6"/>
        </w:numPr>
        <w:spacing w:line="276" w:lineRule="auto"/>
        <w:jc w:val="both"/>
        <w:rPr>
          <w:rFonts w:ascii="Arial" w:hAnsi="Arial" w:cs="Arial"/>
        </w:rPr>
      </w:pPr>
      <w:r w:rsidRPr="0001521C">
        <w:rPr>
          <w:rFonts w:ascii="Arial" w:hAnsi="Arial" w:cs="Arial"/>
        </w:rPr>
        <w:t xml:space="preserve">A midi de </w:t>
      </w:r>
      <w:r w:rsidRPr="003C6A93">
        <w:rPr>
          <w:rFonts w:ascii="Arial" w:hAnsi="Arial" w:cs="Arial"/>
          <w:b/>
          <w:bCs/>
        </w:rPr>
        <w:t>2h</w:t>
      </w:r>
      <w:r w:rsidRPr="0001521C">
        <w:rPr>
          <w:rFonts w:ascii="Arial" w:hAnsi="Arial" w:cs="Arial"/>
        </w:rPr>
        <w:t> ;</w:t>
      </w:r>
    </w:p>
    <w:p w14:paraId="465F5400" w14:textId="77777777" w:rsidR="00E56DA1" w:rsidRPr="0001521C" w:rsidRDefault="00E56DA1" w:rsidP="00E56DA1">
      <w:pPr>
        <w:pStyle w:val="Paragraphedeliste"/>
        <w:numPr>
          <w:ilvl w:val="0"/>
          <w:numId w:val="6"/>
        </w:numPr>
        <w:spacing w:line="276" w:lineRule="auto"/>
        <w:jc w:val="both"/>
        <w:rPr>
          <w:rFonts w:ascii="Arial" w:hAnsi="Arial" w:cs="Arial"/>
        </w:rPr>
      </w:pPr>
      <w:r w:rsidRPr="0001521C">
        <w:rPr>
          <w:rFonts w:ascii="Arial" w:hAnsi="Arial" w:cs="Arial"/>
        </w:rPr>
        <w:t xml:space="preserve">Le soir de </w:t>
      </w:r>
      <w:r w:rsidRPr="003C6A93">
        <w:rPr>
          <w:rFonts w:ascii="Arial" w:hAnsi="Arial" w:cs="Arial"/>
          <w:b/>
          <w:bCs/>
        </w:rPr>
        <w:t>2h30</w:t>
      </w:r>
      <w:r w:rsidRPr="0001521C">
        <w:rPr>
          <w:rFonts w:ascii="Arial" w:hAnsi="Arial" w:cs="Arial"/>
        </w:rPr>
        <w:t xml:space="preserve"> du lundi au jeudi, et de </w:t>
      </w:r>
      <w:r w:rsidRPr="003C6A93">
        <w:rPr>
          <w:rFonts w:ascii="Arial" w:hAnsi="Arial" w:cs="Arial"/>
          <w:b/>
          <w:bCs/>
        </w:rPr>
        <w:t>3h30</w:t>
      </w:r>
      <w:r w:rsidRPr="0001521C">
        <w:rPr>
          <w:rFonts w:ascii="Arial" w:hAnsi="Arial" w:cs="Arial"/>
        </w:rPr>
        <w:t xml:space="preserve"> le vendredi.</w:t>
      </w:r>
    </w:p>
    <w:p w14:paraId="522664A8" w14:textId="77777777" w:rsidR="00E56DA1" w:rsidRPr="0001521C" w:rsidRDefault="00E56DA1" w:rsidP="00E56DA1">
      <w:pPr>
        <w:spacing w:line="276" w:lineRule="auto"/>
        <w:jc w:val="both"/>
        <w:rPr>
          <w:rFonts w:ascii="Arial" w:hAnsi="Arial" w:cs="Arial"/>
        </w:rPr>
      </w:pPr>
    </w:p>
    <w:p w14:paraId="25F06703" w14:textId="77777777" w:rsidR="00E56DA1" w:rsidRPr="0001521C" w:rsidRDefault="00E56DA1" w:rsidP="00E56DA1">
      <w:pPr>
        <w:spacing w:line="276" w:lineRule="auto"/>
        <w:jc w:val="both"/>
        <w:rPr>
          <w:rFonts w:ascii="Arial" w:hAnsi="Arial" w:cs="Arial"/>
        </w:rPr>
      </w:pPr>
      <w:r w:rsidRPr="0001521C">
        <w:rPr>
          <w:rFonts w:ascii="Arial" w:hAnsi="Arial" w:cs="Arial"/>
        </w:rPr>
        <w:t>Le temps de travail journalier effectif, déduction faite du temps de repas, est compris entre :</w:t>
      </w:r>
    </w:p>
    <w:p w14:paraId="12AC99BC" w14:textId="77777777" w:rsidR="00E56DA1" w:rsidRPr="0001521C" w:rsidRDefault="00E56DA1" w:rsidP="00E56DA1">
      <w:pPr>
        <w:pStyle w:val="Paragraphedeliste"/>
        <w:numPr>
          <w:ilvl w:val="0"/>
          <w:numId w:val="6"/>
        </w:numPr>
        <w:jc w:val="both"/>
        <w:rPr>
          <w:rFonts w:ascii="Arial" w:hAnsi="Arial" w:cs="Arial"/>
        </w:rPr>
      </w:pPr>
      <w:r w:rsidRPr="003C6A93">
        <w:rPr>
          <w:rFonts w:ascii="Arial" w:hAnsi="Arial" w:cs="Arial"/>
          <w:b/>
          <w:bCs/>
        </w:rPr>
        <w:t>5h30</w:t>
      </w:r>
      <w:r w:rsidRPr="0001521C">
        <w:rPr>
          <w:rFonts w:ascii="Arial" w:hAnsi="Arial" w:cs="Arial"/>
        </w:rPr>
        <w:t xml:space="preserve"> minimum par jour du lundi au jeudi et </w:t>
      </w:r>
      <w:r w:rsidRPr="003C6A93">
        <w:rPr>
          <w:rFonts w:ascii="Arial" w:hAnsi="Arial" w:cs="Arial"/>
          <w:b/>
          <w:bCs/>
        </w:rPr>
        <w:t>4h30</w:t>
      </w:r>
      <w:r w:rsidRPr="0001521C">
        <w:rPr>
          <w:rFonts w:ascii="Arial" w:hAnsi="Arial" w:cs="Arial"/>
        </w:rPr>
        <w:t xml:space="preserve"> le vendredi, soit </w:t>
      </w:r>
      <w:r w:rsidRPr="003C6A93">
        <w:rPr>
          <w:rFonts w:ascii="Arial" w:hAnsi="Arial" w:cs="Arial"/>
          <w:b/>
          <w:bCs/>
        </w:rPr>
        <w:t>26h30</w:t>
      </w:r>
      <w:r w:rsidRPr="0001521C">
        <w:rPr>
          <w:rFonts w:ascii="Arial" w:hAnsi="Arial" w:cs="Arial"/>
        </w:rPr>
        <w:t xml:space="preserve"> par semaine, correspondant au total des plages fixes ; </w:t>
      </w:r>
    </w:p>
    <w:p w14:paraId="02928B41" w14:textId="77777777" w:rsidR="00E56DA1" w:rsidRPr="0001521C" w:rsidRDefault="00E56DA1" w:rsidP="00E56DA1">
      <w:pPr>
        <w:pStyle w:val="Paragraphedeliste"/>
        <w:numPr>
          <w:ilvl w:val="0"/>
          <w:numId w:val="6"/>
        </w:numPr>
        <w:jc w:val="both"/>
        <w:rPr>
          <w:rFonts w:ascii="Arial" w:hAnsi="Arial" w:cs="Arial"/>
        </w:rPr>
      </w:pPr>
      <w:r w:rsidRPr="0001521C">
        <w:rPr>
          <w:rFonts w:ascii="Arial" w:hAnsi="Arial" w:cs="Arial"/>
        </w:rPr>
        <w:t xml:space="preserve">et </w:t>
      </w:r>
      <w:r w:rsidRPr="003C6A93">
        <w:rPr>
          <w:rFonts w:ascii="Arial" w:hAnsi="Arial" w:cs="Arial"/>
          <w:b/>
          <w:bCs/>
        </w:rPr>
        <w:t>10 heures</w:t>
      </w:r>
      <w:r w:rsidRPr="0001521C">
        <w:rPr>
          <w:rFonts w:ascii="Arial" w:hAnsi="Arial" w:cs="Arial"/>
        </w:rPr>
        <w:t xml:space="preserve"> maximum par jour, sauf dérogations dans les conditions fixées par les dispositions légales et conventionnelles.</w:t>
      </w:r>
    </w:p>
    <w:p w14:paraId="4AF4FACE" w14:textId="77777777" w:rsidR="00E56DA1" w:rsidRPr="0001521C" w:rsidRDefault="00E56DA1" w:rsidP="00E56DA1">
      <w:pPr>
        <w:spacing w:line="276" w:lineRule="auto"/>
        <w:jc w:val="both"/>
        <w:rPr>
          <w:rFonts w:ascii="Arial" w:hAnsi="Arial" w:cs="Arial"/>
        </w:rPr>
      </w:pPr>
    </w:p>
    <w:p w14:paraId="4EA94FB5" w14:textId="77777777" w:rsidR="0069172E" w:rsidRPr="0001521C" w:rsidRDefault="00E56DA1" w:rsidP="00E56DA1">
      <w:pPr>
        <w:spacing w:line="276" w:lineRule="auto"/>
        <w:jc w:val="both"/>
        <w:rPr>
          <w:rFonts w:ascii="Arial" w:hAnsi="Arial" w:cs="Arial"/>
        </w:rPr>
      </w:pPr>
      <w:r w:rsidRPr="0001521C">
        <w:rPr>
          <w:rFonts w:ascii="Arial" w:hAnsi="Arial" w:cs="Arial"/>
        </w:rPr>
        <w:t xml:space="preserve">Le temps de repas peut varier de </w:t>
      </w:r>
      <w:r w:rsidRPr="003C6A93">
        <w:rPr>
          <w:rFonts w:ascii="Arial" w:hAnsi="Arial" w:cs="Arial"/>
          <w:b/>
          <w:bCs/>
        </w:rPr>
        <w:t>35 minutes</w:t>
      </w:r>
      <w:r w:rsidRPr="0001521C">
        <w:rPr>
          <w:rFonts w:ascii="Arial" w:hAnsi="Arial" w:cs="Arial"/>
        </w:rPr>
        <w:t xml:space="preserve"> minimum à </w:t>
      </w:r>
      <w:r w:rsidRPr="003C6A93">
        <w:rPr>
          <w:rFonts w:ascii="Arial" w:hAnsi="Arial" w:cs="Arial"/>
          <w:b/>
          <w:bCs/>
        </w:rPr>
        <w:t>2 heures</w:t>
      </w:r>
      <w:r w:rsidRPr="0001521C">
        <w:rPr>
          <w:rFonts w:ascii="Arial" w:hAnsi="Arial" w:cs="Arial"/>
        </w:rPr>
        <w:t xml:space="preserve"> maximum. </w:t>
      </w:r>
    </w:p>
    <w:p w14:paraId="1D25BAC5" w14:textId="77777777" w:rsidR="0069172E" w:rsidRPr="0001521C" w:rsidRDefault="0069172E" w:rsidP="00E56DA1">
      <w:pPr>
        <w:spacing w:line="276" w:lineRule="auto"/>
        <w:jc w:val="both"/>
        <w:rPr>
          <w:rFonts w:ascii="Arial" w:hAnsi="Arial" w:cs="Arial"/>
        </w:rPr>
      </w:pPr>
    </w:p>
    <w:p w14:paraId="3346818A" w14:textId="5063BBBA" w:rsidR="00E56DA1" w:rsidRPr="00FA335C" w:rsidRDefault="00E56DA1" w:rsidP="00E56DA1">
      <w:pPr>
        <w:spacing w:line="276" w:lineRule="auto"/>
        <w:jc w:val="both"/>
        <w:rPr>
          <w:rFonts w:ascii="Arial" w:hAnsi="Arial" w:cs="Arial"/>
        </w:rPr>
      </w:pPr>
      <w:r w:rsidRPr="00FA335C">
        <w:rPr>
          <w:rFonts w:ascii="Arial" w:hAnsi="Arial" w:cs="Arial"/>
        </w:rPr>
        <w:t xml:space="preserve">En dehors de cette plage repas, la pause dite « casse-croûte » </w:t>
      </w:r>
      <w:r w:rsidRPr="00A01228">
        <w:rPr>
          <w:rFonts w:ascii="Arial" w:hAnsi="Arial" w:cs="Arial"/>
        </w:rPr>
        <w:t>au restaurant</w:t>
      </w:r>
      <w:r w:rsidRPr="00FA335C">
        <w:rPr>
          <w:rFonts w:ascii="Arial" w:hAnsi="Arial" w:cs="Arial"/>
        </w:rPr>
        <w:t xml:space="preserve"> n’est pas autorisée.</w:t>
      </w:r>
    </w:p>
    <w:p w14:paraId="32E4474D" w14:textId="77777777" w:rsidR="00E56DA1" w:rsidRDefault="00E56DA1" w:rsidP="00E56DA1">
      <w:pPr>
        <w:spacing w:line="276" w:lineRule="auto"/>
        <w:jc w:val="both"/>
        <w:rPr>
          <w:rFonts w:ascii="Arial" w:hAnsi="Arial" w:cs="Arial"/>
        </w:rPr>
      </w:pPr>
    </w:p>
    <w:p w14:paraId="7A902957" w14:textId="77777777" w:rsidR="00E56DA1" w:rsidRPr="005E79F0" w:rsidRDefault="00E56DA1" w:rsidP="00E56DA1">
      <w:pPr>
        <w:spacing w:line="276" w:lineRule="auto"/>
        <w:jc w:val="both"/>
        <w:rPr>
          <w:rFonts w:ascii="Arial" w:hAnsi="Arial" w:cs="Arial"/>
        </w:rPr>
      </w:pPr>
      <w:r w:rsidRPr="005E79F0">
        <w:rPr>
          <w:rFonts w:ascii="Arial" w:hAnsi="Arial" w:cs="Arial"/>
        </w:rPr>
        <w:t>Le détail des horaires pratiqués fait l’objet d’un règlement distinct du présent accord.</w:t>
      </w:r>
    </w:p>
    <w:p w14:paraId="021B1B7A" w14:textId="77777777" w:rsidR="00E56DA1" w:rsidRDefault="00E56DA1" w:rsidP="00CB15F7">
      <w:pPr>
        <w:jc w:val="both"/>
        <w:rPr>
          <w:rFonts w:ascii="Arial" w:hAnsi="Arial" w:cs="Arial"/>
          <w:b/>
          <w:color w:val="FF0000"/>
          <w:u w:val="single"/>
        </w:rPr>
      </w:pPr>
    </w:p>
    <w:p w14:paraId="23DF711F" w14:textId="77777777" w:rsidR="00062DA6" w:rsidRDefault="00062DA6" w:rsidP="00E45F96">
      <w:pPr>
        <w:spacing w:line="276" w:lineRule="auto"/>
        <w:jc w:val="both"/>
        <w:rPr>
          <w:rFonts w:ascii="Arial" w:hAnsi="Arial" w:cs="Arial"/>
          <w:color w:val="FF0000"/>
        </w:rPr>
      </w:pPr>
    </w:p>
    <w:p w14:paraId="78733B01" w14:textId="77777777" w:rsidR="00062DA6" w:rsidRPr="000E7EC9" w:rsidRDefault="00062DA6" w:rsidP="00E45F96">
      <w:pPr>
        <w:spacing w:line="276" w:lineRule="auto"/>
        <w:jc w:val="both"/>
        <w:rPr>
          <w:rFonts w:ascii="Arial" w:hAnsi="Arial" w:cs="Arial"/>
          <w:color w:val="FF0000"/>
        </w:rPr>
      </w:pPr>
    </w:p>
    <w:p w14:paraId="3E8A9A30" w14:textId="16FF227C" w:rsidR="003B4F0F" w:rsidRPr="00E56DA1" w:rsidRDefault="0098277C" w:rsidP="00CB15F7">
      <w:pPr>
        <w:jc w:val="both"/>
        <w:rPr>
          <w:rFonts w:ascii="Arial" w:hAnsi="Arial" w:cs="Arial"/>
          <w:b/>
          <w:u w:val="single"/>
        </w:rPr>
      </w:pPr>
      <w:r w:rsidRPr="00E56DA1">
        <w:rPr>
          <w:rFonts w:ascii="Arial" w:hAnsi="Arial" w:cs="Arial"/>
          <w:b/>
          <w:u w:val="single"/>
        </w:rPr>
        <w:t>Article 3</w:t>
      </w:r>
      <w:r w:rsidR="003A6E38" w:rsidRPr="00E56DA1">
        <w:rPr>
          <w:rFonts w:ascii="Arial" w:hAnsi="Arial" w:cs="Arial"/>
          <w:b/>
          <w:u w:val="single"/>
        </w:rPr>
        <w:t xml:space="preserve">.2 : </w:t>
      </w:r>
      <w:r w:rsidR="003B4F0F" w:rsidRPr="00E56DA1">
        <w:rPr>
          <w:rFonts w:ascii="Arial" w:hAnsi="Arial" w:cs="Arial"/>
          <w:b/>
          <w:u w:val="single"/>
        </w:rPr>
        <w:t xml:space="preserve">Horaire </w:t>
      </w:r>
      <w:r w:rsidR="00BF1B08" w:rsidRPr="00E56DA1">
        <w:rPr>
          <w:rFonts w:ascii="Arial" w:hAnsi="Arial" w:cs="Arial"/>
          <w:b/>
          <w:u w:val="single"/>
        </w:rPr>
        <w:t xml:space="preserve">en journée </w:t>
      </w:r>
      <w:r w:rsidR="003B4F0F" w:rsidRPr="00E56DA1">
        <w:rPr>
          <w:rFonts w:ascii="Arial" w:hAnsi="Arial" w:cs="Arial"/>
          <w:b/>
          <w:u w:val="single"/>
        </w:rPr>
        <w:t>des secteurs de production</w:t>
      </w:r>
    </w:p>
    <w:p w14:paraId="618A9EC8" w14:textId="6BF313DE" w:rsidR="00BF1B08" w:rsidRPr="00E56DA1" w:rsidRDefault="00BF1B08" w:rsidP="003B4F0F">
      <w:pPr>
        <w:jc w:val="both"/>
        <w:rPr>
          <w:rFonts w:ascii="Arial" w:hAnsi="Arial" w:cs="Arial"/>
        </w:rPr>
      </w:pPr>
    </w:p>
    <w:p w14:paraId="40C84FFB" w14:textId="389E8D94" w:rsidR="003B4F0F" w:rsidRPr="00E56DA1" w:rsidRDefault="003B4F0F" w:rsidP="003B4F0F">
      <w:pPr>
        <w:jc w:val="both"/>
        <w:rPr>
          <w:rFonts w:ascii="Arial" w:hAnsi="Arial" w:cs="Arial"/>
        </w:rPr>
      </w:pPr>
      <w:r w:rsidRPr="00E56DA1">
        <w:rPr>
          <w:rFonts w:ascii="Arial" w:hAnsi="Arial" w:cs="Arial"/>
        </w:rPr>
        <w:t>Cet horaire s’applique à l</w:t>
      </w:r>
      <w:r w:rsidR="002D66BE" w:rsidRPr="00E56DA1">
        <w:rPr>
          <w:rFonts w:ascii="Arial" w:hAnsi="Arial" w:cs="Arial"/>
        </w:rPr>
        <w:t xml:space="preserve">’ensemble du personnel </w:t>
      </w:r>
      <w:r w:rsidRPr="00E56DA1">
        <w:rPr>
          <w:rFonts w:ascii="Arial" w:hAnsi="Arial" w:cs="Arial"/>
        </w:rPr>
        <w:t>travaillant dans les secteurs de production en journée.</w:t>
      </w:r>
    </w:p>
    <w:p w14:paraId="5FB1285F" w14:textId="77777777" w:rsidR="003B4F0F" w:rsidRPr="00E56DA1" w:rsidRDefault="003B4F0F" w:rsidP="003B4F0F">
      <w:pPr>
        <w:jc w:val="both"/>
        <w:rPr>
          <w:rFonts w:ascii="Arial" w:hAnsi="Arial" w:cs="Arial"/>
        </w:rPr>
      </w:pPr>
    </w:p>
    <w:p w14:paraId="7B2AECB3" w14:textId="77777777" w:rsidR="00AE548C" w:rsidRPr="00E56DA1" w:rsidRDefault="00AE548C" w:rsidP="00AE548C">
      <w:pPr>
        <w:spacing w:line="276" w:lineRule="auto"/>
        <w:jc w:val="both"/>
        <w:rPr>
          <w:rFonts w:ascii="Arial" w:hAnsi="Arial" w:cs="Arial"/>
        </w:rPr>
      </w:pPr>
      <w:r w:rsidRPr="00E56DA1">
        <w:rPr>
          <w:rFonts w:ascii="Arial" w:hAnsi="Arial" w:cs="Arial"/>
        </w:rPr>
        <w:t>Dans cet horaire, les plages variables sont :</w:t>
      </w:r>
    </w:p>
    <w:p w14:paraId="38C78E8E" w14:textId="4404E1F5" w:rsidR="00AE548C" w:rsidRPr="00E56DA1" w:rsidRDefault="00AE548C" w:rsidP="00AE548C">
      <w:pPr>
        <w:pStyle w:val="Paragraphedeliste"/>
        <w:numPr>
          <w:ilvl w:val="0"/>
          <w:numId w:val="6"/>
        </w:numPr>
        <w:spacing w:line="276" w:lineRule="auto"/>
        <w:jc w:val="both"/>
        <w:rPr>
          <w:rFonts w:ascii="Arial" w:hAnsi="Arial" w:cs="Arial"/>
        </w:rPr>
      </w:pPr>
      <w:r w:rsidRPr="00E56DA1">
        <w:rPr>
          <w:rFonts w:ascii="Arial" w:hAnsi="Arial" w:cs="Arial"/>
        </w:rPr>
        <w:t xml:space="preserve">Le matin de </w:t>
      </w:r>
      <w:r w:rsidRPr="003C6A93">
        <w:rPr>
          <w:rFonts w:ascii="Arial" w:hAnsi="Arial" w:cs="Arial"/>
          <w:b/>
          <w:bCs/>
        </w:rPr>
        <w:t>30 minutes</w:t>
      </w:r>
      <w:r w:rsidRPr="00E56DA1">
        <w:rPr>
          <w:rFonts w:ascii="Arial" w:hAnsi="Arial" w:cs="Arial"/>
        </w:rPr>
        <w:t xml:space="preserve"> ;</w:t>
      </w:r>
    </w:p>
    <w:p w14:paraId="2DB65DF0" w14:textId="502A16A5" w:rsidR="00AE548C" w:rsidRPr="00E56DA1" w:rsidRDefault="00AE548C" w:rsidP="00AE548C">
      <w:pPr>
        <w:pStyle w:val="Paragraphedeliste"/>
        <w:numPr>
          <w:ilvl w:val="0"/>
          <w:numId w:val="6"/>
        </w:numPr>
        <w:rPr>
          <w:rFonts w:ascii="Arial" w:hAnsi="Arial" w:cs="Arial"/>
        </w:rPr>
      </w:pPr>
      <w:r w:rsidRPr="00E56DA1">
        <w:rPr>
          <w:rFonts w:ascii="Arial" w:hAnsi="Arial" w:cs="Arial"/>
        </w:rPr>
        <w:t xml:space="preserve">A midi de </w:t>
      </w:r>
      <w:r w:rsidRPr="003C6A93">
        <w:rPr>
          <w:rFonts w:ascii="Arial" w:hAnsi="Arial" w:cs="Arial"/>
          <w:b/>
          <w:bCs/>
        </w:rPr>
        <w:t>1h30</w:t>
      </w:r>
      <w:r w:rsidRPr="00E56DA1">
        <w:rPr>
          <w:rFonts w:ascii="Arial" w:hAnsi="Arial" w:cs="Arial"/>
        </w:rPr>
        <w:t xml:space="preserve"> ;</w:t>
      </w:r>
    </w:p>
    <w:p w14:paraId="5AB4BD6B" w14:textId="6B22B63E" w:rsidR="00AE548C" w:rsidRPr="00E56DA1" w:rsidRDefault="00AE548C" w:rsidP="00AE548C">
      <w:pPr>
        <w:pStyle w:val="Paragraphedeliste"/>
        <w:numPr>
          <w:ilvl w:val="0"/>
          <w:numId w:val="6"/>
        </w:numPr>
        <w:spacing w:line="276" w:lineRule="auto"/>
        <w:jc w:val="both"/>
        <w:rPr>
          <w:rFonts w:ascii="Arial" w:hAnsi="Arial" w:cs="Arial"/>
        </w:rPr>
      </w:pPr>
      <w:r w:rsidRPr="00E56DA1">
        <w:rPr>
          <w:rFonts w:ascii="Arial" w:hAnsi="Arial" w:cs="Arial"/>
        </w:rPr>
        <w:t xml:space="preserve">Le soir de </w:t>
      </w:r>
      <w:r w:rsidRPr="003C6A93">
        <w:rPr>
          <w:rFonts w:ascii="Arial" w:hAnsi="Arial" w:cs="Arial"/>
          <w:b/>
          <w:bCs/>
        </w:rPr>
        <w:t>3 heures</w:t>
      </w:r>
      <w:r w:rsidRPr="00E56DA1">
        <w:rPr>
          <w:rFonts w:ascii="Arial" w:hAnsi="Arial" w:cs="Arial"/>
        </w:rPr>
        <w:t>.</w:t>
      </w:r>
    </w:p>
    <w:p w14:paraId="5F762AF3" w14:textId="10A800E4" w:rsidR="00FB2D16" w:rsidRPr="00E56DA1" w:rsidRDefault="00FB2D16" w:rsidP="003B4F0F">
      <w:pPr>
        <w:spacing w:line="276" w:lineRule="auto"/>
        <w:jc w:val="both"/>
        <w:rPr>
          <w:rFonts w:ascii="Arial" w:hAnsi="Arial" w:cs="Arial"/>
        </w:rPr>
      </w:pPr>
    </w:p>
    <w:p w14:paraId="06DAB566" w14:textId="77777777" w:rsidR="00391E65" w:rsidRDefault="00391E65" w:rsidP="003B4F0F">
      <w:pPr>
        <w:spacing w:line="276" w:lineRule="auto"/>
        <w:jc w:val="both"/>
        <w:rPr>
          <w:rFonts w:ascii="Arial" w:hAnsi="Arial" w:cs="Arial"/>
        </w:rPr>
      </w:pPr>
    </w:p>
    <w:p w14:paraId="2A66BCB3" w14:textId="180EB24B" w:rsidR="003B4F0F" w:rsidRPr="00E56DA1" w:rsidRDefault="003B4F0F" w:rsidP="003B4F0F">
      <w:pPr>
        <w:spacing w:line="276" w:lineRule="auto"/>
        <w:jc w:val="both"/>
        <w:rPr>
          <w:rFonts w:ascii="Arial" w:hAnsi="Arial" w:cs="Arial"/>
        </w:rPr>
      </w:pPr>
      <w:r w:rsidRPr="00E56DA1">
        <w:rPr>
          <w:rFonts w:ascii="Arial" w:hAnsi="Arial" w:cs="Arial"/>
        </w:rPr>
        <w:lastRenderedPageBreak/>
        <w:t>Le temps de travail journalier effectif, déduction faite du temps de repas, est compris entre :</w:t>
      </w:r>
    </w:p>
    <w:p w14:paraId="4261DFFE" w14:textId="06328F56" w:rsidR="003B4F0F" w:rsidRPr="00E56DA1" w:rsidRDefault="00996071" w:rsidP="00A5783B">
      <w:pPr>
        <w:pStyle w:val="Paragraphedeliste"/>
        <w:numPr>
          <w:ilvl w:val="0"/>
          <w:numId w:val="6"/>
        </w:numPr>
        <w:jc w:val="both"/>
        <w:rPr>
          <w:rFonts w:ascii="Arial" w:hAnsi="Arial" w:cs="Arial"/>
        </w:rPr>
      </w:pPr>
      <w:r w:rsidRPr="003C6A93">
        <w:rPr>
          <w:rFonts w:ascii="Arial" w:hAnsi="Arial" w:cs="Arial"/>
          <w:b/>
          <w:bCs/>
        </w:rPr>
        <w:t>5</w:t>
      </w:r>
      <w:r w:rsidR="003B4F0F" w:rsidRPr="003C6A93">
        <w:rPr>
          <w:rFonts w:ascii="Arial" w:hAnsi="Arial" w:cs="Arial"/>
          <w:b/>
          <w:bCs/>
        </w:rPr>
        <w:t>h</w:t>
      </w:r>
      <w:r w:rsidRPr="003C6A93">
        <w:rPr>
          <w:rFonts w:ascii="Arial" w:hAnsi="Arial" w:cs="Arial"/>
          <w:b/>
          <w:bCs/>
        </w:rPr>
        <w:t>4</w:t>
      </w:r>
      <w:r w:rsidR="003B4F0F" w:rsidRPr="003C6A93">
        <w:rPr>
          <w:rFonts w:ascii="Arial" w:hAnsi="Arial" w:cs="Arial"/>
          <w:b/>
          <w:bCs/>
        </w:rPr>
        <w:t>5</w:t>
      </w:r>
      <w:r w:rsidR="003B4F0F" w:rsidRPr="00E56DA1">
        <w:rPr>
          <w:rFonts w:ascii="Arial" w:hAnsi="Arial" w:cs="Arial"/>
        </w:rPr>
        <w:t xml:space="preserve"> minimum par jour, </w:t>
      </w:r>
      <w:r w:rsidR="00304528" w:rsidRPr="00E56DA1">
        <w:rPr>
          <w:rFonts w:ascii="Arial" w:hAnsi="Arial" w:cs="Arial"/>
        </w:rPr>
        <w:t xml:space="preserve">soit </w:t>
      </w:r>
      <w:r w:rsidR="00304528" w:rsidRPr="003C6A93">
        <w:rPr>
          <w:rFonts w:ascii="Arial" w:hAnsi="Arial" w:cs="Arial"/>
          <w:b/>
          <w:bCs/>
        </w:rPr>
        <w:t>28</w:t>
      </w:r>
      <w:r w:rsidR="003B4F0F" w:rsidRPr="003C6A93">
        <w:rPr>
          <w:rFonts w:ascii="Arial" w:hAnsi="Arial" w:cs="Arial"/>
          <w:b/>
          <w:bCs/>
        </w:rPr>
        <w:t>h</w:t>
      </w:r>
      <w:r w:rsidR="00304528" w:rsidRPr="003C6A93">
        <w:rPr>
          <w:rFonts w:ascii="Arial" w:hAnsi="Arial" w:cs="Arial"/>
          <w:b/>
          <w:bCs/>
        </w:rPr>
        <w:t>4</w:t>
      </w:r>
      <w:r w:rsidR="003B4F0F" w:rsidRPr="003C6A93">
        <w:rPr>
          <w:rFonts w:ascii="Arial" w:hAnsi="Arial" w:cs="Arial"/>
          <w:b/>
          <w:bCs/>
        </w:rPr>
        <w:t>5</w:t>
      </w:r>
      <w:r w:rsidR="003B4F0F" w:rsidRPr="00E56DA1">
        <w:rPr>
          <w:rFonts w:ascii="Arial" w:hAnsi="Arial" w:cs="Arial"/>
        </w:rPr>
        <w:t xml:space="preserve"> par semaine</w:t>
      </w:r>
      <w:r w:rsidR="00A5783B" w:rsidRPr="00E56DA1">
        <w:rPr>
          <w:rFonts w:ascii="Arial" w:hAnsi="Arial" w:cs="Arial"/>
        </w:rPr>
        <w:t>,</w:t>
      </w:r>
      <w:r w:rsidR="003B4F0F" w:rsidRPr="00E56DA1">
        <w:rPr>
          <w:rFonts w:ascii="Arial" w:hAnsi="Arial" w:cs="Arial"/>
        </w:rPr>
        <w:t xml:space="preserve"> </w:t>
      </w:r>
      <w:r w:rsidR="00A5783B" w:rsidRPr="00E56DA1">
        <w:rPr>
          <w:rFonts w:ascii="Arial" w:hAnsi="Arial" w:cs="Arial"/>
        </w:rPr>
        <w:t xml:space="preserve">correspondant au total des plages fixes </w:t>
      </w:r>
      <w:r w:rsidR="003B4F0F" w:rsidRPr="00E56DA1">
        <w:rPr>
          <w:rFonts w:ascii="Arial" w:hAnsi="Arial" w:cs="Arial"/>
        </w:rPr>
        <w:t xml:space="preserve">; </w:t>
      </w:r>
    </w:p>
    <w:p w14:paraId="3FDAD942" w14:textId="5B06637F" w:rsidR="003B4F0F" w:rsidRPr="00E56DA1" w:rsidRDefault="003B4F0F" w:rsidP="003B4F0F">
      <w:pPr>
        <w:pStyle w:val="Paragraphedeliste"/>
        <w:numPr>
          <w:ilvl w:val="0"/>
          <w:numId w:val="6"/>
        </w:numPr>
        <w:jc w:val="both"/>
        <w:rPr>
          <w:rFonts w:ascii="Arial" w:hAnsi="Arial" w:cs="Arial"/>
        </w:rPr>
      </w:pPr>
      <w:r w:rsidRPr="00E56DA1">
        <w:rPr>
          <w:rFonts w:ascii="Arial" w:hAnsi="Arial" w:cs="Arial"/>
        </w:rPr>
        <w:t xml:space="preserve">et </w:t>
      </w:r>
      <w:r w:rsidRPr="003C6A93">
        <w:rPr>
          <w:rFonts w:ascii="Arial" w:hAnsi="Arial" w:cs="Arial"/>
          <w:b/>
          <w:bCs/>
        </w:rPr>
        <w:t>10</w:t>
      </w:r>
      <w:r w:rsidR="002F0015" w:rsidRPr="003C6A93">
        <w:rPr>
          <w:rFonts w:ascii="Arial" w:hAnsi="Arial" w:cs="Arial"/>
          <w:b/>
          <w:bCs/>
        </w:rPr>
        <w:t xml:space="preserve"> heures</w:t>
      </w:r>
      <w:r w:rsidRPr="00E56DA1">
        <w:rPr>
          <w:rFonts w:ascii="Arial" w:hAnsi="Arial" w:cs="Arial"/>
        </w:rPr>
        <w:t xml:space="preserve"> maximum par jour, sauf dérogations dans les conditions fixées par les dispositions légales et conventionnelles.</w:t>
      </w:r>
    </w:p>
    <w:p w14:paraId="1CB2BCF3" w14:textId="1ADBCE06" w:rsidR="00A5783B" w:rsidRPr="00E56DA1" w:rsidRDefault="00A5783B" w:rsidP="003B4F0F">
      <w:pPr>
        <w:spacing w:line="276" w:lineRule="auto"/>
        <w:jc w:val="both"/>
        <w:rPr>
          <w:rFonts w:ascii="Arial" w:hAnsi="Arial" w:cs="Arial"/>
        </w:rPr>
      </w:pPr>
    </w:p>
    <w:p w14:paraId="4275A387" w14:textId="77777777" w:rsidR="0069172E" w:rsidRDefault="003B4F0F" w:rsidP="00A304E1">
      <w:pPr>
        <w:spacing w:line="276" w:lineRule="auto"/>
        <w:jc w:val="both"/>
        <w:rPr>
          <w:rFonts w:ascii="Arial" w:hAnsi="Arial" w:cs="Arial"/>
        </w:rPr>
      </w:pPr>
      <w:r w:rsidRPr="00E56DA1">
        <w:rPr>
          <w:rFonts w:ascii="Arial" w:hAnsi="Arial" w:cs="Arial"/>
        </w:rPr>
        <w:t xml:space="preserve">Le temps de </w:t>
      </w:r>
      <w:r w:rsidR="004C72E3" w:rsidRPr="00E56DA1">
        <w:rPr>
          <w:rFonts w:ascii="Arial" w:hAnsi="Arial" w:cs="Arial"/>
        </w:rPr>
        <w:t>repas</w:t>
      </w:r>
      <w:r w:rsidRPr="00E56DA1">
        <w:rPr>
          <w:rFonts w:ascii="Arial" w:hAnsi="Arial" w:cs="Arial"/>
        </w:rPr>
        <w:t xml:space="preserve"> peut varier de </w:t>
      </w:r>
      <w:r w:rsidRPr="003C6A93">
        <w:rPr>
          <w:rFonts w:ascii="Arial" w:hAnsi="Arial" w:cs="Arial"/>
          <w:b/>
          <w:bCs/>
        </w:rPr>
        <w:t>35 minutes</w:t>
      </w:r>
      <w:r w:rsidRPr="00E56DA1">
        <w:rPr>
          <w:rFonts w:ascii="Arial" w:hAnsi="Arial" w:cs="Arial"/>
        </w:rPr>
        <w:t xml:space="preserve"> </w:t>
      </w:r>
      <w:r w:rsidR="00B408CD" w:rsidRPr="00E56DA1">
        <w:rPr>
          <w:rFonts w:ascii="Arial" w:hAnsi="Arial" w:cs="Arial"/>
        </w:rPr>
        <w:t xml:space="preserve">minimum </w:t>
      </w:r>
      <w:r w:rsidRPr="00E56DA1">
        <w:rPr>
          <w:rFonts w:ascii="Arial" w:hAnsi="Arial" w:cs="Arial"/>
        </w:rPr>
        <w:t xml:space="preserve">à </w:t>
      </w:r>
      <w:r w:rsidRPr="003C6A93">
        <w:rPr>
          <w:rFonts w:ascii="Arial" w:hAnsi="Arial" w:cs="Arial"/>
          <w:b/>
          <w:bCs/>
        </w:rPr>
        <w:t xml:space="preserve">1h30 </w:t>
      </w:r>
      <w:r w:rsidRPr="00E56DA1">
        <w:rPr>
          <w:rFonts w:ascii="Arial" w:hAnsi="Arial" w:cs="Arial"/>
        </w:rPr>
        <w:t>maximum.</w:t>
      </w:r>
      <w:r w:rsidR="000800F7" w:rsidRPr="00E56DA1">
        <w:rPr>
          <w:rFonts w:ascii="Arial" w:hAnsi="Arial" w:cs="Arial"/>
        </w:rPr>
        <w:t xml:space="preserve"> </w:t>
      </w:r>
    </w:p>
    <w:p w14:paraId="046328D4" w14:textId="77777777" w:rsidR="0069172E" w:rsidRDefault="0069172E" w:rsidP="00A304E1">
      <w:pPr>
        <w:spacing w:line="276" w:lineRule="auto"/>
        <w:jc w:val="both"/>
        <w:rPr>
          <w:rFonts w:ascii="Arial" w:hAnsi="Arial" w:cs="Arial"/>
        </w:rPr>
      </w:pPr>
    </w:p>
    <w:p w14:paraId="3F569A3F" w14:textId="360F4F54" w:rsidR="00A304E1" w:rsidRPr="00E56DA1" w:rsidRDefault="00A304E1" w:rsidP="00A304E1">
      <w:pPr>
        <w:spacing w:line="276" w:lineRule="auto"/>
        <w:jc w:val="both"/>
        <w:rPr>
          <w:rFonts w:ascii="Arial" w:hAnsi="Arial" w:cs="Arial"/>
        </w:rPr>
      </w:pPr>
      <w:r w:rsidRPr="00E56DA1">
        <w:rPr>
          <w:rFonts w:ascii="Arial" w:hAnsi="Arial" w:cs="Arial"/>
        </w:rPr>
        <w:t xml:space="preserve">En dehors de cette plage repas, la pause dite « casse-croûte » </w:t>
      </w:r>
      <w:r w:rsidR="0063450B" w:rsidRPr="00E56DA1">
        <w:rPr>
          <w:rFonts w:ascii="Arial" w:hAnsi="Arial" w:cs="Arial"/>
        </w:rPr>
        <w:t xml:space="preserve">au restaurant </w:t>
      </w:r>
      <w:r w:rsidRPr="00E56DA1">
        <w:rPr>
          <w:rFonts w:ascii="Arial" w:hAnsi="Arial" w:cs="Arial"/>
        </w:rPr>
        <w:t>n’est pas autorisée.</w:t>
      </w:r>
    </w:p>
    <w:p w14:paraId="56086297" w14:textId="6E52F39B" w:rsidR="007C51F1" w:rsidRPr="00E56DA1" w:rsidRDefault="007C51F1" w:rsidP="00E45F96">
      <w:pPr>
        <w:spacing w:line="276" w:lineRule="auto"/>
        <w:jc w:val="both"/>
        <w:rPr>
          <w:rFonts w:ascii="Arial" w:hAnsi="Arial" w:cs="Arial"/>
        </w:rPr>
      </w:pPr>
    </w:p>
    <w:p w14:paraId="28846C59" w14:textId="77777777" w:rsidR="00492A13" w:rsidRPr="00E56DA1" w:rsidRDefault="00492A13" w:rsidP="00492A13">
      <w:pPr>
        <w:spacing w:line="276" w:lineRule="auto"/>
        <w:jc w:val="both"/>
        <w:rPr>
          <w:rFonts w:ascii="Arial" w:hAnsi="Arial" w:cs="Arial"/>
        </w:rPr>
      </w:pPr>
      <w:r w:rsidRPr="00E56DA1">
        <w:rPr>
          <w:rFonts w:ascii="Arial" w:hAnsi="Arial" w:cs="Arial"/>
        </w:rPr>
        <w:t>Le détail des horaires pratiqués fait l’objet d’un règlement distinct du présent accord.</w:t>
      </w:r>
    </w:p>
    <w:p w14:paraId="1ABB20E9" w14:textId="480B504C" w:rsidR="003B4F0F" w:rsidRPr="00E56DA1" w:rsidRDefault="003B4F0F" w:rsidP="00E45F96">
      <w:pPr>
        <w:spacing w:line="276" w:lineRule="auto"/>
        <w:jc w:val="both"/>
        <w:rPr>
          <w:rFonts w:ascii="Arial" w:hAnsi="Arial" w:cs="Arial"/>
        </w:rPr>
      </w:pPr>
    </w:p>
    <w:p w14:paraId="51894DF5" w14:textId="3512784F" w:rsidR="00BF1B08" w:rsidRDefault="00BF1B08" w:rsidP="00E45F96">
      <w:pPr>
        <w:spacing w:line="276" w:lineRule="auto"/>
        <w:jc w:val="both"/>
        <w:rPr>
          <w:rFonts w:ascii="Arial" w:hAnsi="Arial" w:cs="Arial"/>
        </w:rPr>
      </w:pPr>
    </w:p>
    <w:p w14:paraId="21FF2AA2" w14:textId="77777777" w:rsidR="001A65A0" w:rsidRPr="009B262F" w:rsidRDefault="001A65A0" w:rsidP="00E45F96">
      <w:pPr>
        <w:spacing w:line="276" w:lineRule="auto"/>
        <w:jc w:val="both"/>
        <w:rPr>
          <w:rFonts w:ascii="Arial" w:hAnsi="Arial" w:cs="Arial"/>
        </w:rPr>
      </w:pPr>
    </w:p>
    <w:p w14:paraId="17EA4D42" w14:textId="2FE61BE5" w:rsidR="00935386" w:rsidRPr="001A65A0" w:rsidRDefault="00A06BDB" w:rsidP="001C16AF">
      <w:pPr>
        <w:spacing w:line="276" w:lineRule="auto"/>
        <w:jc w:val="both"/>
        <w:rPr>
          <w:rFonts w:ascii="Arial" w:hAnsi="Arial" w:cs="Arial"/>
          <w:b/>
          <w:color w:val="1F497D" w:themeColor="text2"/>
          <w:sz w:val="24"/>
          <w:u w:val="single"/>
        </w:rPr>
      </w:pPr>
      <w:r w:rsidRPr="001A65A0">
        <w:rPr>
          <w:rFonts w:ascii="Arial" w:hAnsi="Arial" w:cs="Arial"/>
          <w:b/>
          <w:color w:val="1F497D" w:themeColor="text2"/>
          <w:sz w:val="24"/>
          <w:u w:val="single"/>
        </w:rPr>
        <w:t>Article </w:t>
      </w:r>
      <w:r w:rsidR="00E91AF3" w:rsidRPr="001A65A0">
        <w:rPr>
          <w:rFonts w:ascii="Arial" w:hAnsi="Arial" w:cs="Arial"/>
          <w:b/>
          <w:color w:val="1F497D" w:themeColor="text2"/>
          <w:sz w:val="24"/>
          <w:u w:val="single"/>
        </w:rPr>
        <w:t>4</w:t>
      </w:r>
      <w:r w:rsidRPr="001A65A0">
        <w:rPr>
          <w:rFonts w:ascii="Arial" w:hAnsi="Arial" w:cs="Arial"/>
          <w:b/>
          <w:color w:val="1F497D" w:themeColor="text2"/>
          <w:sz w:val="24"/>
          <w:u w:val="single"/>
        </w:rPr>
        <w:t> :</w:t>
      </w:r>
      <w:r w:rsidR="00310FBD" w:rsidRPr="001A65A0">
        <w:rPr>
          <w:rFonts w:ascii="Arial" w:hAnsi="Arial" w:cs="Arial"/>
          <w:b/>
          <w:color w:val="1F497D" w:themeColor="text2"/>
          <w:sz w:val="24"/>
          <w:u w:val="single"/>
        </w:rPr>
        <w:t xml:space="preserve"> </w:t>
      </w:r>
      <w:r w:rsidR="00935386" w:rsidRPr="001A65A0">
        <w:rPr>
          <w:rFonts w:ascii="Arial" w:hAnsi="Arial" w:cs="Arial"/>
          <w:b/>
          <w:color w:val="1F497D" w:themeColor="text2"/>
          <w:sz w:val="24"/>
          <w:u w:val="single"/>
        </w:rPr>
        <w:t>Horaires du personnel en équipe</w:t>
      </w:r>
    </w:p>
    <w:p w14:paraId="5334C023" w14:textId="5ECC208F" w:rsidR="00AD23CF" w:rsidRDefault="00AD23CF" w:rsidP="00AD23CF">
      <w:pPr>
        <w:ind w:right="-426"/>
        <w:rPr>
          <w:rFonts w:ascii="Arial" w:hAnsi="Arial" w:cs="Arial"/>
          <w:b/>
          <w:u w:val="single"/>
        </w:rPr>
      </w:pPr>
    </w:p>
    <w:p w14:paraId="5F5B0277" w14:textId="77777777" w:rsidR="00E56DA1" w:rsidRPr="00396C89" w:rsidRDefault="00E56DA1" w:rsidP="00E56DA1">
      <w:pPr>
        <w:ind w:right="-426"/>
        <w:rPr>
          <w:rFonts w:ascii="Arial" w:hAnsi="Arial" w:cs="Arial"/>
          <w:b/>
          <w:u w:val="single"/>
        </w:rPr>
      </w:pPr>
      <w:r w:rsidRPr="009B262F">
        <w:rPr>
          <w:rFonts w:ascii="Arial" w:hAnsi="Arial" w:cs="Arial"/>
          <w:b/>
          <w:u w:val="single"/>
        </w:rPr>
        <w:t>Article </w:t>
      </w:r>
      <w:r>
        <w:rPr>
          <w:rFonts w:ascii="Arial" w:hAnsi="Arial" w:cs="Arial"/>
          <w:b/>
          <w:u w:val="single"/>
        </w:rPr>
        <w:t>4.1</w:t>
      </w:r>
      <w:r w:rsidRPr="00396C89">
        <w:rPr>
          <w:rFonts w:ascii="Arial" w:hAnsi="Arial" w:cs="Arial"/>
          <w:b/>
          <w:u w:val="single"/>
        </w:rPr>
        <w:t> :</w:t>
      </w:r>
      <w:r>
        <w:rPr>
          <w:rFonts w:ascii="Arial" w:hAnsi="Arial" w:cs="Arial"/>
          <w:b/>
          <w:u w:val="single"/>
        </w:rPr>
        <w:t xml:space="preserve"> </w:t>
      </w:r>
      <w:r w:rsidRPr="00396C89">
        <w:rPr>
          <w:rFonts w:ascii="Arial" w:hAnsi="Arial" w:cs="Arial"/>
          <w:b/>
          <w:u w:val="single"/>
        </w:rPr>
        <w:t>Horaires du personnel en équipe</w:t>
      </w:r>
      <w:r>
        <w:rPr>
          <w:rFonts w:ascii="Arial" w:hAnsi="Arial" w:cs="Arial"/>
          <w:b/>
          <w:u w:val="single"/>
        </w:rPr>
        <w:t xml:space="preserve"> horaire 37 </w:t>
      </w:r>
      <w:r w:rsidRPr="001C16AF">
        <w:rPr>
          <w:rFonts w:ascii="Arial" w:hAnsi="Arial" w:cs="Arial"/>
          <w:b/>
          <w:u w:val="single"/>
        </w:rPr>
        <w:t>heures</w:t>
      </w:r>
    </w:p>
    <w:p w14:paraId="417A8013" w14:textId="77777777" w:rsidR="00E56DA1" w:rsidRPr="00FB2D16" w:rsidRDefault="00E56DA1" w:rsidP="00E56DA1">
      <w:pPr>
        <w:jc w:val="both"/>
        <w:rPr>
          <w:rFonts w:ascii="Arial" w:hAnsi="Arial" w:cs="Arial"/>
          <w:color w:val="00B050"/>
        </w:rPr>
      </w:pPr>
    </w:p>
    <w:p w14:paraId="13902183" w14:textId="77777777" w:rsidR="00E56DA1" w:rsidRPr="00396C89" w:rsidRDefault="00E56DA1" w:rsidP="00E56DA1">
      <w:pPr>
        <w:jc w:val="both"/>
        <w:rPr>
          <w:rFonts w:ascii="Arial" w:hAnsi="Arial" w:cs="Arial"/>
        </w:rPr>
      </w:pPr>
      <w:r w:rsidRPr="00396C89">
        <w:rPr>
          <w:rFonts w:ascii="Arial" w:hAnsi="Arial" w:cs="Arial"/>
        </w:rPr>
        <w:t>Cet horaire s’applique à l</w:t>
      </w:r>
      <w:r>
        <w:rPr>
          <w:rFonts w:ascii="Arial" w:hAnsi="Arial" w:cs="Arial"/>
        </w:rPr>
        <w:t xml:space="preserve">’ensemble du personnel en </w:t>
      </w:r>
      <w:r w:rsidRPr="00363692">
        <w:rPr>
          <w:rFonts w:ascii="Arial" w:hAnsi="Arial" w:cs="Arial"/>
        </w:rPr>
        <w:t xml:space="preserve">horaire </w:t>
      </w:r>
      <w:r>
        <w:rPr>
          <w:rFonts w:ascii="Arial" w:hAnsi="Arial" w:cs="Arial"/>
        </w:rPr>
        <w:t xml:space="preserve">de référence </w:t>
      </w:r>
      <w:r w:rsidRPr="00363692">
        <w:rPr>
          <w:rFonts w:ascii="Arial" w:hAnsi="Arial" w:cs="Arial"/>
        </w:rPr>
        <w:t xml:space="preserve">37 heures </w:t>
      </w:r>
      <w:r w:rsidRPr="00396C89">
        <w:rPr>
          <w:rFonts w:ascii="Arial" w:hAnsi="Arial" w:cs="Arial"/>
        </w:rPr>
        <w:t>travaillant dans les secteurs de production en équipe.</w:t>
      </w:r>
    </w:p>
    <w:p w14:paraId="1B625271" w14:textId="77777777" w:rsidR="00E56DA1" w:rsidRDefault="00E56DA1" w:rsidP="00E56DA1">
      <w:pPr>
        <w:jc w:val="both"/>
        <w:rPr>
          <w:rFonts w:ascii="Arial" w:hAnsi="Arial" w:cs="Arial"/>
        </w:rPr>
      </w:pPr>
    </w:p>
    <w:p w14:paraId="26018734" w14:textId="77777777" w:rsidR="00E56DA1" w:rsidRPr="00A01228" w:rsidRDefault="00E56DA1" w:rsidP="00E56DA1">
      <w:pPr>
        <w:jc w:val="both"/>
        <w:rPr>
          <w:rFonts w:ascii="Arial" w:hAnsi="Arial" w:cs="Arial"/>
        </w:rPr>
      </w:pPr>
      <w:r w:rsidRPr="00A01228">
        <w:rPr>
          <w:rFonts w:ascii="Arial" w:hAnsi="Arial" w:cs="Arial"/>
        </w:rPr>
        <w:t>Dans cet horaire, les plages variables sont :</w:t>
      </w:r>
    </w:p>
    <w:p w14:paraId="23AC9AAD" w14:textId="77777777" w:rsidR="00E56DA1" w:rsidRPr="00A01228" w:rsidRDefault="00E56DA1" w:rsidP="00E56DA1">
      <w:pPr>
        <w:pStyle w:val="Paragraphedeliste"/>
        <w:numPr>
          <w:ilvl w:val="0"/>
          <w:numId w:val="6"/>
        </w:numPr>
        <w:jc w:val="both"/>
        <w:rPr>
          <w:rFonts w:ascii="Arial" w:hAnsi="Arial" w:cs="Arial"/>
        </w:rPr>
      </w:pPr>
      <w:r w:rsidRPr="00A01228">
        <w:rPr>
          <w:rFonts w:ascii="Arial" w:hAnsi="Arial" w:cs="Arial"/>
        </w:rPr>
        <w:t>En équipe du matin :</w:t>
      </w:r>
    </w:p>
    <w:p w14:paraId="2FB6AEF3" w14:textId="77777777" w:rsidR="00E56DA1" w:rsidRPr="00A01228" w:rsidRDefault="00E56DA1" w:rsidP="00E56DA1">
      <w:pPr>
        <w:pStyle w:val="Paragraphedeliste"/>
        <w:numPr>
          <w:ilvl w:val="1"/>
          <w:numId w:val="6"/>
        </w:numPr>
        <w:jc w:val="both"/>
        <w:rPr>
          <w:rFonts w:ascii="Arial" w:hAnsi="Arial" w:cs="Arial"/>
        </w:rPr>
      </w:pPr>
      <w:r w:rsidRPr="00A01228">
        <w:rPr>
          <w:rFonts w:ascii="Arial" w:hAnsi="Arial" w:cs="Arial"/>
        </w:rPr>
        <w:t xml:space="preserve">En début de poste : </w:t>
      </w:r>
      <w:r w:rsidRPr="003C6A93">
        <w:rPr>
          <w:rFonts w:ascii="Arial" w:hAnsi="Arial" w:cs="Arial"/>
          <w:b/>
          <w:bCs/>
        </w:rPr>
        <w:t>15 minutes</w:t>
      </w:r>
      <w:r w:rsidRPr="00A01228">
        <w:rPr>
          <w:rFonts w:ascii="Arial" w:hAnsi="Arial" w:cs="Arial"/>
        </w:rPr>
        <w:t xml:space="preserve"> ;</w:t>
      </w:r>
    </w:p>
    <w:p w14:paraId="0E625A6D" w14:textId="77777777" w:rsidR="00E56DA1" w:rsidRPr="00A01228" w:rsidRDefault="00E56DA1" w:rsidP="00E56DA1">
      <w:pPr>
        <w:pStyle w:val="Paragraphedeliste"/>
        <w:numPr>
          <w:ilvl w:val="1"/>
          <w:numId w:val="6"/>
        </w:numPr>
        <w:jc w:val="both"/>
        <w:rPr>
          <w:rFonts w:ascii="Arial" w:hAnsi="Arial" w:cs="Arial"/>
        </w:rPr>
      </w:pPr>
      <w:r w:rsidRPr="00A01228">
        <w:rPr>
          <w:rFonts w:ascii="Arial" w:hAnsi="Arial" w:cs="Arial"/>
        </w:rPr>
        <w:t xml:space="preserve">En fin de poste : </w:t>
      </w:r>
      <w:r w:rsidRPr="003C6A93">
        <w:rPr>
          <w:rFonts w:ascii="Arial" w:hAnsi="Arial" w:cs="Arial"/>
          <w:b/>
          <w:bCs/>
        </w:rPr>
        <w:t>5 minutes</w:t>
      </w:r>
      <w:r w:rsidRPr="00A01228">
        <w:rPr>
          <w:rFonts w:ascii="Arial" w:hAnsi="Arial" w:cs="Arial"/>
        </w:rPr>
        <w:t>.</w:t>
      </w:r>
    </w:p>
    <w:p w14:paraId="6E33B946" w14:textId="77777777" w:rsidR="00E56DA1" w:rsidRPr="00A01228" w:rsidRDefault="00E56DA1" w:rsidP="00E56DA1">
      <w:pPr>
        <w:jc w:val="both"/>
        <w:rPr>
          <w:rFonts w:ascii="Arial" w:hAnsi="Arial" w:cs="Arial"/>
        </w:rPr>
      </w:pPr>
    </w:p>
    <w:p w14:paraId="51579CAD" w14:textId="77777777" w:rsidR="00E56DA1" w:rsidRPr="00A01228" w:rsidRDefault="00E56DA1" w:rsidP="00E56DA1">
      <w:pPr>
        <w:pStyle w:val="Paragraphedeliste"/>
        <w:numPr>
          <w:ilvl w:val="0"/>
          <w:numId w:val="6"/>
        </w:numPr>
        <w:jc w:val="both"/>
        <w:rPr>
          <w:rFonts w:ascii="Arial" w:hAnsi="Arial" w:cs="Arial"/>
        </w:rPr>
      </w:pPr>
      <w:r w:rsidRPr="00A01228">
        <w:rPr>
          <w:rFonts w:ascii="Arial" w:hAnsi="Arial" w:cs="Arial"/>
        </w:rPr>
        <w:t>En équipe d’après-midi :</w:t>
      </w:r>
    </w:p>
    <w:p w14:paraId="29228891" w14:textId="77777777" w:rsidR="00E56DA1" w:rsidRPr="00A01228" w:rsidRDefault="00E56DA1" w:rsidP="00E56DA1">
      <w:pPr>
        <w:pStyle w:val="Paragraphedeliste"/>
        <w:numPr>
          <w:ilvl w:val="1"/>
          <w:numId w:val="6"/>
        </w:numPr>
        <w:jc w:val="both"/>
        <w:rPr>
          <w:rFonts w:ascii="Arial" w:hAnsi="Arial" w:cs="Arial"/>
        </w:rPr>
      </w:pPr>
      <w:r w:rsidRPr="00A01228">
        <w:rPr>
          <w:rFonts w:ascii="Arial" w:hAnsi="Arial" w:cs="Arial"/>
        </w:rPr>
        <w:t xml:space="preserve">En fin de poste : </w:t>
      </w:r>
      <w:r w:rsidRPr="003C6A93">
        <w:rPr>
          <w:rFonts w:ascii="Arial" w:hAnsi="Arial" w:cs="Arial"/>
          <w:b/>
          <w:bCs/>
        </w:rPr>
        <w:t>30 minutes</w:t>
      </w:r>
      <w:r w:rsidRPr="00A01228">
        <w:rPr>
          <w:rFonts w:ascii="Arial" w:hAnsi="Arial" w:cs="Arial"/>
        </w:rPr>
        <w:t>.</w:t>
      </w:r>
    </w:p>
    <w:p w14:paraId="2CDDF5D9" w14:textId="77777777" w:rsidR="00E56DA1" w:rsidRPr="00A01228" w:rsidRDefault="00E56DA1" w:rsidP="00E56DA1">
      <w:pPr>
        <w:jc w:val="both"/>
        <w:rPr>
          <w:rFonts w:ascii="Arial" w:hAnsi="Arial" w:cs="Arial"/>
        </w:rPr>
      </w:pPr>
    </w:p>
    <w:p w14:paraId="5A2D5122" w14:textId="77777777" w:rsidR="00E56DA1" w:rsidRPr="00A01228" w:rsidRDefault="00E56DA1" w:rsidP="00E56DA1">
      <w:pPr>
        <w:pStyle w:val="Paragraphedeliste"/>
        <w:numPr>
          <w:ilvl w:val="0"/>
          <w:numId w:val="6"/>
        </w:numPr>
        <w:jc w:val="both"/>
        <w:rPr>
          <w:rFonts w:ascii="Arial" w:hAnsi="Arial" w:cs="Arial"/>
        </w:rPr>
      </w:pPr>
      <w:r w:rsidRPr="00A01228">
        <w:rPr>
          <w:rFonts w:ascii="Arial" w:hAnsi="Arial" w:cs="Arial"/>
        </w:rPr>
        <w:t>En équipe de nuit :</w:t>
      </w:r>
    </w:p>
    <w:p w14:paraId="178E7440" w14:textId="77777777" w:rsidR="00E56DA1" w:rsidRPr="00A01228" w:rsidRDefault="00E56DA1" w:rsidP="00E56DA1">
      <w:pPr>
        <w:pStyle w:val="Paragraphedeliste"/>
        <w:numPr>
          <w:ilvl w:val="1"/>
          <w:numId w:val="6"/>
        </w:numPr>
        <w:jc w:val="both"/>
        <w:rPr>
          <w:rFonts w:ascii="Arial" w:hAnsi="Arial" w:cs="Arial"/>
        </w:rPr>
      </w:pPr>
      <w:r w:rsidRPr="00A01228">
        <w:rPr>
          <w:rFonts w:ascii="Arial" w:hAnsi="Arial" w:cs="Arial"/>
        </w:rPr>
        <w:t xml:space="preserve">En fin de poste : </w:t>
      </w:r>
      <w:r w:rsidRPr="003C6A93">
        <w:rPr>
          <w:rFonts w:ascii="Arial" w:hAnsi="Arial" w:cs="Arial"/>
          <w:b/>
          <w:bCs/>
        </w:rPr>
        <w:t>30 minutes</w:t>
      </w:r>
      <w:r w:rsidRPr="00A01228">
        <w:rPr>
          <w:rFonts w:ascii="Arial" w:hAnsi="Arial" w:cs="Arial"/>
        </w:rPr>
        <w:t>.</w:t>
      </w:r>
    </w:p>
    <w:p w14:paraId="4F0E6822" w14:textId="77777777" w:rsidR="00E56DA1" w:rsidRDefault="00E56DA1" w:rsidP="00E56DA1">
      <w:pPr>
        <w:jc w:val="both"/>
        <w:rPr>
          <w:rFonts w:ascii="Arial" w:hAnsi="Arial" w:cs="Arial"/>
        </w:rPr>
      </w:pPr>
    </w:p>
    <w:p w14:paraId="76BDB29F" w14:textId="77777777" w:rsidR="00E56DA1" w:rsidRPr="00FA335C" w:rsidRDefault="00E56DA1" w:rsidP="00E56DA1">
      <w:pPr>
        <w:jc w:val="both"/>
        <w:rPr>
          <w:rFonts w:ascii="Arial" w:hAnsi="Arial" w:cs="Arial"/>
        </w:rPr>
      </w:pPr>
      <w:r w:rsidRPr="00FA335C">
        <w:rPr>
          <w:rFonts w:ascii="Arial" w:hAnsi="Arial" w:cs="Arial"/>
        </w:rPr>
        <w:t xml:space="preserve">Le temps de travail journalier </w:t>
      </w:r>
      <w:r w:rsidRPr="00A01228">
        <w:rPr>
          <w:rFonts w:ascii="Arial" w:hAnsi="Arial" w:cs="Arial"/>
        </w:rPr>
        <w:t>effectif,</w:t>
      </w:r>
      <w:r w:rsidRPr="00FA335C">
        <w:rPr>
          <w:rFonts w:ascii="Arial" w:hAnsi="Arial" w:cs="Arial"/>
        </w:rPr>
        <w:t xml:space="preserve"> </w:t>
      </w:r>
      <w:r w:rsidRPr="00A01228">
        <w:rPr>
          <w:rFonts w:ascii="Arial" w:hAnsi="Arial" w:cs="Arial"/>
        </w:rPr>
        <w:t>déduction faite du temps de repas payé</w:t>
      </w:r>
      <w:r w:rsidRPr="00FA335C">
        <w:t xml:space="preserve"> </w:t>
      </w:r>
      <w:r w:rsidRPr="00A01228">
        <w:rPr>
          <w:rFonts w:ascii="Arial" w:hAnsi="Arial" w:cs="Arial"/>
        </w:rPr>
        <w:t xml:space="preserve">de </w:t>
      </w:r>
      <w:r w:rsidRPr="003C6A93">
        <w:rPr>
          <w:rFonts w:ascii="Arial" w:hAnsi="Arial" w:cs="Arial"/>
          <w:b/>
          <w:bCs/>
        </w:rPr>
        <w:t>30 minutes</w:t>
      </w:r>
      <w:r w:rsidRPr="00A01228">
        <w:rPr>
          <w:rFonts w:ascii="Arial" w:hAnsi="Arial" w:cs="Arial"/>
        </w:rPr>
        <w:t xml:space="preserve">, </w:t>
      </w:r>
      <w:r w:rsidRPr="00FA335C">
        <w:rPr>
          <w:rFonts w:ascii="Arial" w:hAnsi="Arial" w:cs="Arial"/>
        </w:rPr>
        <w:t>est compris entre :</w:t>
      </w:r>
    </w:p>
    <w:p w14:paraId="667A6888" w14:textId="77777777" w:rsidR="00E56DA1" w:rsidRPr="00FA335C" w:rsidRDefault="00E56DA1" w:rsidP="00E56DA1">
      <w:pPr>
        <w:pStyle w:val="Paragraphedeliste"/>
        <w:numPr>
          <w:ilvl w:val="0"/>
          <w:numId w:val="6"/>
        </w:numPr>
        <w:jc w:val="both"/>
        <w:rPr>
          <w:rFonts w:ascii="Arial" w:hAnsi="Arial" w:cs="Arial"/>
        </w:rPr>
      </w:pPr>
      <w:r w:rsidRPr="003C6A93">
        <w:rPr>
          <w:rFonts w:ascii="Arial" w:hAnsi="Arial" w:cs="Arial"/>
          <w:b/>
          <w:bCs/>
        </w:rPr>
        <w:t xml:space="preserve">6h54 </w:t>
      </w:r>
      <w:r w:rsidRPr="00FA335C">
        <w:rPr>
          <w:rFonts w:ascii="Arial" w:hAnsi="Arial" w:cs="Arial"/>
        </w:rPr>
        <w:t xml:space="preserve">minimum par jour, correspondant au total des plages travaillées ; </w:t>
      </w:r>
    </w:p>
    <w:p w14:paraId="01092378" w14:textId="77777777" w:rsidR="00E56DA1" w:rsidRPr="00FA335C" w:rsidRDefault="00E56DA1" w:rsidP="00E56DA1">
      <w:pPr>
        <w:pStyle w:val="Paragraphedeliste"/>
        <w:numPr>
          <w:ilvl w:val="0"/>
          <w:numId w:val="6"/>
        </w:numPr>
        <w:jc w:val="both"/>
        <w:rPr>
          <w:rFonts w:ascii="Arial" w:hAnsi="Arial" w:cs="Arial"/>
        </w:rPr>
      </w:pPr>
      <w:r w:rsidRPr="00FA335C">
        <w:rPr>
          <w:rFonts w:ascii="Arial" w:hAnsi="Arial" w:cs="Arial"/>
        </w:rPr>
        <w:t xml:space="preserve">et </w:t>
      </w:r>
      <w:r w:rsidRPr="003C6A93">
        <w:rPr>
          <w:rFonts w:ascii="Arial" w:hAnsi="Arial" w:cs="Arial"/>
          <w:b/>
          <w:bCs/>
        </w:rPr>
        <w:t>10 heures</w:t>
      </w:r>
      <w:r w:rsidRPr="00FA335C">
        <w:rPr>
          <w:rFonts w:ascii="Arial" w:hAnsi="Arial" w:cs="Arial"/>
        </w:rPr>
        <w:t xml:space="preserve"> maximum par jour, sauf dérogations dans les conditions fixées par les dispositions légales et conventionnelles.</w:t>
      </w:r>
    </w:p>
    <w:p w14:paraId="56A261F3" w14:textId="77777777" w:rsidR="00E56DA1" w:rsidRDefault="00E56DA1" w:rsidP="00E56DA1">
      <w:pPr>
        <w:jc w:val="both"/>
        <w:rPr>
          <w:rFonts w:ascii="Arial" w:hAnsi="Arial" w:cs="Arial"/>
          <w:color w:val="00B050"/>
        </w:rPr>
      </w:pPr>
    </w:p>
    <w:p w14:paraId="2E947954" w14:textId="77777777" w:rsidR="00E56DA1" w:rsidRPr="00A01228" w:rsidRDefault="00E56DA1" w:rsidP="00E56DA1">
      <w:pPr>
        <w:jc w:val="both"/>
        <w:rPr>
          <w:rFonts w:ascii="Arial" w:hAnsi="Arial" w:cs="Arial"/>
        </w:rPr>
      </w:pPr>
      <w:r w:rsidRPr="00A01228">
        <w:rPr>
          <w:rFonts w:ascii="Arial" w:hAnsi="Arial" w:cs="Arial"/>
        </w:rPr>
        <w:t xml:space="preserve">Le temps de repas (badgé) est payé durant </w:t>
      </w:r>
      <w:r w:rsidRPr="003C6A93">
        <w:rPr>
          <w:rFonts w:ascii="Arial" w:hAnsi="Arial" w:cs="Arial"/>
          <w:b/>
          <w:bCs/>
        </w:rPr>
        <w:t>30 minutes</w:t>
      </w:r>
      <w:r w:rsidRPr="00A01228">
        <w:rPr>
          <w:rFonts w:ascii="Arial" w:hAnsi="Arial" w:cs="Arial"/>
        </w:rPr>
        <w:t xml:space="preserve"> maximum. Si le temps pris par le salarié est supérieur, la partie excédant les </w:t>
      </w:r>
      <w:r w:rsidRPr="003C6A93">
        <w:rPr>
          <w:rFonts w:ascii="Arial" w:hAnsi="Arial" w:cs="Arial"/>
          <w:b/>
          <w:bCs/>
        </w:rPr>
        <w:t>30 minutes</w:t>
      </w:r>
      <w:r w:rsidRPr="00A01228">
        <w:rPr>
          <w:rFonts w:ascii="Arial" w:hAnsi="Arial" w:cs="Arial"/>
        </w:rPr>
        <w:t xml:space="preserve"> sera prise sur le compteur de crédit d’heures.</w:t>
      </w:r>
    </w:p>
    <w:p w14:paraId="10FF467D" w14:textId="77777777" w:rsidR="00E56DA1" w:rsidRDefault="00E56DA1" w:rsidP="00E56DA1">
      <w:pPr>
        <w:jc w:val="both"/>
        <w:rPr>
          <w:rFonts w:ascii="Arial" w:hAnsi="Arial" w:cs="Arial"/>
          <w:color w:val="00B050"/>
        </w:rPr>
      </w:pPr>
    </w:p>
    <w:p w14:paraId="1D40F2AC" w14:textId="70894A32" w:rsidR="0069172E" w:rsidRPr="0001521C" w:rsidRDefault="00E56DA1" w:rsidP="00E56DA1">
      <w:pPr>
        <w:jc w:val="both"/>
        <w:rPr>
          <w:rFonts w:ascii="Arial" w:hAnsi="Arial" w:cs="Arial"/>
        </w:rPr>
      </w:pPr>
      <w:r w:rsidRPr="0001521C">
        <w:rPr>
          <w:rFonts w:ascii="Arial" w:hAnsi="Arial" w:cs="Arial"/>
        </w:rPr>
        <w:t xml:space="preserve">Ce temps de repas est à prendre </w:t>
      </w:r>
      <w:r w:rsidR="00313737" w:rsidRPr="0001521C">
        <w:rPr>
          <w:rFonts w:ascii="Arial" w:hAnsi="Arial" w:cs="Arial"/>
        </w:rPr>
        <w:t xml:space="preserve">le matin et l’après-midi </w:t>
      </w:r>
      <w:r w:rsidRPr="0001521C">
        <w:rPr>
          <w:rFonts w:ascii="Arial" w:hAnsi="Arial" w:cs="Arial"/>
        </w:rPr>
        <w:t xml:space="preserve">dans une plage de </w:t>
      </w:r>
      <w:r w:rsidRPr="003C6A93">
        <w:rPr>
          <w:rFonts w:ascii="Arial" w:hAnsi="Arial" w:cs="Arial"/>
          <w:b/>
          <w:bCs/>
        </w:rPr>
        <w:t>1h30</w:t>
      </w:r>
      <w:r w:rsidR="008E575A">
        <w:rPr>
          <w:rFonts w:ascii="Arial" w:hAnsi="Arial" w:cs="Arial"/>
        </w:rPr>
        <w:t xml:space="preserve">, et la nuit </w:t>
      </w:r>
      <w:r w:rsidR="008E575A" w:rsidRPr="008E575A">
        <w:rPr>
          <w:rFonts w:ascii="Arial" w:hAnsi="Arial" w:cs="Arial"/>
        </w:rPr>
        <w:t xml:space="preserve">dans une plage de </w:t>
      </w:r>
      <w:r w:rsidR="008E575A" w:rsidRPr="008E575A">
        <w:rPr>
          <w:rFonts w:ascii="Arial" w:hAnsi="Arial" w:cs="Arial"/>
          <w:b/>
          <w:bCs/>
        </w:rPr>
        <w:t>2 heures</w:t>
      </w:r>
      <w:r w:rsidR="008E575A">
        <w:rPr>
          <w:rFonts w:ascii="Arial" w:hAnsi="Arial" w:cs="Arial"/>
        </w:rPr>
        <w:t>.</w:t>
      </w:r>
    </w:p>
    <w:p w14:paraId="2805D7D1" w14:textId="77777777" w:rsidR="0069172E" w:rsidRDefault="0069172E" w:rsidP="00E56DA1">
      <w:pPr>
        <w:jc w:val="both"/>
        <w:rPr>
          <w:rFonts w:ascii="Arial" w:hAnsi="Arial" w:cs="Arial"/>
        </w:rPr>
      </w:pPr>
    </w:p>
    <w:p w14:paraId="257E5258" w14:textId="5FAA6C33" w:rsidR="00E56DA1" w:rsidRDefault="00E56DA1" w:rsidP="00E56DA1">
      <w:pPr>
        <w:jc w:val="both"/>
        <w:rPr>
          <w:rFonts w:ascii="Arial" w:hAnsi="Arial" w:cs="Arial"/>
        </w:rPr>
      </w:pPr>
      <w:r w:rsidRPr="00FA335C">
        <w:rPr>
          <w:rFonts w:ascii="Arial" w:hAnsi="Arial" w:cs="Arial"/>
        </w:rPr>
        <w:t>Afin d’assurer une permanence d’activité au sein de certains services, des horaires différents de départ en pause repas pourront être décidés par les responsables hiérarchiques</w:t>
      </w:r>
      <w:r>
        <w:rPr>
          <w:rFonts w:ascii="Arial" w:hAnsi="Arial" w:cs="Arial"/>
        </w:rPr>
        <w:t xml:space="preserve"> qui en informeront le service gestion administrative du personnel GAP</w:t>
      </w:r>
      <w:r w:rsidRPr="00FA335C">
        <w:rPr>
          <w:rFonts w:ascii="Arial" w:hAnsi="Arial" w:cs="Arial"/>
        </w:rPr>
        <w:t xml:space="preserve">. </w:t>
      </w:r>
    </w:p>
    <w:p w14:paraId="2FBE343F" w14:textId="77777777" w:rsidR="00E56DA1" w:rsidRDefault="00E56DA1" w:rsidP="00E56DA1">
      <w:pPr>
        <w:jc w:val="both"/>
        <w:rPr>
          <w:rFonts w:ascii="Arial" w:hAnsi="Arial" w:cs="Arial"/>
        </w:rPr>
      </w:pPr>
    </w:p>
    <w:p w14:paraId="2C3FDB04" w14:textId="7A29C6D8" w:rsidR="00E56DA1" w:rsidRPr="00FA335C" w:rsidRDefault="00E56DA1" w:rsidP="00E56DA1">
      <w:pPr>
        <w:jc w:val="both"/>
        <w:rPr>
          <w:rFonts w:ascii="Arial" w:hAnsi="Arial" w:cs="Arial"/>
        </w:rPr>
      </w:pPr>
      <w:r w:rsidRPr="00FA335C">
        <w:rPr>
          <w:rFonts w:ascii="Arial" w:hAnsi="Arial" w:cs="Arial"/>
        </w:rPr>
        <w:t xml:space="preserve">En dehors de cette plage repas, la pause dite « casse-croûte » </w:t>
      </w:r>
      <w:r w:rsidRPr="00A01228">
        <w:rPr>
          <w:rFonts w:ascii="Arial" w:hAnsi="Arial" w:cs="Arial"/>
        </w:rPr>
        <w:t>au restaurant</w:t>
      </w:r>
      <w:r w:rsidRPr="00FA335C">
        <w:rPr>
          <w:rFonts w:ascii="Arial" w:hAnsi="Arial" w:cs="Arial"/>
        </w:rPr>
        <w:t xml:space="preserve"> n’est pas autorisée.</w:t>
      </w:r>
    </w:p>
    <w:p w14:paraId="28C1E55F" w14:textId="77777777" w:rsidR="00E56DA1" w:rsidRDefault="00E56DA1" w:rsidP="00E56DA1">
      <w:pPr>
        <w:jc w:val="both"/>
        <w:rPr>
          <w:rFonts w:ascii="Arial" w:hAnsi="Arial" w:cs="Arial"/>
        </w:rPr>
      </w:pPr>
    </w:p>
    <w:p w14:paraId="31893AD7" w14:textId="77777777" w:rsidR="00E56DA1" w:rsidRPr="005E79F0" w:rsidRDefault="00E56DA1" w:rsidP="00E56DA1">
      <w:pPr>
        <w:spacing w:line="276" w:lineRule="auto"/>
        <w:jc w:val="both"/>
        <w:rPr>
          <w:rFonts w:ascii="Arial" w:hAnsi="Arial" w:cs="Arial"/>
        </w:rPr>
      </w:pPr>
      <w:r w:rsidRPr="005E79F0">
        <w:rPr>
          <w:rFonts w:ascii="Arial" w:hAnsi="Arial" w:cs="Arial"/>
        </w:rPr>
        <w:t>Le détail des horaires pratiqués fait l’objet d’un règlement distinct du présent accord.</w:t>
      </w:r>
    </w:p>
    <w:p w14:paraId="78A30EF6" w14:textId="77777777" w:rsidR="00E56DA1" w:rsidRDefault="00E56DA1" w:rsidP="00E56DA1">
      <w:pPr>
        <w:spacing w:line="276" w:lineRule="auto"/>
        <w:jc w:val="both"/>
        <w:rPr>
          <w:rFonts w:ascii="Arial" w:hAnsi="Arial" w:cs="Arial"/>
        </w:rPr>
      </w:pPr>
    </w:p>
    <w:p w14:paraId="27F09490" w14:textId="77777777" w:rsidR="0069172E" w:rsidRDefault="0069172E" w:rsidP="00E56DA1">
      <w:pPr>
        <w:spacing w:line="276" w:lineRule="auto"/>
        <w:jc w:val="both"/>
        <w:rPr>
          <w:rFonts w:ascii="Arial" w:hAnsi="Arial" w:cs="Arial"/>
        </w:rPr>
      </w:pPr>
    </w:p>
    <w:p w14:paraId="6DFF9EA5" w14:textId="77777777" w:rsidR="00E56DA1" w:rsidRPr="00396C89" w:rsidRDefault="00E56DA1" w:rsidP="00E56DA1">
      <w:pPr>
        <w:ind w:right="-426"/>
        <w:rPr>
          <w:rFonts w:ascii="Arial" w:hAnsi="Arial" w:cs="Arial"/>
          <w:b/>
          <w:u w:val="single"/>
        </w:rPr>
      </w:pPr>
      <w:r w:rsidRPr="009B262F">
        <w:rPr>
          <w:rFonts w:ascii="Arial" w:hAnsi="Arial" w:cs="Arial"/>
          <w:b/>
          <w:u w:val="single"/>
        </w:rPr>
        <w:t>Article </w:t>
      </w:r>
      <w:r>
        <w:rPr>
          <w:rFonts w:ascii="Arial" w:hAnsi="Arial" w:cs="Arial"/>
          <w:b/>
          <w:u w:val="single"/>
        </w:rPr>
        <w:t>4.2</w:t>
      </w:r>
      <w:r w:rsidRPr="00396C89">
        <w:rPr>
          <w:rFonts w:ascii="Arial" w:hAnsi="Arial" w:cs="Arial"/>
          <w:b/>
          <w:u w:val="single"/>
        </w:rPr>
        <w:t> :</w:t>
      </w:r>
      <w:r>
        <w:rPr>
          <w:rFonts w:ascii="Arial" w:hAnsi="Arial" w:cs="Arial"/>
          <w:b/>
          <w:u w:val="single"/>
        </w:rPr>
        <w:t xml:space="preserve"> </w:t>
      </w:r>
      <w:r w:rsidRPr="00396C89">
        <w:rPr>
          <w:rFonts w:ascii="Arial" w:hAnsi="Arial" w:cs="Arial"/>
          <w:b/>
          <w:u w:val="single"/>
        </w:rPr>
        <w:t>Horaires du personnel en équipe</w:t>
      </w:r>
      <w:r>
        <w:rPr>
          <w:rFonts w:ascii="Arial" w:hAnsi="Arial" w:cs="Arial"/>
          <w:b/>
          <w:u w:val="single"/>
        </w:rPr>
        <w:t xml:space="preserve"> forfait 39 </w:t>
      </w:r>
      <w:r w:rsidRPr="001C16AF">
        <w:rPr>
          <w:rFonts w:ascii="Arial" w:hAnsi="Arial" w:cs="Arial"/>
          <w:b/>
          <w:u w:val="single"/>
        </w:rPr>
        <w:t>heures</w:t>
      </w:r>
    </w:p>
    <w:p w14:paraId="0276064C" w14:textId="77777777" w:rsidR="00E56DA1" w:rsidRPr="00396C89" w:rsidRDefault="00E56DA1" w:rsidP="00E56DA1">
      <w:pPr>
        <w:jc w:val="both"/>
        <w:rPr>
          <w:rFonts w:ascii="Arial" w:hAnsi="Arial" w:cs="Arial"/>
        </w:rPr>
      </w:pPr>
    </w:p>
    <w:p w14:paraId="04DC49E2" w14:textId="77777777" w:rsidR="00E56DA1" w:rsidRPr="00EA5C57" w:rsidRDefault="00E56DA1" w:rsidP="00E56DA1">
      <w:pPr>
        <w:jc w:val="both"/>
        <w:rPr>
          <w:rFonts w:ascii="Arial" w:hAnsi="Arial" w:cs="Arial"/>
          <w:color w:val="000000" w:themeColor="text1"/>
        </w:rPr>
      </w:pPr>
      <w:r w:rsidRPr="00EA5C57">
        <w:rPr>
          <w:rFonts w:ascii="Arial" w:hAnsi="Arial" w:cs="Arial"/>
          <w:color w:val="000000" w:themeColor="text1"/>
        </w:rPr>
        <w:t xml:space="preserve">Cet horaire s’applique à l’ensemble du personnel </w:t>
      </w:r>
      <w:r w:rsidRPr="00795350">
        <w:rPr>
          <w:rFonts w:ascii="Arial" w:hAnsi="Arial" w:cs="Arial"/>
        </w:rPr>
        <w:t xml:space="preserve">soumis à une convention </w:t>
      </w:r>
      <w:r w:rsidRPr="00EA5C57">
        <w:rPr>
          <w:rFonts w:ascii="Arial" w:hAnsi="Arial" w:cs="Arial"/>
          <w:color w:val="000000" w:themeColor="text1"/>
        </w:rPr>
        <w:t>de forfait 39 heures travaillant dans les secteurs de production en équipe.</w:t>
      </w:r>
    </w:p>
    <w:p w14:paraId="120B2665" w14:textId="77777777" w:rsidR="00E56DA1" w:rsidRDefault="00E56DA1" w:rsidP="00E56DA1">
      <w:pPr>
        <w:jc w:val="both"/>
        <w:rPr>
          <w:rFonts w:ascii="Arial" w:hAnsi="Arial" w:cs="Arial"/>
        </w:rPr>
      </w:pPr>
    </w:p>
    <w:p w14:paraId="50CC9925" w14:textId="77777777" w:rsidR="00E56DA1" w:rsidRPr="00A01228" w:rsidRDefault="00E56DA1" w:rsidP="00E56DA1">
      <w:pPr>
        <w:jc w:val="both"/>
        <w:rPr>
          <w:rFonts w:ascii="Arial" w:hAnsi="Arial" w:cs="Arial"/>
        </w:rPr>
      </w:pPr>
      <w:r w:rsidRPr="00A01228">
        <w:rPr>
          <w:rFonts w:ascii="Arial" w:hAnsi="Arial" w:cs="Arial"/>
        </w:rPr>
        <w:t>Dans cet horaire, les plages variables sont :</w:t>
      </w:r>
    </w:p>
    <w:p w14:paraId="541BEE54" w14:textId="77777777" w:rsidR="00E56DA1" w:rsidRPr="00A01228" w:rsidRDefault="00E56DA1" w:rsidP="00E56DA1">
      <w:pPr>
        <w:pStyle w:val="Paragraphedeliste"/>
        <w:numPr>
          <w:ilvl w:val="0"/>
          <w:numId w:val="6"/>
        </w:numPr>
        <w:jc w:val="both"/>
        <w:rPr>
          <w:rFonts w:ascii="Arial" w:hAnsi="Arial" w:cs="Arial"/>
        </w:rPr>
      </w:pPr>
      <w:r w:rsidRPr="00A01228">
        <w:rPr>
          <w:rFonts w:ascii="Arial" w:hAnsi="Arial" w:cs="Arial"/>
        </w:rPr>
        <w:t>En équipe du matin :</w:t>
      </w:r>
    </w:p>
    <w:p w14:paraId="4E92F26B" w14:textId="77777777" w:rsidR="00E56DA1" w:rsidRPr="00A01228" w:rsidRDefault="00E56DA1" w:rsidP="00E56DA1">
      <w:pPr>
        <w:pStyle w:val="Paragraphedeliste"/>
        <w:numPr>
          <w:ilvl w:val="1"/>
          <w:numId w:val="6"/>
        </w:numPr>
        <w:jc w:val="both"/>
        <w:rPr>
          <w:rFonts w:ascii="Arial" w:hAnsi="Arial" w:cs="Arial"/>
        </w:rPr>
      </w:pPr>
      <w:r w:rsidRPr="00A01228">
        <w:rPr>
          <w:rFonts w:ascii="Arial" w:hAnsi="Arial" w:cs="Arial"/>
        </w:rPr>
        <w:t xml:space="preserve">En début de poste : </w:t>
      </w:r>
      <w:r w:rsidRPr="003C6A93">
        <w:rPr>
          <w:rFonts w:ascii="Arial" w:hAnsi="Arial" w:cs="Arial"/>
          <w:b/>
          <w:bCs/>
        </w:rPr>
        <w:t>15 minutes</w:t>
      </w:r>
      <w:r w:rsidRPr="00A01228">
        <w:rPr>
          <w:rFonts w:ascii="Arial" w:hAnsi="Arial" w:cs="Arial"/>
        </w:rPr>
        <w:t xml:space="preserve"> ;</w:t>
      </w:r>
    </w:p>
    <w:p w14:paraId="766ACDE8" w14:textId="77777777" w:rsidR="00E56DA1" w:rsidRPr="00A01228" w:rsidRDefault="00E56DA1" w:rsidP="00E56DA1">
      <w:pPr>
        <w:pStyle w:val="Paragraphedeliste"/>
        <w:numPr>
          <w:ilvl w:val="1"/>
          <w:numId w:val="6"/>
        </w:numPr>
        <w:jc w:val="both"/>
        <w:rPr>
          <w:rFonts w:ascii="Arial" w:hAnsi="Arial" w:cs="Arial"/>
        </w:rPr>
      </w:pPr>
      <w:r w:rsidRPr="00A01228">
        <w:rPr>
          <w:rFonts w:ascii="Arial" w:hAnsi="Arial" w:cs="Arial"/>
        </w:rPr>
        <w:t xml:space="preserve">En fin de poste : </w:t>
      </w:r>
      <w:r w:rsidRPr="003C6A93">
        <w:rPr>
          <w:rFonts w:ascii="Arial" w:hAnsi="Arial" w:cs="Arial"/>
          <w:b/>
          <w:bCs/>
        </w:rPr>
        <w:t>5 minutes</w:t>
      </w:r>
      <w:r w:rsidRPr="00A01228">
        <w:rPr>
          <w:rFonts w:ascii="Arial" w:hAnsi="Arial" w:cs="Arial"/>
        </w:rPr>
        <w:t>.</w:t>
      </w:r>
    </w:p>
    <w:p w14:paraId="7A6A31B7" w14:textId="77777777" w:rsidR="00E56DA1" w:rsidRPr="00A01228" w:rsidRDefault="00E56DA1" w:rsidP="00E56DA1">
      <w:pPr>
        <w:jc w:val="both"/>
        <w:rPr>
          <w:rFonts w:ascii="Arial" w:hAnsi="Arial" w:cs="Arial"/>
        </w:rPr>
      </w:pPr>
    </w:p>
    <w:p w14:paraId="5702442C" w14:textId="77777777" w:rsidR="00E56DA1" w:rsidRPr="00A01228" w:rsidRDefault="00E56DA1" w:rsidP="00E56DA1">
      <w:pPr>
        <w:pStyle w:val="Paragraphedeliste"/>
        <w:numPr>
          <w:ilvl w:val="0"/>
          <w:numId w:val="6"/>
        </w:numPr>
        <w:jc w:val="both"/>
        <w:rPr>
          <w:rFonts w:ascii="Arial" w:hAnsi="Arial" w:cs="Arial"/>
        </w:rPr>
      </w:pPr>
      <w:r w:rsidRPr="00A01228">
        <w:rPr>
          <w:rFonts w:ascii="Arial" w:hAnsi="Arial" w:cs="Arial"/>
        </w:rPr>
        <w:t>En équipe d’après-midi :</w:t>
      </w:r>
    </w:p>
    <w:p w14:paraId="0CFE2E38" w14:textId="77777777" w:rsidR="00E56DA1" w:rsidRPr="00A01228" w:rsidRDefault="00E56DA1" w:rsidP="00E56DA1">
      <w:pPr>
        <w:pStyle w:val="Paragraphedeliste"/>
        <w:numPr>
          <w:ilvl w:val="1"/>
          <w:numId w:val="6"/>
        </w:numPr>
        <w:jc w:val="both"/>
        <w:rPr>
          <w:rFonts w:ascii="Arial" w:hAnsi="Arial" w:cs="Arial"/>
        </w:rPr>
      </w:pPr>
      <w:r w:rsidRPr="00A01228">
        <w:rPr>
          <w:rFonts w:ascii="Arial" w:hAnsi="Arial" w:cs="Arial"/>
        </w:rPr>
        <w:t xml:space="preserve">En fin de poste : </w:t>
      </w:r>
      <w:r w:rsidRPr="003C6A93">
        <w:rPr>
          <w:rFonts w:ascii="Arial" w:hAnsi="Arial" w:cs="Arial"/>
          <w:b/>
          <w:bCs/>
        </w:rPr>
        <w:t>30 minutes</w:t>
      </w:r>
      <w:r w:rsidRPr="00A01228">
        <w:rPr>
          <w:rFonts w:ascii="Arial" w:hAnsi="Arial" w:cs="Arial"/>
        </w:rPr>
        <w:t>.</w:t>
      </w:r>
    </w:p>
    <w:p w14:paraId="0E3FD2D8" w14:textId="77777777" w:rsidR="00E56DA1" w:rsidRPr="00A01228" w:rsidRDefault="00E56DA1" w:rsidP="00E56DA1">
      <w:pPr>
        <w:jc w:val="both"/>
        <w:rPr>
          <w:rFonts w:ascii="Arial" w:hAnsi="Arial" w:cs="Arial"/>
        </w:rPr>
      </w:pPr>
    </w:p>
    <w:p w14:paraId="41885A4C" w14:textId="77777777" w:rsidR="00E56DA1" w:rsidRPr="00A01228" w:rsidRDefault="00E56DA1" w:rsidP="00E56DA1">
      <w:pPr>
        <w:pStyle w:val="Paragraphedeliste"/>
        <w:numPr>
          <w:ilvl w:val="0"/>
          <w:numId w:val="6"/>
        </w:numPr>
        <w:jc w:val="both"/>
        <w:rPr>
          <w:rFonts w:ascii="Arial" w:hAnsi="Arial" w:cs="Arial"/>
        </w:rPr>
      </w:pPr>
      <w:r w:rsidRPr="00A01228">
        <w:rPr>
          <w:rFonts w:ascii="Arial" w:hAnsi="Arial" w:cs="Arial"/>
        </w:rPr>
        <w:t>En équipe de nuit :</w:t>
      </w:r>
    </w:p>
    <w:p w14:paraId="26FCE76F" w14:textId="77777777" w:rsidR="00E56DA1" w:rsidRPr="00A01228" w:rsidRDefault="00E56DA1" w:rsidP="00E56DA1">
      <w:pPr>
        <w:pStyle w:val="Paragraphedeliste"/>
        <w:numPr>
          <w:ilvl w:val="1"/>
          <w:numId w:val="6"/>
        </w:numPr>
        <w:jc w:val="both"/>
        <w:rPr>
          <w:rFonts w:ascii="Arial" w:hAnsi="Arial" w:cs="Arial"/>
        </w:rPr>
      </w:pPr>
      <w:r w:rsidRPr="00A01228">
        <w:rPr>
          <w:rFonts w:ascii="Arial" w:hAnsi="Arial" w:cs="Arial"/>
        </w:rPr>
        <w:t xml:space="preserve">En fin de poste : </w:t>
      </w:r>
      <w:r w:rsidRPr="003C6A93">
        <w:rPr>
          <w:rFonts w:ascii="Arial" w:hAnsi="Arial" w:cs="Arial"/>
          <w:b/>
          <w:bCs/>
        </w:rPr>
        <w:t>30 minutes</w:t>
      </w:r>
      <w:r w:rsidRPr="00A01228">
        <w:rPr>
          <w:rFonts w:ascii="Arial" w:hAnsi="Arial" w:cs="Arial"/>
        </w:rPr>
        <w:t>.</w:t>
      </w:r>
    </w:p>
    <w:p w14:paraId="4F474E49" w14:textId="77777777" w:rsidR="00E56DA1" w:rsidRPr="00FA335C" w:rsidRDefault="00E56DA1" w:rsidP="00E56DA1">
      <w:pPr>
        <w:jc w:val="both"/>
        <w:rPr>
          <w:rFonts w:ascii="Arial" w:hAnsi="Arial" w:cs="Arial"/>
        </w:rPr>
      </w:pPr>
    </w:p>
    <w:p w14:paraId="7D9332DD" w14:textId="77777777" w:rsidR="00E56DA1" w:rsidRPr="00FA335C" w:rsidRDefault="00E56DA1" w:rsidP="00E56DA1">
      <w:pPr>
        <w:jc w:val="both"/>
        <w:rPr>
          <w:rFonts w:ascii="Arial" w:hAnsi="Arial" w:cs="Arial"/>
        </w:rPr>
      </w:pPr>
      <w:r w:rsidRPr="00FA335C">
        <w:rPr>
          <w:rFonts w:ascii="Arial" w:hAnsi="Arial" w:cs="Arial"/>
        </w:rPr>
        <w:t xml:space="preserve">Le temps de travail journalier </w:t>
      </w:r>
      <w:r w:rsidRPr="00A01228">
        <w:rPr>
          <w:rFonts w:ascii="Arial" w:hAnsi="Arial" w:cs="Arial"/>
        </w:rPr>
        <w:t xml:space="preserve">effectif, déduction faite du temps de repas payé de </w:t>
      </w:r>
      <w:r w:rsidRPr="003C6A93">
        <w:rPr>
          <w:rFonts w:ascii="Arial" w:hAnsi="Arial" w:cs="Arial"/>
          <w:b/>
          <w:bCs/>
        </w:rPr>
        <w:t>30 minutes</w:t>
      </w:r>
      <w:r w:rsidRPr="00A01228">
        <w:rPr>
          <w:rFonts w:ascii="Arial" w:hAnsi="Arial" w:cs="Arial"/>
        </w:rPr>
        <w:t xml:space="preserve">, </w:t>
      </w:r>
      <w:r w:rsidRPr="00FA335C">
        <w:rPr>
          <w:rFonts w:ascii="Arial" w:hAnsi="Arial" w:cs="Arial"/>
        </w:rPr>
        <w:t>est compris entre :</w:t>
      </w:r>
    </w:p>
    <w:p w14:paraId="13133B27" w14:textId="77777777" w:rsidR="00E56DA1" w:rsidRPr="00FA335C" w:rsidRDefault="00E56DA1" w:rsidP="00E56DA1">
      <w:pPr>
        <w:pStyle w:val="Paragraphedeliste"/>
        <w:numPr>
          <w:ilvl w:val="0"/>
          <w:numId w:val="6"/>
        </w:numPr>
        <w:jc w:val="both"/>
        <w:rPr>
          <w:rFonts w:ascii="Arial" w:hAnsi="Arial" w:cs="Arial"/>
        </w:rPr>
      </w:pPr>
      <w:r w:rsidRPr="003C6A93">
        <w:rPr>
          <w:rFonts w:ascii="Arial" w:hAnsi="Arial" w:cs="Arial"/>
          <w:b/>
          <w:bCs/>
        </w:rPr>
        <w:t xml:space="preserve">7h18 </w:t>
      </w:r>
      <w:r w:rsidRPr="00FA335C">
        <w:rPr>
          <w:rFonts w:ascii="Arial" w:hAnsi="Arial" w:cs="Arial"/>
        </w:rPr>
        <w:t xml:space="preserve">minimum par jour, correspondant au total des plages fixes travaillées ; </w:t>
      </w:r>
    </w:p>
    <w:p w14:paraId="63D10C2D" w14:textId="77777777" w:rsidR="00E56DA1" w:rsidRPr="00FA335C" w:rsidRDefault="00E56DA1" w:rsidP="00E56DA1">
      <w:pPr>
        <w:pStyle w:val="Paragraphedeliste"/>
        <w:numPr>
          <w:ilvl w:val="0"/>
          <w:numId w:val="6"/>
        </w:numPr>
        <w:jc w:val="both"/>
        <w:rPr>
          <w:rFonts w:ascii="Arial" w:hAnsi="Arial" w:cs="Arial"/>
        </w:rPr>
      </w:pPr>
      <w:r w:rsidRPr="00FA335C">
        <w:rPr>
          <w:rFonts w:ascii="Arial" w:hAnsi="Arial" w:cs="Arial"/>
        </w:rPr>
        <w:t xml:space="preserve">et </w:t>
      </w:r>
      <w:r w:rsidRPr="003C6A93">
        <w:rPr>
          <w:rFonts w:ascii="Arial" w:hAnsi="Arial" w:cs="Arial"/>
          <w:b/>
          <w:bCs/>
        </w:rPr>
        <w:t>10 heures</w:t>
      </w:r>
      <w:r w:rsidRPr="00FA335C">
        <w:rPr>
          <w:rFonts w:ascii="Arial" w:hAnsi="Arial" w:cs="Arial"/>
        </w:rPr>
        <w:t xml:space="preserve"> maximum par jour, sauf dérogations dans les conditions fixées par les dispositions légales et conventionnelles.</w:t>
      </w:r>
    </w:p>
    <w:p w14:paraId="65CCFF59" w14:textId="77777777" w:rsidR="00E56DA1" w:rsidRPr="00A01228" w:rsidRDefault="00E56DA1" w:rsidP="00E56DA1">
      <w:pPr>
        <w:jc w:val="both"/>
        <w:rPr>
          <w:rFonts w:ascii="Arial" w:hAnsi="Arial" w:cs="Arial"/>
        </w:rPr>
      </w:pPr>
    </w:p>
    <w:p w14:paraId="046CF3D8" w14:textId="77777777" w:rsidR="00E56DA1" w:rsidRPr="00A01228" w:rsidRDefault="00E56DA1" w:rsidP="00E56DA1">
      <w:pPr>
        <w:jc w:val="both"/>
        <w:rPr>
          <w:rFonts w:ascii="Arial" w:hAnsi="Arial" w:cs="Arial"/>
        </w:rPr>
      </w:pPr>
      <w:r w:rsidRPr="00A01228">
        <w:rPr>
          <w:rFonts w:ascii="Arial" w:hAnsi="Arial" w:cs="Arial"/>
        </w:rPr>
        <w:t xml:space="preserve">Le temps de repas (badgé) est payé durant </w:t>
      </w:r>
      <w:r w:rsidRPr="003C6A93">
        <w:rPr>
          <w:rFonts w:ascii="Arial" w:hAnsi="Arial" w:cs="Arial"/>
          <w:b/>
          <w:bCs/>
        </w:rPr>
        <w:t>30 minutes</w:t>
      </w:r>
      <w:r w:rsidRPr="00A01228">
        <w:rPr>
          <w:rFonts w:ascii="Arial" w:hAnsi="Arial" w:cs="Arial"/>
        </w:rPr>
        <w:t xml:space="preserve"> maximum. Si le temps pris par le salarié est supérieur, la partie excédant les </w:t>
      </w:r>
      <w:r w:rsidRPr="003C6A93">
        <w:rPr>
          <w:rFonts w:ascii="Arial" w:hAnsi="Arial" w:cs="Arial"/>
          <w:b/>
          <w:bCs/>
        </w:rPr>
        <w:t>30 minutes</w:t>
      </w:r>
      <w:r w:rsidRPr="00A01228">
        <w:rPr>
          <w:rFonts w:ascii="Arial" w:hAnsi="Arial" w:cs="Arial"/>
        </w:rPr>
        <w:t xml:space="preserve"> sera prise sur le compteur de crédit d’heures.</w:t>
      </w:r>
    </w:p>
    <w:p w14:paraId="62D35845" w14:textId="77777777" w:rsidR="00E56DA1" w:rsidRPr="00A01228" w:rsidRDefault="00E56DA1" w:rsidP="00E56DA1">
      <w:pPr>
        <w:jc w:val="both"/>
        <w:rPr>
          <w:rFonts w:ascii="Arial" w:hAnsi="Arial" w:cs="Arial"/>
        </w:rPr>
      </w:pPr>
    </w:p>
    <w:p w14:paraId="2925D5B6" w14:textId="7CC57CBF" w:rsidR="0069172E" w:rsidRPr="0001521C" w:rsidRDefault="0000317A" w:rsidP="00E56DA1">
      <w:pPr>
        <w:jc w:val="both"/>
        <w:rPr>
          <w:rFonts w:ascii="Arial" w:hAnsi="Arial" w:cs="Arial"/>
        </w:rPr>
      </w:pPr>
      <w:r w:rsidRPr="0001521C">
        <w:rPr>
          <w:rFonts w:ascii="Arial" w:hAnsi="Arial" w:cs="Arial"/>
        </w:rPr>
        <w:t xml:space="preserve">Ce temps de repas est à prendre le matin et l’après-midi dans une plage de </w:t>
      </w:r>
      <w:r w:rsidRPr="003C6A93">
        <w:rPr>
          <w:rFonts w:ascii="Arial" w:hAnsi="Arial" w:cs="Arial"/>
          <w:b/>
          <w:bCs/>
        </w:rPr>
        <w:t>1h30</w:t>
      </w:r>
      <w:r w:rsidR="008E575A">
        <w:rPr>
          <w:rFonts w:ascii="Arial" w:hAnsi="Arial" w:cs="Arial"/>
        </w:rPr>
        <w:t>,</w:t>
      </w:r>
      <w:r w:rsidRPr="0001521C">
        <w:rPr>
          <w:rFonts w:ascii="Arial" w:hAnsi="Arial" w:cs="Arial"/>
        </w:rPr>
        <w:t xml:space="preserve"> </w:t>
      </w:r>
      <w:r w:rsidR="008E575A">
        <w:rPr>
          <w:rFonts w:ascii="Arial" w:hAnsi="Arial" w:cs="Arial"/>
        </w:rPr>
        <w:t xml:space="preserve">et la nuit </w:t>
      </w:r>
      <w:r w:rsidR="008E575A" w:rsidRPr="008E575A">
        <w:rPr>
          <w:rFonts w:ascii="Arial" w:hAnsi="Arial" w:cs="Arial"/>
        </w:rPr>
        <w:t xml:space="preserve">dans une plage de </w:t>
      </w:r>
      <w:r w:rsidR="008E575A" w:rsidRPr="008E575A">
        <w:rPr>
          <w:rFonts w:ascii="Arial" w:hAnsi="Arial" w:cs="Arial"/>
          <w:b/>
          <w:bCs/>
        </w:rPr>
        <w:t>2 heures</w:t>
      </w:r>
      <w:r w:rsidR="008E575A">
        <w:rPr>
          <w:rFonts w:ascii="Arial" w:hAnsi="Arial" w:cs="Arial"/>
          <w:b/>
          <w:bCs/>
        </w:rPr>
        <w:t>.</w:t>
      </w:r>
    </w:p>
    <w:p w14:paraId="12A7FE76" w14:textId="77777777" w:rsidR="0069172E" w:rsidRDefault="0069172E" w:rsidP="00E56DA1">
      <w:pPr>
        <w:jc w:val="both"/>
        <w:rPr>
          <w:rFonts w:ascii="Arial" w:hAnsi="Arial" w:cs="Arial"/>
        </w:rPr>
      </w:pPr>
    </w:p>
    <w:p w14:paraId="2B9A94F9" w14:textId="2B846F21" w:rsidR="0069172E" w:rsidRDefault="00E56DA1" w:rsidP="00E56DA1">
      <w:pPr>
        <w:jc w:val="both"/>
        <w:rPr>
          <w:rFonts w:ascii="Arial" w:hAnsi="Arial" w:cs="Arial"/>
        </w:rPr>
      </w:pPr>
      <w:r w:rsidRPr="00FA335C">
        <w:rPr>
          <w:rFonts w:ascii="Arial" w:hAnsi="Arial" w:cs="Arial"/>
        </w:rPr>
        <w:t>Afin d’assurer une permanence d’activité au sein de certains services, des horaires différents de départ en pause repas pourront être décidés par les responsables hiérarchiques</w:t>
      </w:r>
      <w:r w:rsidR="0069172E" w:rsidRPr="0069172E">
        <w:t xml:space="preserve"> </w:t>
      </w:r>
      <w:r w:rsidR="0069172E" w:rsidRPr="0069172E">
        <w:rPr>
          <w:rFonts w:ascii="Arial" w:hAnsi="Arial" w:cs="Arial"/>
        </w:rPr>
        <w:t>qui en informeront le service gestion administrative du personnel GAP</w:t>
      </w:r>
      <w:r w:rsidRPr="00FA335C">
        <w:rPr>
          <w:rFonts w:ascii="Arial" w:hAnsi="Arial" w:cs="Arial"/>
        </w:rPr>
        <w:t xml:space="preserve">. </w:t>
      </w:r>
    </w:p>
    <w:p w14:paraId="367D47CA" w14:textId="77777777" w:rsidR="0069172E" w:rsidRDefault="0069172E" w:rsidP="00E56DA1">
      <w:pPr>
        <w:jc w:val="both"/>
        <w:rPr>
          <w:rFonts w:ascii="Arial" w:hAnsi="Arial" w:cs="Arial"/>
        </w:rPr>
      </w:pPr>
    </w:p>
    <w:p w14:paraId="60EE2EC0" w14:textId="2462D08F" w:rsidR="00E56DA1" w:rsidRPr="00FA335C" w:rsidRDefault="00E56DA1" w:rsidP="00E56DA1">
      <w:pPr>
        <w:jc w:val="both"/>
        <w:rPr>
          <w:rFonts w:ascii="Arial" w:hAnsi="Arial" w:cs="Arial"/>
        </w:rPr>
      </w:pPr>
      <w:r w:rsidRPr="00FA335C">
        <w:rPr>
          <w:rFonts w:ascii="Arial" w:hAnsi="Arial" w:cs="Arial"/>
        </w:rPr>
        <w:t xml:space="preserve">En dehors de cette plage repas, la pause dite « casse-croûte » </w:t>
      </w:r>
      <w:r w:rsidRPr="00A01228">
        <w:rPr>
          <w:rFonts w:ascii="Arial" w:hAnsi="Arial" w:cs="Arial"/>
        </w:rPr>
        <w:t>au restaurant</w:t>
      </w:r>
      <w:r w:rsidRPr="00FA335C">
        <w:rPr>
          <w:rFonts w:ascii="Arial" w:hAnsi="Arial" w:cs="Arial"/>
        </w:rPr>
        <w:t xml:space="preserve"> n’est pas autorisée.</w:t>
      </w:r>
    </w:p>
    <w:p w14:paraId="2C8453DE" w14:textId="33EA261D" w:rsidR="00E56DA1" w:rsidRDefault="00E56DA1" w:rsidP="00E56DA1">
      <w:pPr>
        <w:spacing w:line="276" w:lineRule="auto"/>
        <w:jc w:val="both"/>
        <w:rPr>
          <w:rFonts w:ascii="Arial" w:hAnsi="Arial" w:cs="Arial"/>
          <w:b/>
          <w:color w:val="1F497D" w:themeColor="text2"/>
          <w:u w:val="single"/>
        </w:rPr>
      </w:pPr>
    </w:p>
    <w:p w14:paraId="6B923680" w14:textId="3BC821C9" w:rsidR="00E56DA1" w:rsidRPr="005E79F0" w:rsidRDefault="00E56DA1" w:rsidP="00E56DA1">
      <w:pPr>
        <w:spacing w:line="276" w:lineRule="auto"/>
        <w:jc w:val="both"/>
        <w:rPr>
          <w:rFonts w:ascii="Arial" w:hAnsi="Arial" w:cs="Arial"/>
        </w:rPr>
      </w:pPr>
      <w:r w:rsidRPr="005E79F0">
        <w:rPr>
          <w:rFonts w:ascii="Arial" w:hAnsi="Arial" w:cs="Arial"/>
        </w:rPr>
        <w:t>Le détail des horaires pratiqués fait l’objet d’un règlement distinct du présent accord.</w:t>
      </w:r>
    </w:p>
    <w:p w14:paraId="1F46DAB4" w14:textId="77777777" w:rsidR="00E56DA1" w:rsidRDefault="00E56DA1" w:rsidP="00AD23CF">
      <w:pPr>
        <w:ind w:right="-426"/>
        <w:rPr>
          <w:rFonts w:ascii="Arial" w:hAnsi="Arial" w:cs="Arial"/>
          <w:b/>
          <w:u w:val="single"/>
        </w:rPr>
      </w:pPr>
    </w:p>
    <w:p w14:paraId="33BF8297" w14:textId="13DA1DD5" w:rsidR="0069172E" w:rsidRDefault="0069172E" w:rsidP="00AD23CF">
      <w:pPr>
        <w:ind w:right="-426"/>
        <w:rPr>
          <w:rFonts w:ascii="Arial" w:hAnsi="Arial" w:cs="Arial"/>
          <w:b/>
          <w:u w:val="single"/>
        </w:rPr>
      </w:pPr>
    </w:p>
    <w:p w14:paraId="2FC722CE" w14:textId="10891F1F" w:rsidR="0069172E" w:rsidRPr="00396C89" w:rsidRDefault="0069172E" w:rsidP="0069172E">
      <w:pPr>
        <w:ind w:right="-426"/>
        <w:rPr>
          <w:rFonts w:ascii="Arial" w:hAnsi="Arial" w:cs="Arial"/>
          <w:b/>
          <w:u w:val="single"/>
        </w:rPr>
      </w:pPr>
      <w:r w:rsidRPr="009B262F">
        <w:rPr>
          <w:rFonts w:ascii="Arial" w:hAnsi="Arial" w:cs="Arial"/>
          <w:b/>
          <w:u w:val="single"/>
        </w:rPr>
        <w:t>Article </w:t>
      </w:r>
      <w:r>
        <w:rPr>
          <w:rFonts w:ascii="Arial" w:hAnsi="Arial" w:cs="Arial"/>
          <w:b/>
          <w:u w:val="single"/>
        </w:rPr>
        <w:t>4.3</w:t>
      </w:r>
      <w:r w:rsidRPr="00396C89">
        <w:rPr>
          <w:rFonts w:ascii="Arial" w:hAnsi="Arial" w:cs="Arial"/>
          <w:b/>
          <w:u w:val="single"/>
        </w:rPr>
        <w:t> :</w:t>
      </w:r>
      <w:r>
        <w:rPr>
          <w:rFonts w:ascii="Arial" w:hAnsi="Arial" w:cs="Arial"/>
          <w:b/>
          <w:u w:val="single"/>
        </w:rPr>
        <w:t xml:space="preserve"> </w:t>
      </w:r>
      <w:r w:rsidRPr="00396C89">
        <w:rPr>
          <w:rFonts w:ascii="Arial" w:hAnsi="Arial" w:cs="Arial"/>
          <w:b/>
          <w:u w:val="single"/>
        </w:rPr>
        <w:t xml:space="preserve">Horaires </w:t>
      </w:r>
      <w:r w:rsidR="00BE09B8">
        <w:rPr>
          <w:rFonts w:ascii="Arial" w:hAnsi="Arial" w:cs="Arial"/>
          <w:b/>
          <w:u w:val="single"/>
        </w:rPr>
        <w:t xml:space="preserve">des </w:t>
      </w:r>
      <w:r w:rsidR="009056C0">
        <w:rPr>
          <w:rFonts w:ascii="Arial" w:hAnsi="Arial" w:cs="Arial"/>
          <w:b/>
          <w:u w:val="single"/>
        </w:rPr>
        <w:t>managers de production</w:t>
      </w:r>
      <w:r w:rsidRPr="00396C89">
        <w:rPr>
          <w:rFonts w:ascii="Arial" w:hAnsi="Arial" w:cs="Arial"/>
          <w:b/>
          <w:u w:val="single"/>
        </w:rPr>
        <w:t xml:space="preserve"> en équipe</w:t>
      </w:r>
      <w:r>
        <w:rPr>
          <w:rFonts w:ascii="Arial" w:hAnsi="Arial" w:cs="Arial"/>
          <w:b/>
          <w:u w:val="single"/>
        </w:rPr>
        <w:t xml:space="preserve"> forfait 39 </w:t>
      </w:r>
      <w:r w:rsidRPr="001C16AF">
        <w:rPr>
          <w:rFonts w:ascii="Arial" w:hAnsi="Arial" w:cs="Arial"/>
          <w:b/>
          <w:u w:val="single"/>
        </w:rPr>
        <w:t>heures</w:t>
      </w:r>
    </w:p>
    <w:p w14:paraId="058F100E" w14:textId="4EF0BFA1" w:rsidR="0069172E" w:rsidRPr="00396C89" w:rsidRDefault="0069172E" w:rsidP="0069172E">
      <w:pPr>
        <w:jc w:val="both"/>
        <w:rPr>
          <w:rFonts w:ascii="Arial" w:hAnsi="Arial" w:cs="Arial"/>
        </w:rPr>
      </w:pPr>
    </w:p>
    <w:p w14:paraId="5C67AD0B" w14:textId="5BDEFD00" w:rsidR="0069172E" w:rsidRPr="00EA5C57" w:rsidRDefault="0069172E" w:rsidP="0069172E">
      <w:pPr>
        <w:jc w:val="both"/>
        <w:rPr>
          <w:rFonts w:ascii="Arial" w:hAnsi="Arial" w:cs="Arial"/>
          <w:color w:val="000000" w:themeColor="text1"/>
        </w:rPr>
      </w:pPr>
      <w:r w:rsidRPr="00EA5C57">
        <w:rPr>
          <w:rFonts w:ascii="Arial" w:hAnsi="Arial" w:cs="Arial"/>
          <w:color w:val="000000" w:themeColor="text1"/>
        </w:rPr>
        <w:t xml:space="preserve">Cet horaire s’applique à l’ensemble </w:t>
      </w:r>
      <w:r w:rsidR="009056C0">
        <w:rPr>
          <w:rFonts w:ascii="Arial" w:hAnsi="Arial" w:cs="Arial"/>
          <w:color w:val="000000" w:themeColor="text1"/>
        </w:rPr>
        <w:t xml:space="preserve">des </w:t>
      </w:r>
      <w:r w:rsidR="009056C0" w:rsidRPr="009056C0">
        <w:rPr>
          <w:rFonts w:ascii="Arial" w:hAnsi="Arial" w:cs="Arial"/>
          <w:color w:val="000000" w:themeColor="text1"/>
        </w:rPr>
        <w:t xml:space="preserve">managers </w:t>
      </w:r>
      <w:r w:rsidRPr="00795350">
        <w:rPr>
          <w:rFonts w:ascii="Arial" w:hAnsi="Arial" w:cs="Arial"/>
        </w:rPr>
        <w:t xml:space="preserve">soumis à une convention </w:t>
      </w:r>
      <w:r w:rsidRPr="00EA5C57">
        <w:rPr>
          <w:rFonts w:ascii="Arial" w:hAnsi="Arial" w:cs="Arial"/>
          <w:color w:val="000000" w:themeColor="text1"/>
        </w:rPr>
        <w:t>de forfait 39 heures travaillant dans les secteurs de production en équipe.</w:t>
      </w:r>
    </w:p>
    <w:p w14:paraId="10667589" w14:textId="1CC7D7B3" w:rsidR="0069172E" w:rsidRDefault="0069172E" w:rsidP="0069172E">
      <w:pPr>
        <w:jc w:val="both"/>
        <w:rPr>
          <w:rFonts w:ascii="Arial" w:hAnsi="Arial" w:cs="Arial"/>
        </w:rPr>
      </w:pPr>
    </w:p>
    <w:p w14:paraId="45B7C9E2" w14:textId="0FE68E3A" w:rsidR="0069172E" w:rsidRPr="00A01228" w:rsidRDefault="0069172E" w:rsidP="0069172E">
      <w:pPr>
        <w:jc w:val="both"/>
        <w:rPr>
          <w:rFonts w:ascii="Arial" w:hAnsi="Arial" w:cs="Arial"/>
        </w:rPr>
      </w:pPr>
      <w:r w:rsidRPr="00A01228">
        <w:rPr>
          <w:rFonts w:ascii="Arial" w:hAnsi="Arial" w:cs="Arial"/>
        </w:rPr>
        <w:t>Dans cet horaire, les plages variables sont :</w:t>
      </w:r>
    </w:p>
    <w:p w14:paraId="36C8B706" w14:textId="77777777" w:rsidR="0069172E" w:rsidRPr="00A01228" w:rsidRDefault="0069172E" w:rsidP="0069172E">
      <w:pPr>
        <w:pStyle w:val="Paragraphedeliste"/>
        <w:numPr>
          <w:ilvl w:val="0"/>
          <w:numId w:val="6"/>
        </w:numPr>
        <w:jc w:val="both"/>
        <w:rPr>
          <w:rFonts w:ascii="Arial" w:hAnsi="Arial" w:cs="Arial"/>
        </w:rPr>
      </w:pPr>
      <w:r w:rsidRPr="00A01228">
        <w:rPr>
          <w:rFonts w:ascii="Arial" w:hAnsi="Arial" w:cs="Arial"/>
        </w:rPr>
        <w:t>En équipe du matin :</w:t>
      </w:r>
    </w:p>
    <w:p w14:paraId="4D222570" w14:textId="130DC099" w:rsidR="0069172E" w:rsidRPr="00A01228" w:rsidRDefault="0069172E" w:rsidP="0069172E">
      <w:pPr>
        <w:pStyle w:val="Paragraphedeliste"/>
        <w:numPr>
          <w:ilvl w:val="1"/>
          <w:numId w:val="6"/>
        </w:numPr>
        <w:jc w:val="both"/>
        <w:rPr>
          <w:rFonts w:ascii="Arial" w:hAnsi="Arial" w:cs="Arial"/>
        </w:rPr>
      </w:pPr>
      <w:r w:rsidRPr="00A01228">
        <w:rPr>
          <w:rFonts w:ascii="Arial" w:hAnsi="Arial" w:cs="Arial"/>
        </w:rPr>
        <w:t xml:space="preserve">En début de poste : </w:t>
      </w:r>
      <w:r w:rsidRPr="003C6A93">
        <w:rPr>
          <w:rFonts w:ascii="Arial" w:hAnsi="Arial" w:cs="Arial"/>
          <w:b/>
          <w:bCs/>
        </w:rPr>
        <w:t>1</w:t>
      </w:r>
      <w:r w:rsidR="009056C0" w:rsidRPr="003C6A93">
        <w:rPr>
          <w:rFonts w:ascii="Arial" w:hAnsi="Arial" w:cs="Arial"/>
          <w:b/>
          <w:bCs/>
        </w:rPr>
        <w:t xml:space="preserve"> heure</w:t>
      </w:r>
      <w:r w:rsidR="009056C0">
        <w:rPr>
          <w:rFonts w:ascii="Arial" w:hAnsi="Arial" w:cs="Arial"/>
        </w:rPr>
        <w:t xml:space="preserve"> </w:t>
      </w:r>
      <w:r w:rsidRPr="00A01228">
        <w:rPr>
          <w:rFonts w:ascii="Arial" w:hAnsi="Arial" w:cs="Arial"/>
        </w:rPr>
        <w:t>;</w:t>
      </w:r>
    </w:p>
    <w:p w14:paraId="320325BC" w14:textId="5EFFC44B" w:rsidR="0069172E" w:rsidRPr="00A01228" w:rsidRDefault="0069172E" w:rsidP="0069172E">
      <w:pPr>
        <w:pStyle w:val="Paragraphedeliste"/>
        <w:numPr>
          <w:ilvl w:val="1"/>
          <w:numId w:val="6"/>
        </w:numPr>
        <w:jc w:val="both"/>
        <w:rPr>
          <w:rFonts w:ascii="Arial" w:hAnsi="Arial" w:cs="Arial"/>
        </w:rPr>
      </w:pPr>
      <w:r w:rsidRPr="00A01228">
        <w:rPr>
          <w:rFonts w:ascii="Arial" w:hAnsi="Arial" w:cs="Arial"/>
        </w:rPr>
        <w:t xml:space="preserve">En fin de poste : </w:t>
      </w:r>
      <w:r w:rsidR="009056C0" w:rsidRPr="003C6A93">
        <w:rPr>
          <w:rFonts w:ascii="Arial" w:hAnsi="Arial" w:cs="Arial"/>
          <w:b/>
          <w:bCs/>
        </w:rPr>
        <w:t>1 heure</w:t>
      </w:r>
      <w:r w:rsidRPr="00A01228">
        <w:rPr>
          <w:rFonts w:ascii="Arial" w:hAnsi="Arial" w:cs="Arial"/>
        </w:rPr>
        <w:t>.</w:t>
      </w:r>
    </w:p>
    <w:p w14:paraId="3DCB744A" w14:textId="77777777" w:rsidR="0069172E" w:rsidRPr="00A01228" w:rsidRDefault="0069172E" w:rsidP="0069172E">
      <w:pPr>
        <w:jc w:val="both"/>
        <w:rPr>
          <w:rFonts w:ascii="Arial" w:hAnsi="Arial" w:cs="Arial"/>
        </w:rPr>
      </w:pPr>
    </w:p>
    <w:p w14:paraId="4139104D" w14:textId="77777777" w:rsidR="0069172E" w:rsidRPr="00A01228" w:rsidRDefault="0069172E" w:rsidP="0069172E">
      <w:pPr>
        <w:pStyle w:val="Paragraphedeliste"/>
        <w:numPr>
          <w:ilvl w:val="0"/>
          <w:numId w:val="6"/>
        </w:numPr>
        <w:jc w:val="both"/>
        <w:rPr>
          <w:rFonts w:ascii="Arial" w:hAnsi="Arial" w:cs="Arial"/>
        </w:rPr>
      </w:pPr>
      <w:r w:rsidRPr="00A01228">
        <w:rPr>
          <w:rFonts w:ascii="Arial" w:hAnsi="Arial" w:cs="Arial"/>
        </w:rPr>
        <w:t>En équipe d’après-midi :</w:t>
      </w:r>
    </w:p>
    <w:p w14:paraId="5AD88C69" w14:textId="37F67906" w:rsidR="009056C0" w:rsidRPr="009056C0" w:rsidRDefault="009056C0" w:rsidP="009056C0">
      <w:pPr>
        <w:pStyle w:val="Paragraphedeliste"/>
        <w:numPr>
          <w:ilvl w:val="1"/>
          <w:numId w:val="6"/>
        </w:numPr>
        <w:rPr>
          <w:rFonts w:ascii="Arial" w:hAnsi="Arial" w:cs="Arial"/>
        </w:rPr>
      </w:pPr>
      <w:r w:rsidRPr="009056C0">
        <w:rPr>
          <w:rFonts w:ascii="Arial" w:hAnsi="Arial" w:cs="Arial"/>
        </w:rPr>
        <w:t xml:space="preserve">En début de poste : </w:t>
      </w:r>
      <w:r w:rsidRPr="003C6A93">
        <w:rPr>
          <w:rFonts w:ascii="Arial" w:hAnsi="Arial" w:cs="Arial"/>
          <w:b/>
          <w:bCs/>
        </w:rPr>
        <w:t>30 minutes</w:t>
      </w:r>
      <w:r>
        <w:rPr>
          <w:rFonts w:ascii="Arial" w:hAnsi="Arial" w:cs="Arial"/>
        </w:rPr>
        <w:t xml:space="preserve"> </w:t>
      </w:r>
      <w:r w:rsidRPr="009056C0">
        <w:rPr>
          <w:rFonts w:ascii="Arial" w:hAnsi="Arial" w:cs="Arial"/>
        </w:rPr>
        <w:t>;</w:t>
      </w:r>
    </w:p>
    <w:p w14:paraId="45333682" w14:textId="62EAF2B4" w:rsidR="0069172E" w:rsidRPr="00A01228" w:rsidRDefault="0069172E" w:rsidP="0069172E">
      <w:pPr>
        <w:pStyle w:val="Paragraphedeliste"/>
        <w:numPr>
          <w:ilvl w:val="1"/>
          <w:numId w:val="6"/>
        </w:numPr>
        <w:jc w:val="both"/>
        <w:rPr>
          <w:rFonts w:ascii="Arial" w:hAnsi="Arial" w:cs="Arial"/>
        </w:rPr>
      </w:pPr>
      <w:r w:rsidRPr="00A01228">
        <w:rPr>
          <w:rFonts w:ascii="Arial" w:hAnsi="Arial" w:cs="Arial"/>
        </w:rPr>
        <w:t xml:space="preserve">En fin de poste : </w:t>
      </w:r>
      <w:r w:rsidR="009056C0" w:rsidRPr="003C6A93">
        <w:rPr>
          <w:rFonts w:ascii="Arial" w:hAnsi="Arial" w:cs="Arial"/>
          <w:b/>
          <w:bCs/>
        </w:rPr>
        <w:t>1 heure</w:t>
      </w:r>
      <w:r w:rsidRPr="00A01228">
        <w:rPr>
          <w:rFonts w:ascii="Arial" w:hAnsi="Arial" w:cs="Arial"/>
        </w:rPr>
        <w:t>.</w:t>
      </w:r>
    </w:p>
    <w:p w14:paraId="58BEFF94" w14:textId="77777777" w:rsidR="0069172E" w:rsidRPr="00A01228" w:rsidRDefault="0069172E" w:rsidP="0069172E">
      <w:pPr>
        <w:jc w:val="both"/>
        <w:rPr>
          <w:rFonts w:ascii="Arial" w:hAnsi="Arial" w:cs="Arial"/>
        </w:rPr>
      </w:pPr>
    </w:p>
    <w:p w14:paraId="325FAF40" w14:textId="04F47383" w:rsidR="0069172E" w:rsidRPr="00A01228" w:rsidRDefault="0069172E" w:rsidP="0069172E">
      <w:pPr>
        <w:pStyle w:val="Paragraphedeliste"/>
        <w:numPr>
          <w:ilvl w:val="0"/>
          <w:numId w:val="6"/>
        </w:numPr>
        <w:jc w:val="both"/>
        <w:rPr>
          <w:rFonts w:ascii="Arial" w:hAnsi="Arial" w:cs="Arial"/>
        </w:rPr>
      </w:pPr>
      <w:r w:rsidRPr="00A01228">
        <w:rPr>
          <w:rFonts w:ascii="Arial" w:hAnsi="Arial" w:cs="Arial"/>
        </w:rPr>
        <w:t>En équipe de nuit :</w:t>
      </w:r>
    </w:p>
    <w:p w14:paraId="209DD2C9" w14:textId="77777777" w:rsidR="009056C0" w:rsidRPr="009056C0" w:rsidRDefault="009056C0" w:rsidP="009056C0">
      <w:pPr>
        <w:pStyle w:val="Paragraphedeliste"/>
        <w:numPr>
          <w:ilvl w:val="1"/>
          <w:numId w:val="6"/>
        </w:numPr>
        <w:rPr>
          <w:rFonts w:ascii="Arial" w:hAnsi="Arial" w:cs="Arial"/>
        </w:rPr>
      </w:pPr>
      <w:r w:rsidRPr="009056C0">
        <w:rPr>
          <w:rFonts w:ascii="Arial" w:hAnsi="Arial" w:cs="Arial"/>
        </w:rPr>
        <w:t xml:space="preserve">En début de poste : </w:t>
      </w:r>
      <w:r w:rsidRPr="003C6A93">
        <w:rPr>
          <w:rFonts w:ascii="Arial" w:hAnsi="Arial" w:cs="Arial"/>
          <w:b/>
          <w:bCs/>
        </w:rPr>
        <w:t>30 minutes</w:t>
      </w:r>
      <w:r>
        <w:rPr>
          <w:rFonts w:ascii="Arial" w:hAnsi="Arial" w:cs="Arial"/>
        </w:rPr>
        <w:t xml:space="preserve"> </w:t>
      </w:r>
      <w:r w:rsidRPr="009056C0">
        <w:rPr>
          <w:rFonts w:ascii="Arial" w:hAnsi="Arial" w:cs="Arial"/>
        </w:rPr>
        <w:t>;</w:t>
      </w:r>
    </w:p>
    <w:p w14:paraId="61AC3465" w14:textId="77777777" w:rsidR="009056C0" w:rsidRPr="00A01228" w:rsidRDefault="009056C0" w:rsidP="009056C0">
      <w:pPr>
        <w:pStyle w:val="Paragraphedeliste"/>
        <w:numPr>
          <w:ilvl w:val="1"/>
          <w:numId w:val="6"/>
        </w:numPr>
        <w:jc w:val="both"/>
        <w:rPr>
          <w:rFonts w:ascii="Arial" w:hAnsi="Arial" w:cs="Arial"/>
        </w:rPr>
      </w:pPr>
      <w:r w:rsidRPr="00A01228">
        <w:rPr>
          <w:rFonts w:ascii="Arial" w:hAnsi="Arial" w:cs="Arial"/>
        </w:rPr>
        <w:t xml:space="preserve">En fin de poste : </w:t>
      </w:r>
      <w:r w:rsidRPr="003C6A93">
        <w:rPr>
          <w:rFonts w:ascii="Arial" w:hAnsi="Arial" w:cs="Arial"/>
          <w:b/>
          <w:bCs/>
        </w:rPr>
        <w:t>1 heure</w:t>
      </w:r>
      <w:r w:rsidRPr="00A01228">
        <w:rPr>
          <w:rFonts w:ascii="Arial" w:hAnsi="Arial" w:cs="Arial"/>
        </w:rPr>
        <w:t>.</w:t>
      </w:r>
    </w:p>
    <w:p w14:paraId="099894CC" w14:textId="77777777" w:rsidR="0069172E" w:rsidRPr="00FA335C" w:rsidRDefault="0069172E" w:rsidP="0069172E">
      <w:pPr>
        <w:jc w:val="both"/>
        <w:rPr>
          <w:rFonts w:ascii="Arial" w:hAnsi="Arial" w:cs="Arial"/>
        </w:rPr>
      </w:pPr>
    </w:p>
    <w:p w14:paraId="3D911533" w14:textId="77777777" w:rsidR="0069172E" w:rsidRPr="00FA335C" w:rsidRDefault="0069172E" w:rsidP="0069172E">
      <w:pPr>
        <w:jc w:val="both"/>
        <w:rPr>
          <w:rFonts w:ascii="Arial" w:hAnsi="Arial" w:cs="Arial"/>
        </w:rPr>
      </w:pPr>
      <w:r w:rsidRPr="00FA335C">
        <w:rPr>
          <w:rFonts w:ascii="Arial" w:hAnsi="Arial" w:cs="Arial"/>
        </w:rPr>
        <w:t xml:space="preserve">Le temps de travail journalier </w:t>
      </w:r>
      <w:r w:rsidRPr="00A01228">
        <w:rPr>
          <w:rFonts w:ascii="Arial" w:hAnsi="Arial" w:cs="Arial"/>
        </w:rPr>
        <w:t xml:space="preserve">effectif, déduction faite du temps de repas payé de </w:t>
      </w:r>
      <w:r w:rsidRPr="003C6A93">
        <w:rPr>
          <w:rFonts w:ascii="Arial" w:hAnsi="Arial" w:cs="Arial"/>
          <w:b/>
          <w:bCs/>
        </w:rPr>
        <w:t>30 minutes</w:t>
      </w:r>
      <w:r w:rsidRPr="00A01228">
        <w:rPr>
          <w:rFonts w:ascii="Arial" w:hAnsi="Arial" w:cs="Arial"/>
        </w:rPr>
        <w:t xml:space="preserve">, </w:t>
      </w:r>
      <w:r w:rsidRPr="00FA335C">
        <w:rPr>
          <w:rFonts w:ascii="Arial" w:hAnsi="Arial" w:cs="Arial"/>
        </w:rPr>
        <w:t>est compris entre :</w:t>
      </w:r>
    </w:p>
    <w:p w14:paraId="01E71D1F" w14:textId="6D9F71EB" w:rsidR="0069172E" w:rsidRPr="00FA335C" w:rsidRDefault="009056C0" w:rsidP="0069172E">
      <w:pPr>
        <w:pStyle w:val="Paragraphedeliste"/>
        <w:numPr>
          <w:ilvl w:val="0"/>
          <w:numId w:val="6"/>
        </w:numPr>
        <w:jc w:val="both"/>
        <w:rPr>
          <w:rFonts w:ascii="Arial" w:hAnsi="Arial" w:cs="Arial"/>
        </w:rPr>
      </w:pPr>
      <w:r w:rsidRPr="003C6A93">
        <w:rPr>
          <w:rFonts w:ascii="Arial" w:hAnsi="Arial" w:cs="Arial"/>
          <w:b/>
          <w:bCs/>
        </w:rPr>
        <w:t>6h54</w:t>
      </w:r>
      <w:r w:rsidR="0069172E" w:rsidRPr="00FA335C">
        <w:rPr>
          <w:rFonts w:ascii="Arial" w:hAnsi="Arial" w:cs="Arial"/>
        </w:rPr>
        <w:t xml:space="preserve"> minimum par jour, correspondant au total des plages fixes travaillées ; </w:t>
      </w:r>
    </w:p>
    <w:p w14:paraId="1A54EEB4" w14:textId="77777777" w:rsidR="0069172E" w:rsidRPr="00FA335C" w:rsidRDefault="0069172E" w:rsidP="0069172E">
      <w:pPr>
        <w:pStyle w:val="Paragraphedeliste"/>
        <w:numPr>
          <w:ilvl w:val="0"/>
          <w:numId w:val="6"/>
        </w:numPr>
        <w:jc w:val="both"/>
        <w:rPr>
          <w:rFonts w:ascii="Arial" w:hAnsi="Arial" w:cs="Arial"/>
        </w:rPr>
      </w:pPr>
      <w:r w:rsidRPr="00FA335C">
        <w:rPr>
          <w:rFonts w:ascii="Arial" w:hAnsi="Arial" w:cs="Arial"/>
        </w:rPr>
        <w:t xml:space="preserve">et </w:t>
      </w:r>
      <w:r w:rsidRPr="003C6A93">
        <w:rPr>
          <w:rFonts w:ascii="Arial" w:hAnsi="Arial" w:cs="Arial"/>
          <w:b/>
          <w:bCs/>
        </w:rPr>
        <w:t>10 heures</w:t>
      </w:r>
      <w:r w:rsidRPr="00FA335C">
        <w:rPr>
          <w:rFonts w:ascii="Arial" w:hAnsi="Arial" w:cs="Arial"/>
        </w:rPr>
        <w:t xml:space="preserve"> maximum par jour, sauf dérogations dans les conditions fixées par les dispositions légales et conventionnelles.</w:t>
      </w:r>
    </w:p>
    <w:p w14:paraId="47562AF6" w14:textId="77777777" w:rsidR="0069172E" w:rsidRPr="00A01228" w:rsidRDefault="0069172E" w:rsidP="0069172E">
      <w:pPr>
        <w:jc w:val="both"/>
        <w:rPr>
          <w:rFonts w:ascii="Arial" w:hAnsi="Arial" w:cs="Arial"/>
        </w:rPr>
      </w:pPr>
    </w:p>
    <w:p w14:paraId="4FBAF95B" w14:textId="77777777" w:rsidR="0069172E" w:rsidRPr="00A01228" w:rsidRDefault="0069172E" w:rsidP="0069172E">
      <w:pPr>
        <w:jc w:val="both"/>
        <w:rPr>
          <w:rFonts w:ascii="Arial" w:hAnsi="Arial" w:cs="Arial"/>
        </w:rPr>
      </w:pPr>
      <w:r w:rsidRPr="00A01228">
        <w:rPr>
          <w:rFonts w:ascii="Arial" w:hAnsi="Arial" w:cs="Arial"/>
        </w:rPr>
        <w:lastRenderedPageBreak/>
        <w:t xml:space="preserve">Le temps de repas (badgé) est payé durant </w:t>
      </w:r>
      <w:r w:rsidRPr="003C6A93">
        <w:rPr>
          <w:rFonts w:ascii="Arial" w:hAnsi="Arial" w:cs="Arial"/>
          <w:b/>
          <w:bCs/>
        </w:rPr>
        <w:t>30 minutes</w:t>
      </w:r>
      <w:r w:rsidRPr="00A01228">
        <w:rPr>
          <w:rFonts w:ascii="Arial" w:hAnsi="Arial" w:cs="Arial"/>
        </w:rPr>
        <w:t xml:space="preserve"> maximum. Si le temps pris par le salarié est supérieur, la partie excédant les </w:t>
      </w:r>
      <w:r w:rsidRPr="003C6A93">
        <w:rPr>
          <w:rFonts w:ascii="Arial" w:hAnsi="Arial" w:cs="Arial"/>
          <w:b/>
          <w:bCs/>
        </w:rPr>
        <w:t>30 minutes</w:t>
      </w:r>
      <w:r w:rsidRPr="00A01228">
        <w:rPr>
          <w:rFonts w:ascii="Arial" w:hAnsi="Arial" w:cs="Arial"/>
        </w:rPr>
        <w:t xml:space="preserve"> sera prise sur le compteur de crédit d’heures.</w:t>
      </w:r>
    </w:p>
    <w:p w14:paraId="52FCF7AB" w14:textId="77777777" w:rsidR="0069172E" w:rsidRPr="00A01228" w:rsidRDefault="0069172E" w:rsidP="0069172E">
      <w:pPr>
        <w:jc w:val="both"/>
        <w:rPr>
          <w:rFonts w:ascii="Arial" w:hAnsi="Arial" w:cs="Arial"/>
        </w:rPr>
      </w:pPr>
    </w:p>
    <w:p w14:paraId="4DB62C45" w14:textId="46D78222" w:rsidR="0069172E" w:rsidRDefault="0000317A" w:rsidP="0069172E">
      <w:pPr>
        <w:jc w:val="both"/>
        <w:rPr>
          <w:rFonts w:ascii="Arial" w:hAnsi="Arial" w:cs="Arial"/>
        </w:rPr>
      </w:pPr>
      <w:r w:rsidRPr="00A01228">
        <w:rPr>
          <w:rFonts w:ascii="Arial" w:hAnsi="Arial" w:cs="Arial"/>
        </w:rPr>
        <w:t xml:space="preserve">Ce temps de repas est </w:t>
      </w:r>
      <w:r w:rsidRPr="00FA335C">
        <w:rPr>
          <w:rFonts w:ascii="Arial" w:hAnsi="Arial" w:cs="Arial"/>
        </w:rPr>
        <w:t xml:space="preserve">à prendre </w:t>
      </w:r>
      <w:r w:rsidRPr="0000317A">
        <w:rPr>
          <w:rFonts w:ascii="Arial" w:hAnsi="Arial" w:cs="Arial"/>
        </w:rPr>
        <w:t>le matin et l’après-midi</w:t>
      </w:r>
      <w:r w:rsidRPr="00313737">
        <w:rPr>
          <w:rFonts w:ascii="Arial" w:hAnsi="Arial" w:cs="Arial"/>
        </w:rPr>
        <w:t xml:space="preserve"> </w:t>
      </w:r>
      <w:r w:rsidRPr="00FA335C">
        <w:rPr>
          <w:rFonts w:ascii="Arial" w:hAnsi="Arial" w:cs="Arial"/>
        </w:rPr>
        <w:t xml:space="preserve">dans une plage de </w:t>
      </w:r>
      <w:r w:rsidRPr="003C6A93">
        <w:rPr>
          <w:rFonts w:ascii="Arial" w:hAnsi="Arial" w:cs="Arial"/>
          <w:b/>
          <w:bCs/>
        </w:rPr>
        <w:t>1h30</w:t>
      </w:r>
      <w:r w:rsidR="008E575A">
        <w:rPr>
          <w:rFonts w:ascii="Arial" w:hAnsi="Arial" w:cs="Arial"/>
        </w:rPr>
        <w:t>,</w:t>
      </w:r>
      <w:r w:rsidR="008E575A" w:rsidRPr="008E575A">
        <w:rPr>
          <w:rFonts w:ascii="Arial" w:hAnsi="Arial" w:cs="Arial"/>
        </w:rPr>
        <w:t xml:space="preserve"> </w:t>
      </w:r>
      <w:r w:rsidR="008E575A">
        <w:rPr>
          <w:rFonts w:ascii="Arial" w:hAnsi="Arial" w:cs="Arial"/>
        </w:rPr>
        <w:t xml:space="preserve">et la nuit </w:t>
      </w:r>
      <w:r w:rsidR="008E575A" w:rsidRPr="008E575A">
        <w:rPr>
          <w:rFonts w:ascii="Arial" w:hAnsi="Arial" w:cs="Arial"/>
        </w:rPr>
        <w:t xml:space="preserve">dans une plage de </w:t>
      </w:r>
      <w:r w:rsidR="008E575A" w:rsidRPr="008E575A">
        <w:rPr>
          <w:rFonts w:ascii="Arial" w:hAnsi="Arial" w:cs="Arial"/>
          <w:b/>
          <w:bCs/>
        </w:rPr>
        <w:t>2 heures</w:t>
      </w:r>
      <w:r w:rsidR="008E575A">
        <w:rPr>
          <w:rFonts w:ascii="Arial" w:hAnsi="Arial" w:cs="Arial"/>
        </w:rPr>
        <w:t>.</w:t>
      </w:r>
    </w:p>
    <w:p w14:paraId="60CD220A" w14:textId="77777777" w:rsidR="0069172E" w:rsidRDefault="0069172E" w:rsidP="0069172E">
      <w:pPr>
        <w:jc w:val="both"/>
        <w:rPr>
          <w:rFonts w:ascii="Arial" w:hAnsi="Arial" w:cs="Arial"/>
        </w:rPr>
      </w:pPr>
    </w:p>
    <w:p w14:paraId="389FC4B5" w14:textId="77777777" w:rsidR="0069172E" w:rsidRDefault="0069172E" w:rsidP="0069172E">
      <w:pPr>
        <w:jc w:val="both"/>
        <w:rPr>
          <w:rFonts w:ascii="Arial" w:hAnsi="Arial" w:cs="Arial"/>
        </w:rPr>
      </w:pPr>
      <w:r w:rsidRPr="00FA335C">
        <w:rPr>
          <w:rFonts w:ascii="Arial" w:hAnsi="Arial" w:cs="Arial"/>
        </w:rPr>
        <w:t>Afin d’assurer une permanence d’activité au sein de certains services, des horaires différents de départ en pause repas pourront être décidés par les responsables hiérarchiques</w:t>
      </w:r>
      <w:r w:rsidRPr="0069172E">
        <w:t xml:space="preserve"> </w:t>
      </w:r>
      <w:r w:rsidRPr="0069172E">
        <w:rPr>
          <w:rFonts w:ascii="Arial" w:hAnsi="Arial" w:cs="Arial"/>
        </w:rPr>
        <w:t>qui en informeront le service gestion administrative du personnel GAP</w:t>
      </w:r>
      <w:r w:rsidRPr="00FA335C">
        <w:rPr>
          <w:rFonts w:ascii="Arial" w:hAnsi="Arial" w:cs="Arial"/>
        </w:rPr>
        <w:t xml:space="preserve">. </w:t>
      </w:r>
    </w:p>
    <w:p w14:paraId="644A1CE2" w14:textId="77777777" w:rsidR="0069172E" w:rsidRDefault="0069172E" w:rsidP="0069172E">
      <w:pPr>
        <w:jc w:val="both"/>
        <w:rPr>
          <w:rFonts w:ascii="Arial" w:hAnsi="Arial" w:cs="Arial"/>
        </w:rPr>
      </w:pPr>
    </w:p>
    <w:p w14:paraId="0A42EEBC" w14:textId="77777777" w:rsidR="0069172E" w:rsidRPr="00FA335C" w:rsidRDefault="0069172E" w:rsidP="0069172E">
      <w:pPr>
        <w:jc w:val="both"/>
        <w:rPr>
          <w:rFonts w:ascii="Arial" w:hAnsi="Arial" w:cs="Arial"/>
        </w:rPr>
      </w:pPr>
      <w:r w:rsidRPr="00FA335C">
        <w:rPr>
          <w:rFonts w:ascii="Arial" w:hAnsi="Arial" w:cs="Arial"/>
        </w:rPr>
        <w:t xml:space="preserve">En dehors de cette plage repas, la pause dite « casse-croûte » </w:t>
      </w:r>
      <w:r w:rsidRPr="00A01228">
        <w:rPr>
          <w:rFonts w:ascii="Arial" w:hAnsi="Arial" w:cs="Arial"/>
        </w:rPr>
        <w:t>au restaurant</w:t>
      </w:r>
      <w:r w:rsidRPr="00FA335C">
        <w:rPr>
          <w:rFonts w:ascii="Arial" w:hAnsi="Arial" w:cs="Arial"/>
        </w:rPr>
        <w:t xml:space="preserve"> n’est pas autorisée.</w:t>
      </w:r>
    </w:p>
    <w:p w14:paraId="44CD539A" w14:textId="77777777" w:rsidR="0069172E" w:rsidRDefault="0069172E" w:rsidP="0069172E">
      <w:pPr>
        <w:spacing w:line="276" w:lineRule="auto"/>
        <w:jc w:val="both"/>
        <w:rPr>
          <w:rFonts w:ascii="Arial" w:hAnsi="Arial" w:cs="Arial"/>
          <w:b/>
          <w:color w:val="1F497D" w:themeColor="text2"/>
          <w:u w:val="single"/>
        </w:rPr>
      </w:pPr>
    </w:p>
    <w:p w14:paraId="140D025B" w14:textId="77777777" w:rsidR="0069172E" w:rsidRPr="005E79F0" w:rsidRDefault="0069172E" w:rsidP="0069172E">
      <w:pPr>
        <w:spacing w:line="276" w:lineRule="auto"/>
        <w:jc w:val="both"/>
        <w:rPr>
          <w:rFonts w:ascii="Arial" w:hAnsi="Arial" w:cs="Arial"/>
        </w:rPr>
      </w:pPr>
      <w:r w:rsidRPr="005E79F0">
        <w:rPr>
          <w:rFonts w:ascii="Arial" w:hAnsi="Arial" w:cs="Arial"/>
        </w:rPr>
        <w:t>Le détail des horaires pratiqués fait l’objet d’un règlement distinct du présent accord.</w:t>
      </w:r>
    </w:p>
    <w:p w14:paraId="7618F6BE" w14:textId="1D06F2A4" w:rsidR="007B5204" w:rsidRDefault="007B5204" w:rsidP="008E0BBB">
      <w:pPr>
        <w:spacing w:line="276" w:lineRule="auto"/>
        <w:jc w:val="both"/>
        <w:rPr>
          <w:rFonts w:ascii="Arial" w:hAnsi="Arial" w:cs="Arial"/>
          <w:b/>
          <w:color w:val="1F497D" w:themeColor="text2"/>
          <w:u w:val="single"/>
        </w:rPr>
      </w:pPr>
    </w:p>
    <w:p w14:paraId="47BF4901" w14:textId="29D6663E" w:rsidR="007B5204" w:rsidRDefault="007B5204" w:rsidP="008E0BBB">
      <w:pPr>
        <w:spacing w:line="276" w:lineRule="auto"/>
        <w:jc w:val="both"/>
        <w:rPr>
          <w:rFonts w:ascii="Arial" w:hAnsi="Arial" w:cs="Arial"/>
          <w:b/>
          <w:color w:val="1F497D" w:themeColor="text2"/>
          <w:u w:val="single"/>
        </w:rPr>
      </w:pPr>
    </w:p>
    <w:p w14:paraId="211D1BD0" w14:textId="77777777" w:rsidR="001A65A0" w:rsidRDefault="001A65A0" w:rsidP="008E0BBB">
      <w:pPr>
        <w:spacing w:line="276" w:lineRule="auto"/>
        <w:jc w:val="both"/>
        <w:rPr>
          <w:rFonts w:ascii="Arial" w:hAnsi="Arial" w:cs="Arial"/>
          <w:b/>
          <w:color w:val="1F497D" w:themeColor="text2"/>
          <w:u w:val="single"/>
        </w:rPr>
      </w:pPr>
    </w:p>
    <w:p w14:paraId="1EE02E04" w14:textId="3EB46DBF" w:rsidR="007C0798" w:rsidRPr="001A65A0" w:rsidRDefault="00A06BDB" w:rsidP="008E0BBB">
      <w:pPr>
        <w:spacing w:line="276" w:lineRule="auto"/>
        <w:jc w:val="both"/>
        <w:rPr>
          <w:rFonts w:ascii="Arial" w:hAnsi="Arial" w:cs="Arial"/>
          <w:b/>
          <w:color w:val="1F497D" w:themeColor="text2"/>
          <w:sz w:val="24"/>
          <w:u w:val="single"/>
        </w:rPr>
      </w:pPr>
      <w:r w:rsidRPr="001A65A0">
        <w:rPr>
          <w:rFonts w:ascii="Arial" w:hAnsi="Arial" w:cs="Arial"/>
          <w:b/>
          <w:color w:val="1F497D" w:themeColor="text2"/>
          <w:sz w:val="24"/>
          <w:u w:val="single"/>
        </w:rPr>
        <w:t xml:space="preserve">Article </w:t>
      </w:r>
      <w:r w:rsidR="00E91AF3" w:rsidRPr="001A65A0">
        <w:rPr>
          <w:rFonts w:ascii="Arial" w:hAnsi="Arial" w:cs="Arial"/>
          <w:b/>
          <w:color w:val="1F497D" w:themeColor="text2"/>
          <w:sz w:val="24"/>
          <w:u w:val="single"/>
        </w:rPr>
        <w:t>5</w:t>
      </w:r>
      <w:r w:rsidRPr="001A65A0">
        <w:rPr>
          <w:rFonts w:ascii="Arial" w:hAnsi="Arial" w:cs="Arial"/>
          <w:b/>
          <w:color w:val="1F497D" w:themeColor="text2"/>
          <w:sz w:val="24"/>
          <w:u w:val="single"/>
        </w:rPr>
        <w:t xml:space="preserve"> : </w:t>
      </w:r>
      <w:r w:rsidR="007C0798" w:rsidRPr="001A65A0">
        <w:rPr>
          <w:rFonts w:ascii="Arial" w:hAnsi="Arial" w:cs="Arial"/>
          <w:b/>
          <w:color w:val="1F497D" w:themeColor="text2"/>
          <w:sz w:val="24"/>
          <w:u w:val="single"/>
        </w:rPr>
        <w:t>Débit</w:t>
      </w:r>
      <w:r w:rsidRPr="001A65A0">
        <w:rPr>
          <w:rFonts w:ascii="Arial" w:hAnsi="Arial" w:cs="Arial"/>
          <w:b/>
          <w:color w:val="1F497D" w:themeColor="text2"/>
          <w:sz w:val="24"/>
          <w:u w:val="single"/>
        </w:rPr>
        <w:t>s</w:t>
      </w:r>
      <w:r w:rsidR="007C0798" w:rsidRPr="001A65A0">
        <w:rPr>
          <w:rFonts w:ascii="Arial" w:hAnsi="Arial" w:cs="Arial"/>
          <w:b/>
          <w:color w:val="1F497D" w:themeColor="text2"/>
          <w:sz w:val="24"/>
          <w:u w:val="single"/>
        </w:rPr>
        <w:t>-crédit</w:t>
      </w:r>
      <w:r w:rsidRPr="001A65A0">
        <w:rPr>
          <w:rFonts w:ascii="Arial" w:hAnsi="Arial" w:cs="Arial"/>
          <w:b/>
          <w:color w:val="1F497D" w:themeColor="text2"/>
          <w:sz w:val="24"/>
          <w:u w:val="single"/>
        </w:rPr>
        <w:t>s</w:t>
      </w:r>
    </w:p>
    <w:p w14:paraId="19520DB9" w14:textId="77777777" w:rsidR="007C0798" w:rsidRPr="009B262F" w:rsidRDefault="007C0798" w:rsidP="007C51F1">
      <w:pPr>
        <w:jc w:val="both"/>
        <w:rPr>
          <w:rFonts w:ascii="Arial" w:hAnsi="Arial" w:cs="Arial"/>
        </w:rPr>
      </w:pPr>
    </w:p>
    <w:p w14:paraId="6F22F8D3" w14:textId="77777777" w:rsidR="000348A3" w:rsidRPr="00F536C7" w:rsidRDefault="000348A3" w:rsidP="000348A3">
      <w:pPr>
        <w:jc w:val="both"/>
        <w:rPr>
          <w:rFonts w:ascii="Arial" w:hAnsi="Arial" w:cs="Arial"/>
          <w:b/>
          <w:u w:val="single"/>
        </w:rPr>
      </w:pPr>
      <w:r>
        <w:rPr>
          <w:rFonts w:ascii="Arial" w:hAnsi="Arial" w:cs="Arial"/>
          <w:b/>
          <w:u w:val="single"/>
        </w:rPr>
        <w:t>Article 5</w:t>
      </w:r>
      <w:r w:rsidRPr="00F536C7">
        <w:rPr>
          <w:rFonts w:ascii="Arial" w:hAnsi="Arial" w:cs="Arial"/>
          <w:b/>
          <w:u w:val="single"/>
        </w:rPr>
        <w:t xml:space="preserve">.1 : </w:t>
      </w:r>
      <w:r>
        <w:rPr>
          <w:rFonts w:ascii="Arial" w:hAnsi="Arial" w:cs="Arial"/>
          <w:b/>
          <w:u w:val="single"/>
        </w:rPr>
        <w:t>C</w:t>
      </w:r>
      <w:r w:rsidRPr="000E6384">
        <w:rPr>
          <w:rFonts w:ascii="Arial" w:hAnsi="Arial" w:cs="Arial"/>
          <w:b/>
          <w:u w:val="single"/>
        </w:rPr>
        <w:t>ompteur de débit-crédit</w:t>
      </w:r>
    </w:p>
    <w:p w14:paraId="2BB0A3AD" w14:textId="77777777" w:rsidR="000348A3" w:rsidRDefault="000348A3" w:rsidP="000348A3">
      <w:pPr>
        <w:jc w:val="both"/>
        <w:rPr>
          <w:rFonts w:ascii="Arial" w:hAnsi="Arial" w:cs="Arial"/>
        </w:rPr>
      </w:pPr>
    </w:p>
    <w:p w14:paraId="3283E26A" w14:textId="77777777" w:rsidR="000348A3" w:rsidRDefault="000348A3" w:rsidP="000348A3">
      <w:pPr>
        <w:jc w:val="both"/>
        <w:rPr>
          <w:rFonts w:ascii="Arial" w:hAnsi="Arial" w:cs="Arial"/>
        </w:rPr>
      </w:pPr>
      <w:r w:rsidRPr="00396C89">
        <w:rPr>
          <w:rFonts w:ascii="Arial" w:hAnsi="Arial" w:cs="Arial"/>
        </w:rPr>
        <w:t xml:space="preserve">En cas de travail au-delà </w:t>
      </w:r>
      <w:r>
        <w:rPr>
          <w:rFonts w:ascii="Arial" w:hAnsi="Arial" w:cs="Arial"/>
        </w:rPr>
        <w:t>de l’horaire prévu par le</w:t>
      </w:r>
      <w:r w:rsidRPr="00C1644C">
        <w:rPr>
          <w:rFonts w:ascii="Arial" w:hAnsi="Arial" w:cs="Arial"/>
        </w:rPr>
        <w:t xml:space="preserve"> contrat</w:t>
      </w:r>
      <w:r>
        <w:rPr>
          <w:rFonts w:ascii="Arial" w:hAnsi="Arial" w:cs="Arial"/>
        </w:rPr>
        <w:t xml:space="preserve"> de travail</w:t>
      </w:r>
      <w:r w:rsidRPr="00C1644C">
        <w:rPr>
          <w:rFonts w:ascii="Arial" w:hAnsi="Arial" w:cs="Arial"/>
        </w:rPr>
        <w:t xml:space="preserve">, les heures réalisées alimentent un compteur de débit-crédit ouvert sur l’année civile. </w:t>
      </w:r>
    </w:p>
    <w:p w14:paraId="0891C9B0" w14:textId="77777777" w:rsidR="000348A3" w:rsidRDefault="000348A3" w:rsidP="000348A3">
      <w:pPr>
        <w:jc w:val="both"/>
        <w:rPr>
          <w:rFonts w:ascii="Arial" w:hAnsi="Arial" w:cs="Arial"/>
        </w:rPr>
      </w:pPr>
    </w:p>
    <w:p w14:paraId="5BF31BDC" w14:textId="77777777" w:rsidR="000348A3" w:rsidRPr="00C1644C" w:rsidRDefault="000348A3" w:rsidP="000348A3">
      <w:pPr>
        <w:jc w:val="both"/>
        <w:rPr>
          <w:rFonts w:ascii="Arial" w:hAnsi="Arial" w:cs="Arial"/>
        </w:rPr>
      </w:pPr>
      <w:r w:rsidRPr="00C1644C">
        <w:rPr>
          <w:rFonts w:ascii="Arial" w:hAnsi="Arial" w:cs="Arial"/>
        </w:rPr>
        <w:t xml:space="preserve">La remise à zéro du crédit se fait </w:t>
      </w:r>
      <w:r>
        <w:rPr>
          <w:rFonts w:ascii="Arial" w:hAnsi="Arial" w:cs="Arial"/>
        </w:rPr>
        <w:t>au</w:t>
      </w:r>
      <w:r w:rsidRPr="00C1644C">
        <w:rPr>
          <w:rFonts w:ascii="Arial" w:hAnsi="Arial" w:cs="Arial"/>
        </w:rPr>
        <w:t xml:space="preserve"> 31</w:t>
      </w:r>
      <w:r>
        <w:rPr>
          <w:rFonts w:ascii="Arial" w:hAnsi="Arial" w:cs="Arial"/>
        </w:rPr>
        <w:t xml:space="preserve"> décembre </w:t>
      </w:r>
      <w:r w:rsidRPr="00C1644C">
        <w:rPr>
          <w:rFonts w:ascii="Arial" w:hAnsi="Arial" w:cs="Arial"/>
        </w:rPr>
        <w:t xml:space="preserve">de </w:t>
      </w:r>
      <w:r>
        <w:rPr>
          <w:rFonts w:ascii="Arial" w:hAnsi="Arial" w:cs="Arial"/>
        </w:rPr>
        <w:t xml:space="preserve">chaque </w:t>
      </w:r>
      <w:r w:rsidRPr="00C1644C">
        <w:rPr>
          <w:rFonts w:ascii="Arial" w:hAnsi="Arial" w:cs="Arial"/>
        </w:rPr>
        <w:t>année.</w:t>
      </w:r>
    </w:p>
    <w:p w14:paraId="1880A63C" w14:textId="77777777" w:rsidR="000348A3" w:rsidRPr="00C1644C" w:rsidRDefault="000348A3" w:rsidP="000348A3">
      <w:pPr>
        <w:jc w:val="both"/>
        <w:rPr>
          <w:rFonts w:ascii="Arial" w:hAnsi="Arial" w:cs="Arial"/>
        </w:rPr>
      </w:pPr>
    </w:p>
    <w:p w14:paraId="1A760113" w14:textId="77777777" w:rsidR="000348A3" w:rsidRPr="007833AD" w:rsidRDefault="000348A3" w:rsidP="000348A3">
      <w:pPr>
        <w:jc w:val="both"/>
        <w:rPr>
          <w:rFonts w:ascii="Arial" w:hAnsi="Arial" w:cs="Arial"/>
        </w:rPr>
      </w:pPr>
      <w:r w:rsidRPr="007833AD">
        <w:rPr>
          <w:rFonts w:ascii="Arial" w:hAnsi="Arial" w:cs="Arial"/>
        </w:rPr>
        <w:t>Les heures du contrat non effectué</w:t>
      </w:r>
      <w:r>
        <w:rPr>
          <w:rFonts w:ascii="Arial" w:hAnsi="Arial" w:cs="Arial"/>
        </w:rPr>
        <w:t>e</w:t>
      </w:r>
      <w:r w:rsidRPr="007833AD">
        <w:rPr>
          <w:rFonts w:ascii="Arial" w:hAnsi="Arial" w:cs="Arial"/>
        </w:rPr>
        <w:t>s dans la semaine viennent</w:t>
      </w:r>
      <w:r>
        <w:rPr>
          <w:rFonts w:ascii="Arial" w:hAnsi="Arial" w:cs="Arial"/>
        </w:rPr>
        <w:t xml:space="preserve"> en débit dans le compteur. C</w:t>
      </w:r>
      <w:r w:rsidRPr="009B262F">
        <w:rPr>
          <w:rFonts w:ascii="Arial" w:hAnsi="Arial" w:cs="Arial"/>
        </w:rPr>
        <w:t xml:space="preserve">e compteur ne peut être négatif en fin de </w:t>
      </w:r>
      <w:r>
        <w:rPr>
          <w:rFonts w:ascii="Arial" w:hAnsi="Arial" w:cs="Arial"/>
        </w:rPr>
        <w:t>quadrimestre (1</w:t>
      </w:r>
      <w:r w:rsidRPr="0099063E">
        <w:rPr>
          <w:rFonts w:ascii="Arial" w:hAnsi="Arial" w:cs="Arial"/>
          <w:vertAlign w:val="superscript"/>
        </w:rPr>
        <w:t>er</w:t>
      </w:r>
      <w:r>
        <w:rPr>
          <w:rFonts w:ascii="Arial" w:hAnsi="Arial" w:cs="Arial"/>
        </w:rPr>
        <w:t xml:space="preserve"> janvier-30 </w:t>
      </w:r>
      <w:r w:rsidRPr="009B262F">
        <w:rPr>
          <w:rFonts w:ascii="Arial" w:hAnsi="Arial" w:cs="Arial"/>
        </w:rPr>
        <w:t xml:space="preserve">avril, etc.). Tout débit en fin de </w:t>
      </w:r>
      <w:r w:rsidRPr="00CC49DA">
        <w:rPr>
          <w:rFonts w:ascii="Arial" w:hAnsi="Arial" w:cs="Arial"/>
        </w:rPr>
        <w:t>quadrimestre</w:t>
      </w:r>
      <w:r w:rsidRPr="009B262F">
        <w:rPr>
          <w:rFonts w:ascii="Arial" w:hAnsi="Arial" w:cs="Arial"/>
        </w:rPr>
        <w:t xml:space="preserve"> sera retenu </w:t>
      </w:r>
      <w:r w:rsidRPr="008C3E62">
        <w:rPr>
          <w:rFonts w:ascii="Arial" w:hAnsi="Arial" w:cs="Arial"/>
        </w:rPr>
        <w:t xml:space="preserve">sur la </w:t>
      </w:r>
      <w:r>
        <w:rPr>
          <w:rFonts w:ascii="Arial" w:hAnsi="Arial" w:cs="Arial"/>
        </w:rPr>
        <w:t>paie</w:t>
      </w:r>
      <w:r w:rsidRPr="00C1644C">
        <w:rPr>
          <w:rFonts w:ascii="Arial" w:hAnsi="Arial" w:cs="Arial"/>
        </w:rPr>
        <w:t>.</w:t>
      </w:r>
    </w:p>
    <w:p w14:paraId="3C13EF00" w14:textId="77777777" w:rsidR="000348A3" w:rsidRPr="00C1644C" w:rsidRDefault="000348A3" w:rsidP="000348A3">
      <w:pPr>
        <w:jc w:val="both"/>
        <w:rPr>
          <w:rFonts w:ascii="Arial" w:hAnsi="Arial" w:cs="Arial"/>
        </w:rPr>
      </w:pPr>
    </w:p>
    <w:p w14:paraId="63C49635" w14:textId="02A4DE35" w:rsidR="000348A3" w:rsidRPr="007833AD" w:rsidRDefault="000348A3" w:rsidP="000348A3">
      <w:pPr>
        <w:jc w:val="both"/>
        <w:rPr>
          <w:rFonts w:ascii="Arial" w:hAnsi="Arial" w:cs="Arial"/>
        </w:rPr>
      </w:pPr>
      <w:r w:rsidRPr="00155D8B">
        <w:rPr>
          <w:rFonts w:ascii="Arial" w:hAnsi="Arial" w:cs="Arial"/>
        </w:rPr>
        <w:t xml:space="preserve">Le crédit d’heures permet de poser jusqu’à </w:t>
      </w:r>
      <w:r w:rsidRPr="004B7CBC">
        <w:rPr>
          <w:rFonts w:ascii="Arial" w:hAnsi="Arial" w:cs="Arial"/>
          <w:b/>
        </w:rPr>
        <w:t>12</w:t>
      </w:r>
      <w:r w:rsidRPr="00A01228">
        <w:rPr>
          <w:rFonts w:ascii="Arial" w:hAnsi="Arial" w:cs="Arial"/>
        </w:rPr>
        <w:t xml:space="preserve"> </w:t>
      </w:r>
      <w:r w:rsidRPr="003C6A93">
        <w:rPr>
          <w:rFonts w:ascii="Arial" w:hAnsi="Arial" w:cs="Arial"/>
          <w:b/>
          <w:bCs/>
        </w:rPr>
        <w:t>jours</w:t>
      </w:r>
      <w:r w:rsidRPr="00155D8B">
        <w:rPr>
          <w:rFonts w:ascii="Arial" w:hAnsi="Arial" w:cs="Arial"/>
        </w:rPr>
        <w:t xml:space="preserve"> de récupération maximum par an. Ces jours sont </w:t>
      </w:r>
      <w:r w:rsidRPr="00C1644C">
        <w:rPr>
          <w:rFonts w:ascii="Arial" w:hAnsi="Arial" w:cs="Arial"/>
        </w:rPr>
        <w:t>utilisés selon les modalités</w:t>
      </w:r>
      <w:r w:rsidRPr="007833AD">
        <w:rPr>
          <w:rFonts w:ascii="Arial" w:hAnsi="Arial" w:cs="Arial"/>
        </w:rPr>
        <w:t xml:space="preserve"> suivantes :</w:t>
      </w:r>
    </w:p>
    <w:p w14:paraId="07C36CD6" w14:textId="77777777" w:rsidR="000348A3" w:rsidRPr="009B262F" w:rsidRDefault="000348A3" w:rsidP="000348A3">
      <w:pPr>
        <w:jc w:val="both"/>
        <w:rPr>
          <w:rFonts w:ascii="Arial" w:hAnsi="Arial" w:cs="Arial"/>
        </w:rPr>
      </w:pPr>
    </w:p>
    <w:p w14:paraId="6F3311B3" w14:textId="77777777" w:rsidR="000348A3" w:rsidRDefault="000348A3" w:rsidP="000348A3">
      <w:pPr>
        <w:pStyle w:val="Paragraphedeliste"/>
        <w:numPr>
          <w:ilvl w:val="0"/>
          <w:numId w:val="6"/>
        </w:numPr>
        <w:jc w:val="both"/>
        <w:rPr>
          <w:rFonts w:ascii="Arial" w:hAnsi="Arial" w:cs="Arial"/>
        </w:rPr>
      </w:pPr>
      <w:r w:rsidRPr="004B7CBC">
        <w:rPr>
          <w:rFonts w:ascii="Arial" w:hAnsi="Arial" w:cs="Arial"/>
          <w:b/>
        </w:rPr>
        <w:t>3</w:t>
      </w:r>
      <w:r w:rsidRPr="00451A7F">
        <w:rPr>
          <w:rFonts w:ascii="Arial" w:hAnsi="Arial" w:cs="Arial"/>
        </w:rPr>
        <w:t xml:space="preserve"> </w:t>
      </w:r>
      <w:r w:rsidRPr="003C6A93">
        <w:rPr>
          <w:rFonts w:ascii="Arial" w:hAnsi="Arial" w:cs="Arial"/>
          <w:b/>
          <w:bCs/>
        </w:rPr>
        <w:t>jours</w:t>
      </w:r>
      <w:r w:rsidRPr="00451A7F">
        <w:rPr>
          <w:rFonts w:ascii="Arial" w:hAnsi="Arial" w:cs="Arial"/>
        </w:rPr>
        <w:t xml:space="preserve"> réservés pour la période de fermeture de fin d’année définie dans l’accord de fermeture</w:t>
      </w:r>
      <w:r>
        <w:rPr>
          <w:rFonts w:ascii="Arial" w:hAnsi="Arial" w:cs="Arial"/>
        </w:rPr>
        <w:t xml:space="preserve"> de l’établissement</w:t>
      </w:r>
      <w:r w:rsidRPr="00451A7F">
        <w:rPr>
          <w:rFonts w:ascii="Arial" w:hAnsi="Arial" w:cs="Arial"/>
        </w:rPr>
        <w:t xml:space="preserve"> ; </w:t>
      </w:r>
    </w:p>
    <w:p w14:paraId="153AF691" w14:textId="77777777" w:rsidR="000348A3" w:rsidRPr="00451A7F" w:rsidRDefault="000348A3" w:rsidP="000348A3">
      <w:pPr>
        <w:pStyle w:val="Paragraphedeliste"/>
        <w:jc w:val="both"/>
        <w:rPr>
          <w:rFonts w:ascii="Arial" w:hAnsi="Arial" w:cs="Arial"/>
        </w:rPr>
      </w:pPr>
    </w:p>
    <w:p w14:paraId="1211D9F1" w14:textId="2608A959" w:rsidR="000348A3" w:rsidRPr="00451A7F" w:rsidRDefault="000348A3" w:rsidP="000348A3">
      <w:pPr>
        <w:pStyle w:val="Paragraphedeliste"/>
        <w:numPr>
          <w:ilvl w:val="0"/>
          <w:numId w:val="6"/>
        </w:numPr>
        <w:jc w:val="both"/>
        <w:rPr>
          <w:rFonts w:ascii="Arial" w:hAnsi="Arial" w:cs="Arial"/>
        </w:rPr>
      </w:pPr>
      <w:r w:rsidRPr="004B7CBC">
        <w:rPr>
          <w:rFonts w:ascii="Arial" w:hAnsi="Arial" w:cs="Arial"/>
          <w:b/>
        </w:rPr>
        <w:t>9</w:t>
      </w:r>
      <w:r w:rsidRPr="00451A7F">
        <w:rPr>
          <w:rFonts w:ascii="Arial" w:hAnsi="Arial" w:cs="Arial"/>
        </w:rPr>
        <w:t xml:space="preserve"> </w:t>
      </w:r>
      <w:r w:rsidRPr="003C6A93">
        <w:rPr>
          <w:rFonts w:ascii="Arial" w:hAnsi="Arial" w:cs="Arial"/>
          <w:b/>
          <w:bCs/>
        </w:rPr>
        <w:t>jours</w:t>
      </w:r>
      <w:r w:rsidRPr="00451A7F">
        <w:rPr>
          <w:rFonts w:ascii="Arial" w:hAnsi="Arial" w:cs="Arial"/>
        </w:rPr>
        <w:t xml:space="preserve"> à la disposition du salarié.</w:t>
      </w:r>
    </w:p>
    <w:p w14:paraId="0F0355AD" w14:textId="77777777" w:rsidR="000348A3" w:rsidRDefault="000348A3" w:rsidP="000348A3">
      <w:pPr>
        <w:rPr>
          <w:rFonts w:ascii="Arial" w:hAnsi="Arial" w:cs="Arial"/>
          <w:b/>
          <w:u w:val="single"/>
        </w:rPr>
      </w:pPr>
    </w:p>
    <w:p w14:paraId="09F22BBE" w14:textId="77777777" w:rsidR="00062DA6" w:rsidRDefault="00062DA6" w:rsidP="000348A3">
      <w:pPr>
        <w:rPr>
          <w:rFonts w:ascii="Arial" w:hAnsi="Arial" w:cs="Arial"/>
          <w:b/>
          <w:u w:val="single"/>
        </w:rPr>
      </w:pPr>
    </w:p>
    <w:p w14:paraId="0DFA7770" w14:textId="77777777" w:rsidR="000348A3" w:rsidRPr="00F536C7" w:rsidRDefault="000348A3" w:rsidP="000348A3">
      <w:pPr>
        <w:jc w:val="both"/>
        <w:rPr>
          <w:rFonts w:ascii="Arial" w:hAnsi="Arial" w:cs="Arial"/>
          <w:b/>
          <w:u w:val="single"/>
        </w:rPr>
      </w:pPr>
      <w:r>
        <w:rPr>
          <w:rFonts w:ascii="Arial" w:hAnsi="Arial" w:cs="Arial"/>
          <w:b/>
          <w:u w:val="single"/>
        </w:rPr>
        <w:t>Article 5.2</w:t>
      </w:r>
      <w:r w:rsidRPr="00F536C7">
        <w:rPr>
          <w:rFonts w:ascii="Arial" w:hAnsi="Arial" w:cs="Arial"/>
          <w:b/>
          <w:u w:val="single"/>
        </w:rPr>
        <w:t xml:space="preserve"> : Modalités de prise du crédit d’heures pour le personnel en journée</w:t>
      </w:r>
    </w:p>
    <w:p w14:paraId="5CC4BE43" w14:textId="77777777" w:rsidR="000348A3" w:rsidRDefault="000348A3" w:rsidP="000348A3">
      <w:pPr>
        <w:jc w:val="both"/>
        <w:rPr>
          <w:rFonts w:ascii="Arial" w:hAnsi="Arial" w:cs="Arial"/>
        </w:rPr>
      </w:pPr>
    </w:p>
    <w:p w14:paraId="02C3F3AE" w14:textId="77777777" w:rsidR="000348A3" w:rsidRPr="00451A7F" w:rsidRDefault="000348A3" w:rsidP="000348A3">
      <w:pPr>
        <w:jc w:val="both"/>
        <w:rPr>
          <w:rFonts w:ascii="Arial" w:hAnsi="Arial" w:cs="Arial"/>
        </w:rPr>
      </w:pPr>
      <w:r w:rsidRPr="00451A7F">
        <w:rPr>
          <w:rFonts w:ascii="Arial" w:hAnsi="Arial" w:cs="Arial"/>
        </w:rPr>
        <w:t>La prise des jours à la disposition du salarié se fait :</w:t>
      </w:r>
    </w:p>
    <w:p w14:paraId="32681003" w14:textId="77777777" w:rsidR="000348A3" w:rsidRPr="00451A7F" w:rsidRDefault="000348A3" w:rsidP="000348A3">
      <w:pPr>
        <w:jc w:val="both"/>
        <w:rPr>
          <w:rFonts w:ascii="Arial" w:hAnsi="Arial" w:cs="Arial"/>
        </w:rPr>
      </w:pPr>
    </w:p>
    <w:p w14:paraId="5D3B069A" w14:textId="77777777" w:rsidR="000348A3" w:rsidRDefault="000348A3" w:rsidP="000348A3">
      <w:pPr>
        <w:pStyle w:val="Paragraphedeliste"/>
        <w:numPr>
          <w:ilvl w:val="0"/>
          <w:numId w:val="6"/>
        </w:numPr>
        <w:jc w:val="both"/>
        <w:rPr>
          <w:rFonts w:ascii="Arial" w:hAnsi="Arial" w:cs="Arial"/>
        </w:rPr>
      </w:pPr>
      <w:r w:rsidRPr="00451A7F">
        <w:rPr>
          <w:rFonts w:ascii="Arial" w:hAnsi="Arial" w:cs="Arial"/>
        </w:rPr>
        <w:t xml:space="preserve">Soit par journée entière, </w:t>
      </w:r>
      <w:r>
        <w:rPr>
          <w:rFonts w:ascii="Arial" w:hAnsi="Arial" w:cs="Arial"/>
        </w:rPr>
        <w:t xml:space="preserve">à raison de </w:t>
      </w:r>
      <w:r w:rsidRPr="004B7CBC">
        <w:rPr>
          <w:rFonts w:ascii="Arial" w:hAnsi="Arial" w:cs="Arial"/>
          <w:b/>
        </w:rPr>
        <w:t>3</w:t>
      </w:r>
      <w:r w:rsidRPr="00451A7F">
        <w:rPr>
          <w:rFonts w:ascii="Arial" w:hAnsi="Arial" w:cs="Arial"/>
        </w:rPr>
        <w:t xml:space="preserve"> </w:t>
      </w:r>
      <w:r w:rsidRPr="003C6A93">
        <w:rPr>
          <w:rFonts w:ascii="Arial" w:hAnsi="Arial" w:cs="Arial"/>
          <w:b/>
          <w:bCs/>
        </w:rPr>
        <w:t>jours</w:t>
      </w:r>
      <w:r w:rsidRPr="00451A7F">
        <w:rPr>
          <w:rFonts w:ascii="Arial" w:hAnsi="Arial" w:cs="Arial"/>
        </w:rPr>
        <w:t xml:space="preserve"> par </w:t>
      </w:r>
      <w:r>
        <w:rPr>
          <w:rFonts w:ascii="Arial" w:hAnsi="Arial" w:cs="Arial"/>
        </w:rPr>
        <w:t>quadri</w:t>
      </w:r>
      <w:r w:rsidRPr="00451A7F">
        <w:rPr>
          <w:rFonts w:ascii="Arial" w:hAnsi="Arial" w:cs="Arial"/>
        </w:rPr>
        <w:t>mestre (1</w:t>
      </w:r>
      <w:r w:rsidRPr="00451A7F">
        <w:rPr>
          <w:rFonts w:ascii="Arial" w:hAnsi="Arial" w:cs="Arial"/>
          <w:vertAlign w:val="superscript"/>
        </w:rPr>
        <w:t>er</w:t>
      </w:r>
      <w:r w:rsidRPr="00451A7F">
        <w:rPr>
          <w:rFonts w:ascii="Arial" w:hAnsi="Arial" w:cs="Arial"/>
        </w:rPr>
        <w:t xml:space="preserve"> janvier-</w:t>
      </w:r>
      <w:r>
        <w:rPr>
          <w:rFonts w:ascii="Arial" w:hAnsi="Arial" w:cs="Arial"/>
        </w:rPr>
        <w:t>30 avril, etc.) ;</w:t>
      </w:r>
    </w:p>
    <w:p w14:paraId="3C7925AD" w14:textId="77777777" w:rsidR="000348A3" w:rsidRPr="00451A7F" w:rsidRDefault="000348A3" w:rsidP="000348A3">
      <w:pPr>
        <w:pStyle w:val="Paragraphedeliste"/>
        <w:jc w:val="both"/>
        <w:rPr>
          <w:rFonts w:ascii="Arial" w:hAnsi="Arial" w:cs="Arial"/>
        </w:rPr>
      </w:pPr>
    </w:p>
    <w:p w14:paraId="0EA72EA0" w14:textId="77777777" w:rsidR="000348A3" w:rsidRPr="00451A7F" w:rsidRDefault="000348A3" w:rsidP="000348A3">
      <w:pPr>
        <w:pStyle w:val="Paragraphedeliste"/>
        <w:numPr>
          <w:ilvl w:val="0"/>
          <w:numId w:val="6"/>
        </w:numPr>
        <w:jc w:val="both"/>
        <w:rPr>
          <w:rFonts w:ascii="Arial" w:hAnsi="Arial" w:cs="Arial"/>
        </w:rPr>
      </w:pPr>
      <w:r w:rsidRPr="00451A7F">
        <w:rPr>
          <w:rFonts w:ascii="Arial" w:hAnsi="Arial" w:cs="Arial"/>
        </w:rPr>
        <w:t>Soit</w:t>
      </w:r>
      <w:r>
        <w:rPr>
          <w:rFonts w:ascii="Arial" w:hAnsi="Arial" w:cs="Arial"/>
        </w:rPr>
        <w:t xml:space="preserve"> par demi-journée, à raison de </w:t>
      </w:r>
      <w:r w:rsidRPr="004B7CBC">
        <w:rPr>
          <w:rFonts w:ascii="Arial" w:hAnsi="Arial" w:cs="Arial"/>
          <w:b/>
        </w:rPr>
        <w:t>6</w:t>
      </w:r>
      <w:r w:rsidRPr="00451A7F">
        <w:rPr>
          <w:rFonts w:ascii="Arial" w:hAnsi="Arial" w:cs="Arial"/>
        </w:rPr>
        <w:t xml:space="preserve"> </w:t>
      </w:r>
      <w:r w:rsidRPr="003C6A93">
        <w:rPr>
          <w:rFonts w:ascii="Arial" w:hAnsi="Arial" w:cs="Arial"/>
          <w:b/>
          <w:bCs/>
        </w:rPr>
        <w:t>demi-journées</w:t>
      </w:r>
      <w:r w:rsidRPr="00451A7F">
        <w:rPr>
          <w:rFonts w:ascii="Arial" w:hAnsi="Arial" w:cs="Arial"/>
        </w:rPr>
        <w:t xml:space="preserve"> par </w:t>
      </w:r>
      <w:r w:rsidRPr="004B7CBC">
        <w:rPr>
          <w:rFonts w:ascii="Arial" w:hAnsi="Arial" w:cs="Arial"/>
        </w:rPr>
        <w:t>quadrimestre</w:t>
      </w:r>
      <w:r>
        <w:rPr>
          <w:rFonts w:ascii="Arial" w:hAnsi="Arial" w:cs="Arial"/>
        </w:rPr>
        <w:t>.</w:t>
      </w:r>
    </w:p>
    <w:p w14:paraId="3EB45C42" w14:textId="77777777" w:rsidR="000348A3" w:rsidRPr="00451A7F" w:rsidRDefault="000348A3" w:rsidP="000348A3">
      <w:pPr>
        <w:pStyle w:val="Paragraphedeliste"/>
        <w:jc w:val="both"/>
        <w:rPr>
          <w:rFonts w:ascii="Arial" w:hAnsi="Arial" w:cs="Arial"/>
        </w:rPr>
      </w:pPr>
    </w:p>
    <w:p w14:paraId="59F0E980" w14:textId="77777777" w:rsidR="000348A3" w:rsidRPr="00451A7F" w:rsidRDefault="000348A3" w:rsidP="000348A3">
      <w:pPr>
        <w:jc w:val="both"/>
        <w:rPr>
          <w:rFonts w:ascii="Arial" w:hAnsi="Arial" w:cs="Arial"/>
        </w:rPr>
      </w:pPr>
    </w:p>
    <w:p w14:paraId="0A3AC9BE" w14:textId="77777777" w:rsidR="000348A3" w:rsidRPr="00451A7F" w:rsidRDefault="000348A3" w:rsidP="000348A3">
      <w:pPr>
        <w:jc w:val="both"/>
        <w:rPr>
          <w:rFonts w:ascii="Arial" w:hAnsi="Arial" w:cs="Arial"/>
          <w:b/>
          <w:u w:val="single"/>
        </w:rPr>
      </w:pPr>
      <w:r>
        <w:rPr>
          <w:rFonts w:ascii="Arial" w:hAnsi="Arial" w:cs="Arial"/>
          <w:b/>
          <w:u w:val="single"/>
        </w:rPr>
        <w:t>Article 5.3</w:t>
      </w:r>
      <w:r w:rsidRPr="00451A7F">
        <w:rPr>
          <w:rFonts w:ascii="Arial" w:hAnsi="Arial" w:cs="Arial"/>
          <w:b/>
          <w:u w:val="single"/>
        </w:rPr>
        <w:t xml:space="preserve"> : Modalités de prise du crédit d’heures pour le personnel en équipe</w:t>
      </w:r>
    </w:p>
    <w:p w14:paraId="0C5A2344" w14:textId="77777777" w:rsidR="000348A3" w:rsidRPr="00746446" w:rsidRDefault="000348A3" w:rsidP="000348A3">
      <w:pPr>
        <w:jc w:val="both"/>
        <w:rPr>
          <w:rFonts w:ascii="Arial" w:hAnsi="Arial" w:cs="Arial"/>
        </w:rPr>
      </w:pPr>
    </w:p>
    <w:p w14:paraId="7907A5BE" w14:textId="77777777" w:rsidR="000348A3" w:rsidRPr="00947366" w:rsidRDefault="000348A3" w:rsidP="000348A3">
      <w:pPr>
        <w:jc w:val="both"/>
        <w:rPr>
          <w:rFonts w:ascii="Arial" w:hAnsi="Arial" w:cs="Arial"/>
        </w:rPr>
      </w:pPr>
      <w:r w:rsidRPr="00F536C7">
        <w:rPr>
          <w:rFonts w:ascii="Arial" w:hAnsi="Arial" w:cs="Arial"/>
        </w:rPr>
        <w:t xml:space="preserve">La prise des jours à la </w:t>
      </w:r>
      <w:r>
        <w:rPr>
          <w:rFonts w:ascii="Arial" w:hAnsi="Arial" w:cs="Arial"/>
        </w:rPr>
        <w:t>disposition du salarié se fait p</w:t>
      </w:r>
      <w:r w:rsidRPr="00947366">
        <w:rPr>
          <w:rFonts w:ascii="Arial" w:hAnsi="Arial" w:cs="Arial"/>
        </w:rPr>
        <w:t xml:space="preserve">ar journée entière ou par heure, à raison de </w:t>
      </w:r>
      <w:r>
        <w:rPr>
          <w:rFonts w:ascii="Arial" w:hAnsi="Arial" w:cs="Arial"/>
          <w:b/>
        </w:rPr>
        <w:t>2</w:t>
      </w:r>
      <w:r w:rsidRPr="00947366">
        <w:rPr>
          <w:rFonts w:ascii="Arial" w:hAnsi="Arial" w:cs="Arial"/>
        </w:rPr>
        <w:t xml:space="preserve"> </w:t>
      </w:r>
      <w:r w:rsidRPr="003C6A93">
        <w:rPr>
          <w:rFonts w:ascii="Arial" w:hAnsi="Arial" w:cs="Arial"/>
          <w:b/>
          <w:bCs/>
        </w:rPr>
        <w:t>jours</w:t>
      </w:r>
      <w:r w:rsidRPr="00947366">
        <w:rPr>
          <w:rFonts w:ascii="Arial" w:hAnsi="Arial" w:cs="Arial"/>
        </w:rPr>
        <w:t xml:space="preserve"> par quadrimestre (1</w:t>
      </w:r>
      <w:r w:rsidRPr="00947366">
        <w:rPr>
          <w:rFonts w:ascii="Arial" w:hAnsi="Arial" w:cs="Arial"/>
          <w:vertAlign w:val="superscript"/>
        </w:rPr>
        <w:t>er</w:t>
      </w:r>
      <w:r w:rsidRPr="00947366">
        <w:rPr>
          <w:rFonts w:ascii="Arial" w:hAnsi="Arial" w:cs="Arial"/>
        </w:rPr>
        <w:t xml:space="preserve"> janvier-30 avril, etc.)</w:t>
      </w:r>
      <w:r>
        <w:rPr>
          <w:rFonts w:ascii="Arial" w:hAnsi="Arial" w:cs="Arial"/>
        </w:rPr>
        <w:t xml:space="preserve">, correspondant à </w:t>
      </w:r>
      <w:r w:rsidRPr="005D41F6">
        <w:rPr>
          <w:rFonts w:ascii="Arial" w:hAnsi="Arial" w:cs="Arial"/>
          <w:b/>
        </w:rPr>
        <w:t>14h48</w:t>
      </w:r>
      <w:r>
        <w:rPr>
          <w:rFonts w:ascii="Arial" w:hAnsi="Arial" w:cs="Arial"/>
        </w:rPr>
        <w:t xml:space="preserve"> pour les équipiers </w:t>
      </w:r>
      <w:r w:rsidRPr="00A47EAA">
        <w:rPr>
          <w:rFonts w:ascii="Arial" w:hAnsi="Arial" w:cs="Arial"/>
        </w:rPr>
        <w:t>au régime</w:t>
      </w:r>
      <w:r>
        <w:rPr>
          <w:rFonts w:ascii="Arial" w:hAnsi="Arial" w:cs="Arial"/>
        </w:rPr>
        <w:t xml:space="preserve"> 37h et </w:t>
      </w:r>
      <w:r w:rsidRPr="005D41F6">
        <w:rPr>
          <w:rFonts w:ascii="Arial" w:hAnsi="Arial" w:cs="Arial"/>
          <w:b/>
        </w:rPr>
        <w:t>15h36</w:t>
      </w:r>
      <w:r>
        <w:rPr>
          <w:rFonts w:ascii="Arial" w:hAnsi="Arial" w:cs="Arial"/>
        </w:rPr>
        <w:t xml:space="preserve"> pour les équipiers au régime 39h.</w:t>
      </w:r>
    </w:p>
    <w:p w14:paraId="356E5326" w14:textId="77777777" w:rsidR="000348A3" w:rsidRDefault="000348A3" w:rsidP="000348A3">
      <w:pPr>
        <w:jc w:val="both"/>
        <w:rPr>
          <w:rFonts w:ascii="Arial" w:hAnsi="Arial" w:cs="Arial"/>
          <w:b/>
          <w:u w:val="single"/>
        </w:rPr>
      </w:pPr>
    </w:p>
    <w:p w14:paraId="04843FF7" w14:textId="77777777" w:rsidR="000348A3" w:rsidRDefault="000348A3" w:rsidP="000348A3">
      <w:pPr>
        <w:jc w:val="both"/>
        <w:rPr>
          <w:rFonts w:ascii="Arial" w:hAnsi="Arial" w:cs="Arial"/>
          <w:b/>
          <w:u w:val="single"/>
        </w:rPr>
      </w:pPr>
    </w:p>
    <w:p w14:paraId="1CE3DABE" w14:textId="77777777" w:rsidR="00255DE6" w:rsidRDefault="00255DE6" w:rsidP="000348A3">
      <w:pPr>
        <w:jc w:val="both"/>
        <w:rPr>
          <w:rFonts w:ascii="Arial" w:hAnsi="Arial" w:cs="Arial"/>
          <w:b/>
          <w:u w:val="single"/>
        </w:rPr>
      </w:pPr>
    </w:p>
    <w:p w14:paraId="256EE3E7" w14:textId="77777777" w:rsidR="00255DE6" w:rsidRDefault="00255DE6" w:rsidP="000348A3">
      <w:pPr>
        <w:jc w:val="both"/>
        <w:rPr>
          <w:rFonts w:ascii="Arial" w:hAnsi="Arial" w:cs="Arial"/>
          <w:b/>
          <w:u w:val="single"/>
        </w:rPr>
      </w:pPr>
    </w:p>
    <w:p w14:paraId="22FBF9B5" w14:textId="77777777" w:rsidR="00255DE6" w:rsidRDefault="00255DE6" w:rsidP="000348A3">
      <w:pPr>
        <w:jc w:val="both"/>
        <w:rPr>
          <w:rFonts w:ascii="Arial" w:hAnsi="Arial" w:cs="Arial"/>
          <w:b/>
          <w:u w:val="single"/>
        </w:rPr>
      </w:pPr>
    </w:p>
    <w:p w14:paraId="60968A2B" w14:textId="77777777" w:rsidR="000348A3" w:rsidRPr="007D58A3" w:rsidRDefault="000348A3" w:rsidP="000348A3">
      <w:pPr>
        <w:jc w:val="both"/>
        <w:rPr>
          <w:rFonts w:ascii="Arial" w:hAnsi="Arial" w:cs="Arial"/>
          <w:b/>
          <w:u w:val="single"/>
        </w:rPr>
      </w:pPr>
      <w:r>
        <w:rPr>
          <w:rFonts w:ascii="Arial" w:hAnsi="Arial" w:cs="Arial"/>
          <w:b/>
          <w:u w:val="single"/>
        </w:rPr>
        <w:lastRenderedPageBreak/>
        <w:t>Article 5.4</w:t>
      </w:r>
      <w:r w:rsidRPr="007D58A3">
        <w:rPr>
          <w:rFonts w:ascii="Arial" w:hAnsi="Arial" w:cs="Arial"/>
          <w:b/>
          <w:u w:val="single"/>
        </w:rPr>
        <w:t xml:space="preserve"> : Cas particulier des salariés embauchés en fin d’année</w:t>
      </w:r>
    </w:p>
    <w:p w14:paraId="0A3F909B" w14:textId="77777777" w:rsidR="000348A3" w:rsidRPr="007D58A3" w:rsidRDefault="000348A3" w:rsidP="000348A3">
      <w:pPr>
        <w:jc w:val="both"/>
        <w:rPr>
          <w:rFonts w:ascii="Arial" w:hAnsi="Arial" w:cs="Arial"/>
        </w:rPr>
      </w:pPr>
    </w:p>
    <w:p w14:paraId="439B3CE3" w14:textId="77777777" w:rsidR="000348A3" w:rsidRPr="007D58A3" w:rsidRDefault="000348A3" w:rsidP="000348A3">
      <w:pPr>
        <w:jc w:val="both"/>
        <w:rPr>
          <w:rFonts w:ascii="Arial" w:hAnsi="Arial" w:cs="Arial"/>
        </w:rPr>
      </w:pPr>
      <w:r w:rsidRPr="007D58A3">
        <w:rPr>
          <w:rFonts w:ascii="Arial" w:hAnsi="Arial" w:cs="Arial"/>
        </w:rPr>
        <w:t>Les salariés embauchés entre le 1</w:t>
      </w:r>
      <w:r w:rsidRPr="007D58A3">
        <w:rPr>
          <w:rFonts w:ascii="Arial" w:hAnsi="Arial" w:cs="Arial"/>
          <w:vertAlign w:val="superscript"/>
        </w:rPr>
        <w:t>er</w:t>
      </w:r>
      <w:r w:rsidRPr="007D58A3">
        <w:rPr>
          <w:rFonts w:ascii="Arial" w:hAnsi="Arial" w:cs="Arial"/>
        </w:rPr>
        <w:t xml:space="preserve"> septembre et le 31 décembre de l’année peuvent se constituer le crédit d’heures correspondant aux 3 jours de fermeture de fin d’année jusqu’au 28 février de l’année suivante.</w:t>
      </w:r>
    </w:p>
    <w:p w14:paraId="1D412F40" w14:textId="77777777" w:rsidR="000348A3" w:rsidRDefault="000348A3" w:rsidP="000E6384">
      <w:pPr>
        <w:jc w:val="both"/>
        <w:rPr>
          <w:rFonts w:ascii="Arial" w:hAnsi="Arial" w:cs="Arial"/>
          <w:b/>
          <w:color w:val="00B050"/>
          <w:u w:val="single"/>
        </w:rPr>
      </w:pPr>
    </w:p>
    <w:p w14:paraId="44D8AFA7" w14:textId="77777777" w:rsidR="00062DA6" w:rsidRDefault="00062DA6" w:rsidP="00372A86">
      <w:pPr>
        <w:jc w:val="both"/>
        <w:rPr>
          <w:rFonts w:ascii="Arial" w:hAnsi="Arial" w:cs="Arial"/>
          <w:b/>
          <w:u w:val="single"/>
        </w:rPr>
      </w:pPr>
    </w:p>
    <w:p w14:paraId="3363E2A5" w14:textId="3E9DF387" w:rsidR="00121B51" w:rsidRDefault="00121B51" w:rsidP="00372A86">
      <w:pPr>
        <w:jc w:val="both"/>
        <w:rPr>
          <w:rFonts w:ascii="Arial" w:hAnsi="Arial" w:cs="Arial"/>
          <w:b/>
          <w:u w:val="single"/>
        </w:rPr>
      </w:pPr>
    </w:p>
    <w:p w14:paraId="472F0FDE" w14:textId="1BF83D23" w:rsidR="007D526F" w:rsidRPr="008E0BBB" w:rsidRDefault="00891FE1" w:rsidP="007D526F">
      <w:pPr>
        <w:pBdr>
          <w:top w:val="single" w:sz="4" w:space="1" w:color="auto"/>
          <w:left w:val="single" w:sz="4" w:space="4" w:color="auto"/>
          <w:bottom w:val="single" w:sz="4" w:space="1" w:color="auto"/>
          <w:right w:val="single" w:sz="4" w:space="4" w:color="auto"/>
        </w:pBdr>
        <w:jc w:val="center"/>
        <w:rPr>
          <w:rStyle w:val="Titre1Car"/>
          <w:rFonts w:eastAsia="Calibri" w:cs="Arial"/>
          <w:sz w:val="20"/>
          <w:szCs w:val="20"/>
        </w:rPr>
      </w:pPr>
      <w:r>
        <w:rPr>
          <w:rStyle w:val="Titre1Car"/>
          <w:rFonts w:eastAsia="Calibri" w:cs="Arial"/>
          <w:sz w:val="20"/>
          <w:szCs w:val="20"/>
        </w:rPr>
        <w:t>CHAPITRE IV</w:t>
      </w:r>
      <w:r w:rsidR="00C57333">
        <w:rPr>
          <w:rStyle w:val="Titre1Car"/>
          <w:rFonts w:eastAsia="Calibri" w:cs="Arial"/>
          <w:sz w:val="20"/>
          <w:szCs w:val="20"/>
        </w:rPr>
        <w:t xml:space="preserve"> </w:t>
      </w:r>
      <w:r w:rsidR="007D526F" w:rsidRPr="008E0BBB">
        <w:rPr>
          <w:rStyle w:val="Titre1Car"/>
          <w:rFonts w:eastAsia="Calibri" w:cs="Arial"/>
          <w:sz w:val="20"/>
          <w:szCs w:val="20"/>
        </w:rPr>
        <w:t xml:space="preserve">: </w:t>
      </w:r>
      <w:r w:rsidR="007D526F">
        <w:rPr>
          <w:rStyle w:val="Titre1Car"/>
          <w:rFonts w:eastAsia="Calibri" w:cs="Arial"/>
          <w:sz w:val="20"/>
          <w:szCs w:val="20"/>
        </w:rPr>
        <w:t xml:space="preserve">DISPOSITIONS GENERALES </w:t>
      </w:r>
    </w:p>
    <w:p w14:paraId="3F78A955" w14:textId="77777777" w:rsidR="00470235" w:rsidRDefault="00470235" w:rsidP="001C16AF">
      <w:pPr>
        <w:spacing w:line="276" w:lineRule="auto"/>
        <w:jc w:val="both"/>
        <w:rPr>
          <w:rFonts w:ascii="Arial" w:hAnsi="Arial" w:cs="Arial"/>
          <w:b/>
          <w:color w:val="1F497D" w:themeColor="text2"/>
          <w:sz w:val="24"/>
          <w:u w:val="single"/>
        </w:rPr>
      </w:pPr>
    </w:p>
    <w:p w14:paraId="628CEDFC" w14:textId="7CCC4B62" w:rsidR="001A7259" w:rsidRPr="001A65A0" w:rsidRDefault="001A7259" w:rsidP="001C16AF">
      <w:pPr>
        <w:spacing w:line="276" w:lineRule="auto"/>
        <w:jc w:val="both"/>
        <w:rPr>
          <w:rFonts w:ascii="Arial" w:hAnsi="Arial" w:cs="Arial"/>
          <w:b/>
          <w:color w:val="1F497D" w:themeColor="text2"/>
          <w:sz w:val="24"/>
          <w:u w:val="single"/>
        </w:rPr>
      </w:pPr>
      <w:r w:rsidRPr="001A65A0">
        <w:rPr>
          <w:rFonts w:ascii="Arial" w:hAnsi="Arial" w:cs="Arial"/>
          <w:b/>
          <w:color w:val="1F497D" w:themeColor="text2"/>
          <w:sz w:val="24"/>
          <w:u w:val="single"/>
        </w:rPr>
        <w:t xml:space="preserve">Article </w:t>
      </w:r>
      <w:r w:rsidR="005057E4" w:rsidRPr="001A65A0">
        <w:rPr>
          <w:rFonts w:ascii="Arial" w:hAnsi="Arial" w:cs="Arial"/>
          <w:b/>
          <w:color w:val="1F497D" w:themeColor="text2"/>
          <w:sz w:val="24"/>
          <w:u w:val="single"/>
        </w:rPr>
        <w:t>6</w:t>
      </w:r>
      <w:r w:rsidRPr="001A65A0">
        <w:rPr>
          <w:rFonts w:ascii="Arial" w:hAnsi="Arial" w:cs="Arial"/>
          <w:b/>
          <w:color w:val="1F497D" w:themeColor="text2"/>
          <w:sz w:val="24"/>
          <w:u w:val="single"/>
        </w:rPr>
        <w:t xml:space="preserve"> : Durée et </w:t>
      </w:r>
      <w:r w:rsidR="0005790C">
        <w:rPr>
          <w:rFonts w:ascii="Arial" w:hAnsi="Arial" w:cs="Arial"/>
          <w:b/>
          <w:color w:val="1F497D" w:themeColor="text2"/>
          <w:sz w:val="24"/>
          <w:u w:val="single"/>
        </w:rPr>
        <w:t xml:space="preserve">entrée en vigueur de l’accord </w:t>
      </w:r>
    </w:p>
    <w:p w14:paraId="7ED1D0DB" w14:textId="77777777" w:rsidR="001A7259" w:rsidRPr="002F0015" w:rsidRDefault="001A7259" w:rsidP="001A7259">
      <w:pPr>
        <w:jc w:val="both"/>
        <w:rPr>
          <w:rFonts w:ascii="Arial" w:hAnsi="Arial" w:cs="Arial"/>
        </w:rPr>
      </w:pPr>
    </w:p>
    <w:p w14:paraId="6E1C0A73" w14:textId="24E26302" w:rsidR="001A7259" w:rsidRPr="0089245E" w:rsidRDefault="00BD3122" w:rsidP="001A7259">
      <w:pPr>
        <w:jc w:val="both"/>
        <w:rPr>
          <w:rFonts w:ascii="Arial" w:hAnsi="Arial" w:cs="Arial"/>
        </w:rPr>
      </w:pPr>
      <w:r>
        <w:rPr>
          <w:rFonts w:ascii="Arial" w:hAnsi="Arial" w:cs="Arial"/>
          <w:color w:val="000000" w:themeColor="text1"/>
        </w:rPr>
        <w:t>Le présent avenant est</w:t>
      </w:r>
      <w:r w:rsidR="00470235">
        <w:rPr>
          <w:rFonts w:ascii="Arial" w:hAnsi="Arial" w:cs="Arial"/>
          <w:color w:val="000000" w:themeColor="text1"/>
        </w:rPr>
        <w:t xml:space="preserve"> </w:t>
      </w:r>
      <w:r w:rsidR="001A7259" w:rsidRPr="00996071">
        <w:rPr>
          <w:rFonts w:ascii="Arial" w:hAnsi="Arial" w:cs="Arial"/>
          <w:color w:val="000000" w:themeColor="text1"/>
        </w:rPr>
        <w:t xml:space="preserve">conclu pour une durée indéterminée et </w:t>
      </w:r>
      <w:r w:rsidR="0005790C">
        <w:rPr>
          <w:rFonts w:ascii="Arial" w:hAnsi="Arial" w:cs="Arial"/>
          <w:color w:val="000000" w:themeColor="text1"/>
        </w:rPr>
        <w:t>entrera en vigueur le 1</w:t>
      </w:r>
      <w:r w:rsidR="0005790C" w:rsidRPr="0001521C">
        <w:rPr>
          <w:rFonts w:ascii="Arial" w:hAnsi="Arial" w:cs="Arial"/>
          <w:color w:val="000000" w:themeColor="text1"/>
          <w:vertAlign w:val="superscript"/>
        </w:rPr>
        <w:t>er</w:t>
      </w:r>
      <w:r w:rsidR="0005790C">
        <w:rPr>
          <w:rFonts w:ascii="Arial" w:hAnsi="Arial" w:cs="Arial"/>
          <w:color w:val="000000" w:themeColor="text1"/>
        </w:rPr>
        <w:t xml:space="preserve"> mai 2026. </w:t>
      </w:r>
    </w:p>
    <w:p w14:paraId="0B98CB69" w14:textId="77777777" w:rsidR="001A65A0" w:rsidRDefault="001A65A0" w:rsidP="001A7259">
      <w:pPr>
        <w:jc w:val="both"/>
        <w:rPr>
          <w:rFonts w:ascii="Arial" w:hAnsi="Arial" w:cs="Arial"/>
          <w:color w:val="000000" w:themeColor="text1"/>
          <w:highlight w:val="yellow"/>
        </w:rPr>
      </w:pPr>
    </w:p>
    <w:p w14:paraId="4C942D14" w14:textId="77777777" w:rsidR="00FA335C" w:rsidRDefault="00FA335C" w:rsidP="005B76DD">
      <w:pPr>
        <w:spacing w:line="276" w:lineRule="auto"/>
        <w:jc w:val="both"/>
        <w:rPr>
          <w:rFonts w:ascii="Arial" w:hAnsi="Arial" w:cs="Arial"/>
          <w:b/>
          <w:color w:val="1F497D" w:themeColor="text2"/>
          <w:u w:val="single"/>
        </w:rPr>
      </w:pPr>
    </w:p>
    <w:p w14:paraId="0112FAF9" w14:textId="77777777" w:rsidR="0001521C" w:rsidRDefault="0001521C" w:rsidP="005B76DD">
      <w:pPr>
        <w:spacing w:line="276" w:lineRule="auto"/>
        <w:jc w:val="both"/>
        <w:rPr>
          <w:rFonts w:ascii="Arial" w:hAnsi="Arial" w:cs="Arial"/>
          <w:b/>
          <w:color w:val="1F497D" w:themeColor="text2"/>
          <w:u w:val="single"/>
        </w:rPr>
      </w:pPr>
    </w:p>
    <w:p w14:paraId="79348DCA" w14:textId="47714821" w:rsidR="005B76DD" w:rsidRPr="0086440A" w:rsidRDefault="005B76DD" w:rsidP="00A01228">
      <w:pPr>
        <w:spacing w:line="276" w:lineRule="auto"/>
        <w:jc w:val="both"/>
        <w:rPr>
          <w:rFonts w:ascii="Arial" w:hAnsi="Arial" w:cs="Arial"/>
          <w:b/>
          <w:color w:val="1F497D" w:themeColor="text2"/>
          <w:sz w:val="24"/>
          <w:u w:val="single"/>
        </w:rPr>
      </w:pPr>
      <w:bookmarkStart w:id="11" w:name="_Toc390424632"/>
      <w:bookmarkStart w:id="12" w:name="_Toc494720506"/>
      <w:bookmarkStart w:id="13" w:name="_Toc494730431"/>
      <w:bookmarkStart w:id="14" w:name="_Toc495407774"/>
      <w:bookmarkStart w:id="15" w:name="_Toc495407801"/>
      <w:bookmarkStart w:id="16" w:name="_Toc496025999"/>
      <w:bookmarkStart w:id="17" w:name="_Toc502935667"/>
      <w:bookmarkStart w:id="18" w:name="_Toc77864295"/>
      <w:r w:rsidRPr="0086440A">
        <w:rPr>
          <w:rFonts w:ascii="Arial" w:hAnsi="Arial" w:cs="Arial"/>
          <w:b/>
          <w:color w:val="1F497D" w:themeColor="text2"/>
          <w:sz w:val="24"/>
          <w:u w:val="single"/>
        </w:rPr>
        <w:t xml:space="preserve">Article </w:t>
      </w:r>
      <w:r w:rsidR="00F83230">
        <w:rPr>
          <w:rFonts w:ascii="Arial" w:hAnsi="Arial" w:cs="Arial"/>
          <w:b/>
          <w:color w:val="1F497D" w:themeColor="text2"/>
          <w:sz w:val="24"/>
          <w:u w:val="single"/>
        </w:rPr>
        <w:t>7</w:t>
      </w:r>
      <w:r w:rsidRPr="0086440A">
        <w:rPr>
          <w:rFonts w:ascii="Arial" w:hAnsi="Arial" w:cs="Arial"/>
          <w:b/>
          <w:color w:val="1F497D" w:themeColor="text2"/>
          <w:sz w:val="24"/>
          <w:u w:val="single"/>
        </w:rPr>
        <w:t> : Information du personnel</w:t>
      </w:r>
      <w:bookmarkEnd w:id="11"/>
      <w:bookmarkEnd w:id="12"/>
      <w:bookmarkEnd w:id="13"/>
      <w:bookmarkEnd w:id="14"/>
      <w:bookmarkEnd w:id="15"/>
      <w:bookmarkEnd w:id="16"/>
      <w:bookmarkEnd w:id="17"/>
      <w:bookmarkEnd w:id="18"/>
    </w:p>
    <w:p w14:paraId="70306F72" w14:textId="77777777" w:rsidR="005B76DD" w:rsidRPr="003038A2" w:rsidRDefault="005B76DD" w:rsidP="005B76DD">
      <w:pPr>
        <w:jc w:val="both"/>
        <w:rPr>
          <w:rFonts w:ascii="Arial" w:hAnsi="Arial" w:cs="Arial"/>
        </w:rPr>
      </w:pPr>
    </w:p>
    <w:p w14:paraId="0D306C5E" w14:textId="4CBBC4B8" w:rsidR="005B76DD" w:rsidRPr="00A01228" w:rsidRDefault="005B76DD" w:rsidP="005B76DD">
      <w:pPr>
        <w:jc w:val="both"/>
        <w:rPr>
          <w:rFonts w:ascii="Arial" w:hAnsi="Arial" w:cs="Arial"/>
        </w:rPr>
      </w:pPr>
      <w:r w:rsidRPr="00A01228">
        <w:rPr>
          <w:rFonts w:ascii="Arial" w:hAnsi="Arial" w:cs="Arial"/>
        </w:rPr>
        <w:t xml:space="preserve">Le personnel est informé, en particulier par affichage dans les locaux de l’établissement de Molsheim, de l’existence du présent </w:t>
      </w:r>
      <w:r w:rsidR="0005790C">
        <w:rPr>
          <w:rFonts w:ascii="Arial" w:hAnsi="Arial" w:cs="Arial"/>
        </w:rPr>
        <w:t>avenant</w:t>
      </w:r>
      <w:r w:rsidR="0005790C" w:rsidRPr="00A01228">
        <w:rPr>
          <w:rFonts w:ascii="Arial" w:hAnsi="Arial" w:cs="Arial"/>
        </w:rPr>
        <w:t xml:space="preserve"> </w:t>
      </w:r>
      <w:r w:rsidRPr="00A01228">
        <w:rPr>
          <w:rFonts w:ascii="Arial" w:hAnsi="Arial" w:cs="Arial"/>
        </w:rPr>
        <w:t>et de son contenu.</w:t>
      </w:r>
    </w:p>
    <w:p w14:paraId="15BA00AF" w14:textId="77777777" w:rsidR="005B76DD" w:rsidRPr="00A01228" w:rsidRDefault="005B76DD" w:rsidP="005B76DD">
      <w:pPr>
        <w:jc w:val="both"/>
        <w:rPr>
          <w:rFonts w:ascii="Arial" w:hAnsi="Arial" w:cs="Arial"/>
        </w:rPr>
      </w:pPr>
    </w:p>
    <w:p w14:paraId="1BB8E556" w14:textId="5A76B6B6" w:rsidR="005B76DD" w:rsidRPr="00A01228" w:rsidRDefault="005B76DD" w:rsidP="005B76DD">
      <w:pPr>
        <w:jc w:val="both"/>
        <w:rPr>
          <w:rFonts w:ascii="Arial" w:hAnsi="Arial" w:cs="Arial"/>
        </w:rPr>
      </w:pPr>
      <w:r w:rsidRPr="00A01228">
        <w:rPr>
          <w:rFonts w:ascii="Arial" w:hAnsi="Arial" w:cs="Arial"/>
        </w:rPr>
        <w:t xml:space="preserve">Une copie du présent </w:t>
      </w:r>
      <w:r w:rsidR="00432265">
        <w:rPr>
          <w:rFonts w:ascii="Arial" w:hAnsi="Arial" w:cs="Arial"/>
        </w:rPr>
        <w:t>avenant</w:t>
      </w:r>
      <w:r w:rsidR="00432265" w:rsidRPr="00A01228">
        <w:rPr>
          <w:rFonts w:ascii="Arial" w:hAnsi="Arial" w:cs="Arial"/>
        </w:rPr>
        <w:t xml:space="preserve"> </w:t>
      </w:r>
      <w:r w:rsidRPr="00A01228">
        <w:rPr>
          <w:rFonts w:ascii="Arial" w:hAnsi="Arial" w:cs="Arial"/>
        </w:rPr>
        <w:t>sera également tenue à la disposition des salariés auprès du service des Ressources Humaines de l’Etablissement de Molsheim et sera consultable sur l’Intranet ainsi que sur la Base de Données Economiques</w:t>
      </w:r>
      <w:r w:rsidR="006D0E44">
        <w:rPr>
          <w:rFonts w:ascii="Arial" w:hAnsi="Arial" w:cs="Arial"/>
        </w:rPr>
        <w:t xml:space="preserve">, </w:t>
      </w:r>
      <w:r w:rsidRPr="00A01228">
        <w:rPr>
          <w:rFonts w:ascii="Arial" w:hAnsi="Arial" w:cs="Arial"/>
        </w:rPr>
        <w:t xml:space="preserve">Sociales </w:t>
      </w:r>
      <w:r w:rsidR="006D0E44">
        <w:rPr>
          <w:rFonts w:ascii="Arial" w:hAnsi="Arial" w:cs="Arial"/>
        </w:rPr>
        <w:t xml:space="preserve">en Environnementale </w:t>
      </w:r>
      <w:r w:rsidRPr="00A01228">
        <w:rPr>
          <w:rFonts w:ascii="Arial" w:hAnsi="Arial" w:cs="Arial"/>
        </w:rPr>
        <w:t>de l’Etablissement.</w:t>
      </w:r>
    </w:p>
    <w:p w14:paraId="1F42CAB8" w14:textId="77777777" w:rsidR="005B76DD" w:rsidRPr="00A01228" w:rsidRDefault="005B76DD" w:rsidP="005B76DD">
      <w:pPr>
        <w:jc w:val="both"/>
        <w:rPr>
          <w:rFonts w:ascii="Arial" w:hAnsi="Arial" w:cs="Arial"/>
        </w:rPr>
      </w:pPr>
    </w:p>
    <w:p w14:paraId="5267CAEA" w14:textId="6CE574C1" w:rsidR="00FA335C" w:rsidRDefault="00FA335C" w:rsidP="009548F9">
      <w:pPr>
        <w:rPr>
          <w:rFonts w:ascii="Arial" w:hAnsi="Arial" w:cs="Arial"/>
          <w:b/>
          <w:bCs/>
          <w:u w:val="single"/>
        </w:rPr>
      </w:pPr>
    </w:p>
    <w:p w14:paraId="39BCF771" w14:textId="77777777" w:rsidR="00FA335C" w:rsidRPr="008E0BBB" w:rsidRDefault="00FA335C" w:rsidP="009548F9">
      <w:pPr>
        <w:rPr>
          <w:rFonts w:ascii="Arial" w:hAnsi="Arial" w:cs="Arial"/>
          <w:b/>
          <w:bCs/>
          <w:u w:val="single"/>
        </w:rPr>
      </w:pPr>
    </w:p>
    <w:p w14:paraId="3F17ADC0" w14:textId="097C9F8F" w:rsidR="009548F9" w:rsidRPr="0086440A" w:rsidRDefault="009548F9" w:rsidP="001C16AF">
      <w:pPr>
        <w:spacing w:line="276" w:lineRule="auto"/>
        <w:jc w:val="both"/>
        <w:rPr>
          <w:rFonts w:ascii="Arial" w:hAnsi="Arial" w:cs="Arial"/>
          <w:b/>
          <w:color w:val="1F497D" w:themeColor="text2"/>
          <w:sz w:val="24"/>
          <w:u w:val="single"/>
        </w:rPr>
      </w:pPr>
      <w:r w:rsidRPr="0086440A">
        <w:rPr>
          <w:rFonts w:ascii="Arial" w:hAnsi="Arial" w:cs="Arial"/>
          <w:b/>
          <w:color w:val="1F497D" w:themeColor="text2"/>
          <w:sz w:val="24"/>
          <w:u w:val="single"/>
        </w:rPr>
        <w:t xml:space="preserve">Article </w:t>
      </w:r>
      <w:r w:rsidR="00F83230">
        <w:rPr>
          <w:rFonts w:ascii="Arial" w:hAnsi="Arial" w:cs="Arial"/>
          <w:b/>
          <w:color w:val="1F497D" w:themeColor="text2"/>
          <w:sz w:val="24"/>
          <w:u w:val="single"/>
        </w:rPr>
        <w:t>8</w:t>
      </w:r>
      <w:r w:rsidRPr="0086440A">
        <w:rPr>
          <w:rFonts w:ascii="Arial" w:hAnsi="Arial" w:cs="Arial"/>
          <w:b/>
          <w:color w:val="1F497D" w:themeColor="text2"/>
          <w:sz w:val="24"/>
          <w:u w:val="single"/>
        </w:rPr>
        <w:t xml:space="preserve"> : Révision de l’accord </w:t>
      </w:r>
    </w:p>
    <w:p w14:paraId="14E5EFDE" w14:textId="77777777" w:rsidR="009548F9" w:rsidRPr="002F0015" w:rsidRDefault="009548F9" w:rsidP="009548F9">
      <w:pPr>
        <w:jc w:val="both"/>
        <w:rPr>
          <w:rFonts w:ascii="Arial" w:hAnsi="Arial" w:cs="Arial"/>
        </w:rPr>
      </w:pPr>
    </w:p>
    <w:p w14:paraId="15A8B689" w14:textId="174C453A" w:rsidR="001A2278" w:rsidRPr="00A01228" w:rsidRDefault="001A2278" w:rsidP="001A2278">
      <w:pPr>
        <w:jc w:val="both"/>
        <w:rPr>
          <w:rFonts w:ascii="Arial" w:hAnsi="Arial" w:cs="Arial"/>
        </w:rPr>
      </w:pPr>
      <w:r w:rsidRPr="00A01228">
        <w:rPr>
          <w:rFonts w:ascii="Arial" w:hAnsi="Arial" w:cs="Arial"/>
        </w:rPr>
        <w:t xml:space="preserve">Le présent </w:t>
      </w:r>
      <w:r w:rsidR="0005790C">
        <w:rPr>
          <w:rFonts w:ascii="Arial" w:hAnsi="Arial" w:cs="Arial"/>
        </w:rPr>
        <w:t>avenant</w:t>
      </w:r>
      <w:r w:rsidR="0005790C" w:rsidRPr="00A01228">
        <w:rPr>
          <w:rFonts w:ascii="Arial" w:hAnsi="Arial" w:cs="Arial"/>
        </w:rPr>
        <w:t xml:space="preserve"> </w:t>
      </w:r>
      <w:r w:rsidRPr="00A01228">
        <w:rPr>
          <w:rFonts w:ascii="Arial" w:hAnsi="Arial" w:cs="Arial"/>
        </w:rPr>
        <w:t xml:space="preserve">peut être révisé par un avenant conclu dans les conditions de droit commun – notamment de majorité – de signature d’un accord collectif. Une partie sollicitant une révision doit en informer par écrit les autres parties. </w:t>
      </w:r>
    </w:p>
    <w:p w14:paraId="7B75AD87" w14:textId="77777777" w:rsidR="000E540E" w:rsidRPr="00A01228" w:rsidRDefault="000E540E" w:rsidP="001A2278">
      <w:pPr>
        <w:jc w:val="both"/>
        <w:rPr>
          <w:rFonts w:ascii="Arial" w:hAnsi="Arial" w:cs="Arial"/>
        </w:rPr>
      </w:pPr>
    </w:p>
    <w:p w14:paraId="046F5DE5" w14:textId="64088521" w:rsidR="001A2278" w:rsidRPr="00A01228" w:rsidRDefault="001A2278" w:rsidP="001A2278">
      <w:pPr>
        <w:jc w:val="both"/>
        <w:rPr>
          <w:rFonts w:ascii="Arial" w:hAnsi="Arial" w:cs="Arial"/>
        </w:rPr>
      </w:pPr>
      <w:r w:rsidRPr="00A01228">
        <w:rPr>
          <w:rFonts w:ascii="Arial" w:hAnsi="Arial" w:cs="Arial"/>
        </w:rPr>
        <w:t xml:space="preserve">L’organisation d’une négociation aux fins de révision ne suspend pas l’application du présent </w:t>
      </w:r>
      <w:r w:rsidR="0005790C">
        <w:rPr>
          <w:rFonts w:ascii="Arial" w:hAnsi="Arial" w:cs="Arial"/>
        </w:rPr>
        <w:t>avenant</w:t>
      </w:r>
      <w:r w:rsidRPr="00A01228">
        <w:rPr>
          <w:rFonts w:ascii="Arial" w:hAnsi="Arial" w:cs="Arial"/>
        </w:rPr>
        <w:t>.</w:t>
      </w:r>
    </w:p>
    <w:p w14:paraId="5D551AC1" w14:textId="6D8695A3" w:rsidR="00FA335C" w:rsidRDefault="00FA335C" w:rsidP="001A2278">
      <w:pPr>
        <w:rPr>
          <w:rFonts w:ascii="Arial" w:hAnsi="Arial" w:cs="Arial"/>
          <w:b/>
          <w:color w:val="1F497D" w:themeColor="text2"/>
          <w:u w:val="single"/>
        </w:rPr>
      </w:pPr>
    </w:p>
    <w:p w14:paraId="5F27770A" w14:textId="146E108E" w:rsidR="001A65A0" w:rsidRDefault="001A65A0" w:rsidP="001A2278">
      <w:pPr>
        <w:rPr>
          <w:rFonts w:ascii="Arial" w:hAnsi="Arial" w:cs="Arial"/>
          <w:b/>
          <w:color w:val="1F497D" w:themeColor="text2"/>
          <w:u w:val="single"/>
        </w:rPr>
      </w:pPr>
    </w:p>
    <w:p w14:paraId="6614F668" w14:textId="77777777" w:rsidR="001A65A0" w:rsidRDefault="001A65A0" w:rsidP="001A2278">
      <w:pPr>
        <w:rPr>
          <w:rFonts w:ascii="Arial" w:hAnsi="Arial" w:cs="Arial"/>
          <w:b/>
          <w:color w:val="1F497D" w:themeColor="text2"/>
          <w:u w:val="single"/>
        </w:rPr>
      </w:pPr>
    </w:p>
    <w:p w14:paraId="0C33C790" w14:textId="72B5FC02" w:rsidR="001A2278" w:rsidRPr="0086440A" w:rsidRDefault="001A2278" w:rsidP="00A01228">
      <w:pPr>
        <w:spacing w:line="276" w:lineRule="auto"/>
        <w:jc w:val="both"/>
        <w:rPr>
          <w:rFonts w:ascii="Arial" w:hAnsi="Arial" w:cs="Arial"/>
          <w:b/>
          <w:color w:val="1F497D" w:themeColor="text2"/>
          <w:sz w:val="24"/>
          <w:u w:val="single"/>
        </w:rPr>
      </w:pPr>
      <w:r w:rsidRPr="0086440A">
        <w:rPr>
          <w:rFonts w:ascii="Arial" w:hAnsi="Arial" w:cs="Arial"/>
          <w:b/>
          <w:color w:val="1F497D" w:themeColor="text2"/>
          <w:sz w:val="24"/>
          <w:u w:val="single"/>
        </w:rPr>
        <w:t xml:space="preserve">Article </w:t>
      </w:r>
      <w:r w:rsidR="00F83230">
        <w:rPr>
          <w:rFonts w:ascii="Arial" w:hAnsi="Arial" w:cs="Arial"/>
          <w:b/>
          <w:color w:val="1F497D" w:themeColor="text2"/>
          <w:sz w:val="24"/>
          <w:u w:val="single"/>
        </w:rPr>
        <w:t xml:space="preserve">9 </w:t>
      </w:r>
      <w:r w:rsidRPr="0086440A">
        <w:rPr>
          <w:rFonts w:ascii="Arial" w:hAnsi="Arial" w:cs="Arial"/>
          <w:b/>
          <w:color w:val="1F497D" w:themeColor="text2"/>
          <w:sz w:val="24"/>
          <w:u w:val="single"/>
        </w:rPr>
        <w:t>: Dénonciation de l’accord</w:t>
      </w:r>
    </w:p>
    <w:p w14:paraId="397B9E67" w14:textId="77777777" w:rsidR="001A2278" w:rsidRPr="004E79A6" w:rsidRDefault="001A2278" w:rsidP="001A2278">
      <w:pPr>
        <w:rPr>
          <w:rFonts w:asciiTheme="minorHAnsi" w:hAnsiTheme="minorHAnsi" w:cstheme="minorBidi"/>
          <w:color w:val="808080" w:themeColor="background1" w:themeShade="80"/>
          <w:sz w:val="22"/>
          <w:szCs w:val="22"/>
        </w:rPr>
      </w:pPr>
    </w:p>
    <w:p w14:paraId="6E920C87" w14:textId="35E832A2" w:rsidR="001A2278" w:rsidRPr="00A01228" w:rsidRDefault="001A2278" w:rsidP="0001521C">
      <w:pPr>
        <w:jc w:val="both"/>
        <w:rPr>
          <w:rFonts w:ascii="Arial" w:hAnsi="Arial" w:cs="Arial"/>
        </w:rPr>
      </w:pPr>
      <w:r w:rsidRPr="00A01228">
        <w:rPr>
          <w:rFonts w:ascii="Arial" w:hAnsi="Arial" w:cs="Arial"/>
        </w:rPr>
        <w:t xml:space="preserve">Le présent </w:t>
      </w:r>
      <w:r w:rsidR="0005790C">
        <w:rPr>
          <w:rFonts w:ascii="Arial" w:hAnsi="Arial" w:cs="Arial"/>
        </w:rPr>
        <w:t>avenant</w:t>
      </w:r>
      <w:r w:rsidR="0005790C" w:rsidRPr="00A01228">
        <w:rPr>
          <w:rFonts w:ascii="Arial" w:hAnsi="Arial" w:cs="Arial"/>
        </w:rPr>
        <w:t xml:space="preserve"> </w:t>
      </w:r>
      <w:r w:rsidRPr="00A01228">
        <w:rPr>
          <w:rFonts w:ascii="Arial" w:hAnsi="Arial" w:cs="Arial"/>
        </w:rPr>
        <w:t xml:space="preserve">peut être dénoncé conformément aux dispositions de l’article L.2261-9 du Code du travail. Le préavis applicable est de 3 mois. </w:t>
      </w:r>
    </w:p>
    <w:p w14:paraId="5CAD51BF" w14:textId="47172C1B" w:rsidR="009548F9" w:rsidRDefault="009548F9" w:rsidP="009548F9">
      <w:pPr>
        <w:tabs>
          <w:tab w:val="left" w:pos="488"/>
        </w:tabs>
        <w:jc w:val="both"/>
        <w:rPr>
          <w:rFonts w:ascii="Arial" w:hAnsi="Arial" w:cs="Arial"/>
        </w:rPr>
      </w:pPr>
    </w:p>
    <w:p w14:paraId="74CE8560" w14:textId="3372CC70" w:rsidR="007B5204" w:rsidRDefault="007B5204" w:rsidP="009548F9">
      <w:pPr>
        <w:tabs>
          <w:tab w:val="left" w:pos="488"/>
        </w:tabs>
        <w:jc w:val="both"/>
        <w:rPr>
          <w:rFonts w:ascii="Arial" w:hAnsi="Arial" w:cs="Arial"/>
        </w:rPr>
      </w:pPr>
    </w:p>
    <w:p w14:paraId="24F895A3" w14:textId="77777777" w:rsidR="00FA335C" w:rsidRPr="008E0BBB" w:rsidRDefault="00FA335C" w:rsidP="009548F9">
      <w:pPr>
        <w:tabs>
          <w:tab w:val="left" w:pos="488"/>
        </w:tabs>
        <w:jc w:val="both"/>
        <w:rPr>
          <w:rFonts w:ascii="Arial" w:hAnsi="Arial" w:cs="Arial"/>
        </w:rPr>
      </w:pPr>
    </w:p>
    <w:p w14:paraId="4C09F71F" w14:textId="58CE8DB0" w:rsidR="001A7259" w:rsidRPr="0086440A" w:rsidRDefault="005057E4" w:rsidP="001C16AF">
      <w:pPr>
        <w:spacing w:line="276" w:lineRule="auto"/>
        <w:jc w:val="both"/>
        <w:rPr>
          <w:rFonts w:ascii="Arial" w:hAnsi="Arial" w:cs="Arial"/>
          <w:b/>
          <w:color w:val="1F497D" w:themeColor="text2"/>
          <w:sz w:val="24"/>
          <w:u w:val="single"/>
        </w:rPr>
      </w:pPr>
      <w:r w:rsidRPr="0086440A">
        <w:rPr>
          <w:rFonts w:ascii="Arial" w:hAnsi="Arial" w:cs="Arial"/>
          <w:b/>
          <w:color w:val="1F497D" w:themeColor="text2"/>
          <w:sz w:val="24"/>
          <w:u w:val="single"/>
        </w:rPr>
        <w:t xml:space="preserve">Article </w:t>
      </w:r>
      <w:r w:rsidR="005B76DD" w:rsidRPr="0086440A">
        <w:rPr>
          <w:rFonts w:ascii="Arial" w:hAnsi="Arial" w:cs="Arial"/>
          <w:b/>
          <w:color w:val="1F497D" w:themeColor="text2"/>
          <w:sz w:val="24"/>
          <w:u w:val="single"/>
        </w:rPr>
        <w:t>1</w:t>
      </w:r>
      <w:r w:rsidR="00F83230">
        <w:rPr>
          <w:rFonts w:ascii="Arial" w:hAnsi="Arial" w:cs="Arial"/>
          <w:b/>
          <w:color w:val="1F497D" w:themeColor="text2"/>
          <w:sz w:val="24"/>
          <w:u w:val="single"/>
        </w:rPr>
        <w:t>0</w:t>
      </w:r>
      <w:r w:rsidR="001A2278" w:rsidRPr="0086440A">
        <w:rPr>
          <w:rFonts w:ascii="Arial" w:hAnsi="Arial" w:cs="Arial"/>
          <w:b/>
          <w:color w:val="1F497D" w:themeColor="text2"/>
          <w:sz w:val="24"/>
          <w:u w:val="single"/>
        </w:rPr>
        <w:t> :</w:t>
      </w:r>
      <w:r w:rsidR="001A7259" w:rsidRPr="0086440A">
        <w:rPr>
          <w:rFonts w:ascii="Arial" w:hAnsi="Arial" w:cs="Arial"/>
          <w:b/>
          <w:color w:val="1F497D" w:themeColor="text2"/>
          <w:sz w:val="24"/>
          <w:u w:val="single"/>
        </w:rPr>
        <w:t xml:space="preserve"> </w:t>
      </w:r>
      <w:r w:rsidR="001A2278" w:rsidRPr="0086440A">
        <w:rPr>
          <w:rFonts w:ascii="Arial" w:hAnsi="Arial" w:cs="Arial"/>
          <w:b/>
          <w:color w:val="1F497D" w:themeColor="text2"/>
          <w:sz w:val="24"/>
          <w:u w:val="single"/>
        </w:rPr>
        <w:t xml:space="preserve">Commission de </w:t>
      </w:r>
      <w:r w:rsidR="004903A8">
        <w:rPr>
          <w:rFonts w:ascii="Arial" w:hAnsi="Arial" w:cs="Arial"/>
          <w:b/>
          <w:color w:val="1F497D" w:themeColor="text2"/>
          <w:sz w:val="24"/>
          <w:u w:val="single"/>
        </w:rPr>
        <w:t xml:space="preserve">suivi </w:t>
      </w:r>
      <w:r w:rsidR="001A7259" w:rsidRPr="0086440A">
        <w:rPr>
          <w:rFonts w:ascii="Arial" w:hAnsi="Arial" w:cs="Arial"/>
          <w:b/>
          <w:color w:val="1F497D" w:themeColor="text2"/>
          <w:sz w:val="24"/>
          <w:u w:val="single"/>
        </w:rPr>
        <w:t xml:space="preserve"> </w:t>
      </w:r>
    </w:p>
    <w:p w14:paraId="695F92E7" w14:textId="77777777" w:rsidR="009548F9" w:rsidRPr="008E0BBB" w:rsidRDefault="009548F9" w:rsidP="001C16AF">
      <w:pPr>
        <w:jc w:val="both"/>
        <w:rPr>
          <w:rFonts w:ascii="Arial" w:hAnsi="Arial" w:cs="Arial"/>
        </w:rPr>
      </w:pPr>
    </w:p>
    <w:p w14:paraId="21875D4F" w14:textId="06921184" w:rsidR="005B6F86" w:rsidRDefault="004903A8" w:rsidP="001C16AF">
      <w:pPr>
        <w:jc w:val="both"/>
        <w:rPr>
          <w:rFonts w:ascii="Arial" w:hAnsi="Arial" w:cs="Arial"/>
        </w:rPr>
      </w:pPr>
      <w:r>
        <w:rPr>
          <w:rFonts w:ascii="Arial" w:hAnsi="Arial" w:cs="Arial"/>
        </w:rPr>
        <w:t>Les parties conviennent de maintenir la</w:t>
      </w:r>
      <w:r w:rsidR="009548F9" w:rsidRPr="008E0BBB">
        <w:rPr>
          <w:rFonts w:ascii="Arial" w:hAnsi="Arial" w:cs="Arial"/>
        </w:rPr>
        <w:t xml:space="preserve"> commission de suivi</w:t>
      </w:r>
      <w:r w:rsidR="005B6F86">
        <w:rPr>
          <w:rFonts w:ascii="Arial" w:hAnsi="Arial" w:cs="Arial"/>
        </w:rPr>
        <w:t xml:space="preserve"> mise en place en application de l’accord relatif au système d’horaire individualisé de l’établissement de Molsheim signé le 15 septembre 2021. </w:t>
      </w:r>
    </w:p>
    <w:p w14:paraId="4E43D107" w14:textId="77777777" w:rsidR="005B6F86" w:rsidRDefault="005B6F86" w:rsidP="001C16AF">
      <w:pPr>
        <w:jc w:val="both"/>
        <w:rPr>
          <w:rFonts w:ascii="Arial" w:hAnsi="Arial" w:cs="Arial"/>
        </w:rPr>
      </w:pPr>
    </w:p>
    <w:p w14:paraId="7A6CA33A" w14:textId="62F0E310" w:rsidR="005B6F86" w:rsidRDefault="005B6F86" w:rsidP="001C16AF">
      <w:pPr>
        <w:jc w:val="both"/>
        <w:rPr>
          <w:rFonts w:ascii="Arial" w:hAnsi="Arial" w:cs="Arial"/>
        </w:rPr>
      </w:pPr>
      <w:r>
        <w:rPr>
          <w:rFonts w:ascii="Arial" w:hAnsi="Arial" w:cs="Arial"/>
        </w:rPr>
        <w:t xml:space="preserve">La commission de suivi est composée des délégués syndicaux de chaque organisation syndicale représentative signataire de l’accord et de représentants de la Direction de l’établissement. </w:t>
      </w:r>
    </w:p>
    <w:p w14:paraId="7FC6D520" w14:textId="77777777" w:rsidR="005B6F86" w:rsidRDefault="005B6F86" w:rsidP="001C16AF">
      <w:pPr>
        <w:jc w:val="both"/>
        <w:rPr>
          <w:rFonts w:ascii="Arial" w:hAnsi="Arial" w:cs="Arial"/>
        </w:rPr>
      </w:pPr>
    </w:p>
    <w:p w14:paraId="3E6033EA" w14:textId="4AFA4F73" w:rsidR="005B6F86" w:rsidRDefault="005B6F86" w:rsidP="001C16AF">
      <w:pPr>
        <w:jc w:val="both"/>
        <w:rPr>
          <w:rFonts w:ascii="Arial" w:hAnsi="Arial" w:cs="Arial"/>
        </w:rPr>
      </w:pPr>
      <w:r>
        <w:rPr>
          <w:rFonts w:ascii="Arial" w:hAnsi="Arial" w:cs="Arial"/>
        </w:rPr>
        <w:t xml:space="preserve">La commission de suivi se réunira une première fois dans le délai de 12 mois suivant l’entrée en vigueur du présent avenant, puis dans un délai de 24 mois. Elle pourra ensuite </w:t>
      </w:r>
      <w:r w:rsidRPr="008E0BBB">
        <w:rPr>
          <w:rFonts w:ascii="Arial" w:hAnsi="Arial" w:cs="Arial"/>
        </w:rPr>
        <w:t xml:space="preserve">se réunir à l’initiative de l’une ou </w:t>
      </w:r>
      <w:r w:rsidRPr="008E0BBB">
        <w:rPr>
          <w:rFonts w:ascii="Arial" w:hAnsi="Arial" w:cs="Arial"/>
        </w:rPr>
        <w:lastRenderedPageBreak/>
        <w:t>l’autre des parties signataires pour effectuer un point de situation sur l’application des différentes dispositions</w:t>
      </w:r>
    </w:p>
    <w:p w14:paraId="5D75AD2B" w14:textId="77777777" w:rsidR="005B6F86" w:rsidRDefault="005B6F86" w:rsidP="001C16AF">
      <w:pPr>
        <w:spacing w:line="276" w:lineRule="auto"/>
        <w:jc w:val="both"/>
        <w:rPr>
          <w:rFonts w:ascii="Arial" w:hAnsi="Arial" w:cs="Arial"/>
        </w:rPr>
      </w:pPr>
    </w:p>
    <w:p w14:paraId="6B8F2F27" w14:textId="77777777" w:rsidR="001A65A0" w:rsidRDefault="001A65A0" w:rsidP="001C16AF">
      <w:pPr>
        <w:spacing w:line="276" w:lineRule="auto"/>
        <w:jc w:val="both"/>
        <w:rPr>
          <w:rFonts w:ascii="Arial" w:hAnsi="Arial" w:cs="Arial"/>
        </w:rPr>
      </w:pPr>
    </w:p>
    <w:p w14:paraId="393DED46" w14:textId="6D11B339" w:rsidR="001A7259" w:rsidRPr="0086440A" w:rsidRDefault="005057E4" w:rsidP="001C16AF">
      <w:pPr>
        <w:spacing w:line="276" w:lineRule="auto"/>
        <w:jc w:val="both"/>
        <w:rPr>
          <w:rFonts w:ascii="Arial" w:hAnsi="Arial" w:cs="Arial"/>
          <w:b/>
          <w:color w:val="1F497D" w:themeColor="text2"/>
          <w:sz w:val="24"/>
          <w:u w:val="single"/>
        </w:rPr>
      </w:pPr>
      <w:r w:rsidRPr="0086440A">
        <w:rPr>
          <w:rFonts w:ascii="Arial" w:hAnsi="Arial" w:cs="Arial"/>
          <w:b/>
          <w:color w:val="1F497D" w:themeColor="text2"/>
          <w:sz w:val="24"/>
          <w:u w:val="single"/>
        </w:rPr>
        <w:t xml:space="preserve">Article </w:t>
      </w:r>
      <w:r w:rsidR="005B76DD" w:rsidRPr="0086440A">
        <w:rPr>
          <w:rFonts w:ascii="Arial" w:hAnsi="Arial" w:cs="Arial"/>
          <w:b/>
          <w:color w:val="1F497D" w:themeColor="text2"/>
          <w:sz w:val="24"/>
          <w:u w:val="single"/>
        </w:rPr>
        <w:t>1</w:t>
      </w:r>
      <w:r w:rsidR="00F83230">
        <w:rPr>
          <w:rFonts w:ascii="Arial" w:hAnsi="Arial" w:cs="Arial"/>
          <w:b/>
          <w:color w:val="1F497D" w:themeColor="text2"/>
          <w:sz w:val="24"/>
          <w:u w:val="single"/>
        </w:rPr>
        <w:t>1</w:t>
      </w:r>
      <w:r w:rsidR="001A7259" w:rsidRPr="0086440A">
        <w:rPr>
          <w:rFonts w:ascii="Arial" w:hAnsi="Arial" w:cs="Arial"/>
          <w:b/>
          <w:color w:val="1F497D" w:themeColor="text2"/>
          <w:sz w:val="24"/>
          <w:u w:val="single"/>
        </w:rPr>
        <w:t xml:space="preserve"> : Publicité et dépôt </w:t>
      </w:r>
    </w:p>
    <w:p w14:paraId="1722AB2F" w14:textId="2AE751B2" w:rsidR="001A7259" w:rsidRPr="002F0015" w:rsidRDefault="001A7259" w:rsidP="001C16AF">
      <w:pPr>
        <w:jc w:val="both"/>
        <w:rPr>
          <w:rFonts w:ascii="Arial" w:hAnsi="Arial" w:cs="Arial"/>
        </w:rPr>
      </w:pPr>
    </w:p>
    <w:p w14:paraId="20184F07" w14:textId="26FE70BE" w:rsidR="006D0E44" w:rsidRPr="00640975" w:rsidRDefault="006D0E44" w:rsidP="006D0E44">
      <w:pPr>
        <w:contextualSpacing/>
        <w:jc w:val="both"/>
        <w:rPr>
          <w:rStyle w:val="Lienhypertexte"/>
          <w:rFonts w:ascii="Arial" w:hAnsi="Arial" w:cs="Arial"/>
          <w:color w:val="000000" w:themeColor="text1"/>
        </w:rPr>
      </w:pPr>
      <w:r w:rsidRPr="00640975">
        <w:rPr>
          <w:rFonts w:ascii="Arial" w:hAnsi="Arial" w:cs="Arial"/>
          <w:color w:val="000000" w:themeColor="text1"/>
        </w:rPr>
        <w:t xml:space="preserve">Le présent </w:t>
      </w:r>
      <w:r w:rsidR="0005790C">
        <w:rPr>
          <w:rFonts w:ascii="Arial" w:hAnsi="Arial" w:cs="Arial"/>
          <w:color w:val="000000" w:themeColor="text1"/>
        </w:rPr>
        <w:t>avenant</w:t>
      </w:r>
      <w:r w:rsidR="0005790C" w:rsidRPr="00640975">
        <w:rPr>
          <w:rFonts w:ascii="Arial" w:hAnsi="Arial" w:cs="Arial"/>
          <w:color w:val="000000" w:themeColor="text1"/>
        </w:rPr>
        <w:t xml:space="preserve"> </w:t>
      </w:r>
      <w:r w:rsidRPr="00640975">
        <w:rPr>
          <w:rFonts w:ascii="Arial" w:hAnsi="Arial" w:cs="Arial"/>
          <w:color w:val="000000" w:themeColor="text1"/>
        </w:rPr>
        <w:t>sera déposé de manière dématérialisée auprès de la Direction Régionale de l’Economie, de l’Emploi, du Travail et des Solidarités (</w:t>
      </w:r>
      <w:proofErr w:type="spellStart"/>
      <w:r w:rsidRPr="00640975">
        <w:rPr>
          <w:rFonts w:ascii="Arial" w:hAnsi="Arial" w:cs="Arial"/>
          <w:color w:val="000000" w:themeColor="text1"/>
        </w:rPr>
        <w:t>Dreets</w:t>
      </w:r>
      <w:proofErr w:type="spellEnd"/>
      <w:r w:rsidRPr="00640975">
        <w:rPr>
          <w:rFonts w:ascii="Arial" w:hAnsi="Arial" w:cs="Arial"/>
          <w:color w:val="000000" w:themeColor="text1"/>
        </w:rPr>
        <w:t xml:space="preserve">) sur le site : </w:t>
      </w:r>
      <w:hyperlink r:id="rId8" w:history="1">
        <w:r w:rsidRPr="00640975">
          <w:rPr>
            <w:rStyle w:val="Lienhypertexte"/>
            <w:rFonts w:ascii="Arial" w:hAnsi="Arial" w:cs="Arial"/>
            <w:color w:val="000000" w:themeColor="text1"/>
          </w:rPr>
          <w:t>https://www.teleaccords.travail-emploi.gouv.fr/PortailTeleprocedures/#</w:t>
        </w:r>
      </w:hyperlink>
    </w:p>
    <w:p w14:paraId="5F9C88D2" w14:textId="77777777" w:rsidR="006D0E44" w:rsidRPr="00640975" w:rsidRDefault="006D0E44" w:rsidP="006D0E44">
      <w:pPr>
        <w:contextualSpacing/>
        <w:jc w:val="both"/>
        <w:rPr>
          <w:rFonts w:ascii="Arial" w:hAnsi="Arial" w:cs="Arial"/>
          <w:color w:val="000000" w:themeColor="text1"/>
        </w:rPr>
      </w:pPr>
    </w:p>
    <w:p w14:paraId="1339D2DC" w14:textId="77777777" w:rsidR="006D0E44" w:rsidRPr="00AE46E7" w:rsidRDefault="006D0E44" w:rsidP="006D0E44">
      <w:pPr>
        <w:contextualSpacing/>
        <w:jc w:val="both"/>
        <w:rPr>
          <w:rFonts w:ascii="Arial" w:eastAsiaTheme="minorHAnsi" w:hAnsi="Arial" w:cs="Arial"/>
          <w:color w:val="000000" w:themeColor="text1"/>
        </w:rPr>
      </w:pPr>
      <w:r w:rsidRPr="00640975">
        <w:rPr>
          <w:rFonts w:ascii="Arial" w:hAnsi="Arial" w:cs="Arial"/>
          <w:color w:val="000000" w:themeColor="text1"/>
        </w:rPr>
        <w:t xml:space="preserve">Cet accord sera également déposé en un exemplaire au greffe du Conseil de prud’hommes compétent et à la commission paritaire permanente de négociation et d'interprétation de la branche dans les conditions prévues par les </w:t>
      </w:r>
      <w:r w:rsidRPr="00640975">
        <w:rPr>
          <w:rFonts w:ascii="Arial" w:hAnsi="Arial" w:cs="Arial"/>
          <w:color w:val="000000" w:themeColor="text1"/>
          <w:shd w:val="clear" w:color="auto" w:fill="FFFFFF"/>
        </w:rPr>
        <w:t>dispositions des articles D.2232-1-1 et D.2232-1-2 du Code du travail.</w:t>
      </w:r>
      <w:r>
        <w:rPr>
          <w:rFonts w:ascii="Arial" w:eastAsiaTheme="minorHAnsi" w:hAnsi="Arial" w:cs="Arial"/>
          <w:color w:val="000000" w:themeColor="text1"/>
        </w:rPr>
        <w:t xml:space="preserve"> </w:t>
      </w:r>
      <w:r w:rsidRPr="00640975">
        <w:rPr>
          <w:rFonts w:ascii="Arial" w:hAnsi="Arial" w:cs="Arial"/>
          <w:color w:val="000000" w:themeColor="text1"/>
        </w:rPr>
        <w:t>Un exemplaire de l’accord sera notifié à chaque organisation syndicale signataire.</w:t>
      </w:r>
    </w:p>
    <w:p w14:paraId="6CDB8D14" w14:textId="77777777" w:rsidR="0001521C" w:rsidRDefault="0001521C" w:rsidP="009548F9">
      <w:pPr>
        <w:rPr>
          <w:rFonts w:ascii="Arial" w:hAnsi="Arial" w:cs="Arial"/>
        </w:rPr>
      </w:pPr>
    </w:p>
    <w:p w14:paraId="79C665F0" w14:textId="7669C93A" w:rsidR="009548F9" w:rsidRPr="008E0BBB" w:rsidRDefault="00584899" w:rsidP="009548F9">
      <w:pPr>
        <w:rPr>
          <w:rFonts w:ascii="Arial" w:hAnsi="Arial" w:cs="Arial"/>
        </w:rPr>
      </w:pPr>
      <w:r>
        <w:rPr>
          <w:rFonts w:ascii="Arial" w:hAnsi="Arial" w:cs="Arial"/>
        </w:rPr>
        <w:t xml:space="preserve">Fait à </w:t>
      </w:r>
      <w:r w:rsidRPr="008E0BBB">
        <w:rPr>
          <w:rFonts w:ascii="Arial" w:hAnsi="Arial" w:cs="Arial"/>
        </w:rPr>
        <w:t>Molsheim</w:t>
      </w:r>
      <w:r w:rsidR="009548F9" w:rsidRPr="008E0BBB">
        <w:rPr>
          <w:rFonts w:ascii="Arial" w:hAnsi="Arial" w:cs="Arial"/>
        </w:rPr>
        <w:t xml:space="preserve">, le </w:t>
      </w:r>
      <w:r w:rsidR="0001521C">
        <w:rPr>
          <w:rFonts w:ascii="Arial" w:hAnsi="Arial" w:cs="Arial"/>
        </w:rPr>
        <w:t>2</w:t>
      </w:r>
      <w:r w:rsidR="00EB392D">
        <w:rPr>
          <w:rFonts w:ascii="Arial" w:hAnsi="Arial" w:cs="Arial"/>
        </w:rPr>
        <w:t>4</w:t>
      </w:r>
      <w:r w:rsidR="0001521C">
        <w:rPr>
          <w:rFonts w:ascii="Arial" w:hAnsi="Arial" w:cs="Arial"/>
        </w:rPr>
        <w:t xml:space="preserve"> avril 2026.</w:t>
      </w:r>
    </w:p>
    <w:p w14:paraId="7A59E343" w14:textId="4CCD4900" w:rsidR="001C16AF" w:rsidRDefault="001C16AF" w:rsidP="001C16AF">
      <w:pPr>
        <w:jc w:val="both"/>
        <w:rPr>
          <w:rFonts w:ascii="Arial" w:hAnsi="Arial" w:cs="Arial"/>
          <w:u w:val="single"/>
        </w:rPr>
      </w:pPr>
    </w:p>
    <w:p w14:paraId="79243E2F" w14:textId="77777777" w:rsidR="00F83230" w:rsidRDefault="00F83230" w:rsidP="001C16AF">
      <w:pPr>
        <w:jc w:val="both"/>
        <w:rPr>
          <w:rFonts w:ascii="Arial" w:hAnsi="Arial" w:cs="Arial"/>
          <w:u w:val="single"/>
        </w:rPr>
      </w:pPr>
    </w:p>
    <w:p w14:paraId="70588E18" w14:textId="77777777" w:rsidR="00391E65" w:rsidRDefault="00391E65" w:rsidP="001C16AF">
      <w:pPr>
        <w:jc w:val="both"/>
        <w:rPr>
          <w:rFonts w:ascii="Arial" w:hAnsi="Arial" w:cs="Arial"/>
          <w:u w:val="single"/>
        </w:rPr>
      </w:pPr>
    </w:p>
    <w:p w14:paraId="48606475" w14:textId="161D3A7F" w:rsidR="001C16AF" w:rsidRPr="00C1644C" w:rsidRDefault="001C16AF" w:rsidP="001C16AF">
      <w:pPr>
        <w:jc w:val="both"/>
        <w:rPr>
          <w:rFonts w:ascii="Arial" w:hAnsi="Arial" w:cs="Arial"/>
          <w:u w:val="single"/>
        </w:rPr>
      </w:pPr>
      <w:r w:rsidRPr="00396C89">
        <w:rPr>
          <w:rFonts w:ascii="Arial" w:hAnsi="Arial" w:cs="Arial"/>
          <w:u w:val="single"/>
        </w:rPr>
        <w:t>Pour Safran Landing Systems, Etablissement de Molsheim</w:t>
      </w:r>
      <w:r w:rsidRPr="002F0015">
        <w:rPr>
          <w:rFonts w:ascii="Arial" w:hAnsi="Arial" w:cs="Arial"/>
          <w:u w:val="single"/>
        </w:rPr>
        <w:t xml:space="preserve"> </w:t>
      </w:r>
    </w:p>
    <w:p w14:paraId="34FAC987" w14:textId="77777777" w:rsidR="001C16AF" w:rsidRDefault="001C16AF" w:rsidP="001C16AF">
      <w:pPr>
        <w:jc w:val="both"/>
        <w:rPr>
          <w:rFonts w:ascii="Arial" w:hAnsi="Arial" w:cs="Arial"/>
        </w:rPr>
      </w:pPr>
    </w:p>
    <w:p w14:paraId="5CC94E48" w14:textId="0AC09554" w:rsidR="009548F9" w:rsidRDefault="009548F9" w:rsidP="009548F9">
      <w:pPr>
        <w:jc w:val="both"/>
        <w:rPr>
          <w:rFonts w:ascii="Arial" w:hAnsi="Arial" w:cs="Arial"/>
        </w:rPr>
      </w:pPr>
    </w:p>
    <w:p w14:paraId="192D7901" w14:textId="483C3CB0" w:rsidR="001A65A0" w:rsidRDefault="001A65A0" w:rsidP="009548F9">
      <w:pPr>
        <w:jc w:val="both"/>
        <w:rPr>
          <w:rFonts w:ascii="Arial" w:hAnsi="Arial" w:cs="Arial"/>
        </w:rPr>
      </w:pPr>
    </w:p>
    <w:p w14:paraId="49F0FFC8" w14:textId="482A6A08" w:rsidR="001A65A0" w:rsidRDefault="001A65A0" w:rsidP="009548F9">
      <w:pPr>
        <w:jc w:val="both"/>
        <w:rPr>
          <w:rFonts w:ascii="Arial" w:hAnsi="Arial" w:cs="Arial"/>
        </w:rPr>
      </w:pPr>
    </w:p>
    <w:p w14:paraId="1E3292DE" w14:textId="77777777" w:rsidR="001A65A0" w:rsidRPr="00C1644C" w:rsidRDefault="001A65A0" w:rsidP="009548F9">
      <w:pPr>
        <w:jc w:val="both"/>
        <w:rPr>
          <w:rFonts w:ascii="Arial" w:hAnsi="Arial" w:cs="Arial"/>
        </w:rPr>
      </w:pPr>
    </w:p>
    <w:p w14:paraId="04B58119" w14:textId="08E2A376" w:rsidR="009548F9" w:rsidRPr="00C1644C" w:rsidRDefault="009548F9" w:rsidP="009548F9">
      <w:pPr>
        <w:jc w:val="both"/>
        <w:rPr>
          <w:rFonts w:ascii="Arial" w:hAnsi="Arial" w:cs="Arial"/>
        </w:rPr>
      </w:pPr>
    </w:p>
    <w:p w14:paraId="42265A1F" w14:textId="7C1548C8" w:rsidR="009548F9" w:rsidRPr="002F0015" w:rsidRDefault="009548F9" w:rsidP="009548F9">
      <w:pPr>
        <w:jc w:val="both"/>
        <w:rPr>
          <w:rFonts w:ascii="Arial" w:hAnsi="Arial" w:cs="Arial"/>
          <w:u w:val="single"/>
        </w:rPr>
      </w:pPr>
      <w:r w:rsidRPr="007833AD">
        <w:rPr>
          <w:rFonts w:ascii="Arial" w:hAnsi="Arial" w:cs="Arial"/>
          <w:u w:val="single"/>
        </w:rPr>
        <w:t>Pour les Organisations Syndicales représentatives</w:t>
      </w:r>
    </w:p>
    <w:p w14:paraId="3A0E9065" w14:textId="467E1A55" w:rsidR="009548F9" w:rsidRPr="00C1644C" w:rsidRDefault="009548F9" w:rsidP="009548F9">
      <w:pPr>
        <w:jc w:val="both"/>
        <w:rPr>
          <w:rFonts w:ascii="Arial" w:hAnsi="Arial" w:cs="Arial"/>
        </w:rPr>
      </w:pPr>
    </w:p>
    <w:p w14:paraId="6829C072" w14:textId="77777777" w:rsidR="006E1F8A" w:rsidRPr="006E1F8A" w:rsidRDefault="006E1F8A" w:rsidP="006E1F8A">
      <w:pPr>
        <w:jc w:val="both"/>
        <w:rPr>
          <w:rFonts w:ascii="Arial" w:hAnsi="Arial" w:cs="Arial"/>
        </w:rPr>
      </w:pPr>
      <w:r w:rsidRPr="006E1F8A">
        <w:rPr>
          <w:rFonts w:ascii="Arial" w:hAnsi="Arial" w:cs="Arial"/>
        </w:rPr>
        <w:t>Pour la CFDT</w:t>
      </w:r>
      <w:r w:rsidRPr="006E1F8A">
        <w:rPr>
          <w:rFonts w:ascii="Arial" w:hAnsi="Arial" w:cs="Arial"/>
        </w:rPr>
        <w:tab/>
      </w:r>
      <w:r w:rsidRPr="006E1F8A">
        <w:rPr>
          <w:rFonts w:ascii="Arial" w:hAnsi="Arial" w:cs="Arial"/>
        </w:rPr>
        <w:tab/>
        <w:t>M.</w:t>
      </w:r>
    </w:p>
    <w:p w14:paraId="46AFD019" w14:textId="77777777" w:rsidR="001A65A0" w:rsidRDefault="006E1F8A" w:rsidP="006E1F8A">
      <w:pPr>
        <w:jc w:val="both"/>
        <w:rPr>
          <w:rFonts w:ascii="Arial" w:hAnsi="Arial" w:cs="Arial"/>
        </w:rPr>
      </w:pPr>
      <w:r w:rsidRPr="006E1F8A">
        <w:rPr>
          <w:rFonts w:ascii="Arial" w:hAnsi="Arial" w:cs="Arial"/>
        </w:rPr>
        <w:tab/>
      </w:r>
      <w:r w:rsidRPr="006E1F8A">
        <w:rPr>
          <w:rFonts w:ascii="Arial" w:hAnsi="Arial" w:cs="Arial"/>
        </w:rPr>
        <w:tab/>
      </w:r>
      <w:r w:rsidRPr="006E1F8A">
        <w:rPr>
          <w:rFonts w:ascii="Arial" w:hAnsi="Arial" w:cs="Arial"/>
        </w:rPr>
        <w:tab/>
      </w:r>
    </w:p>
    <w:p w14:paraId="24C8D16C" w14:textId="58300EAC" w:rsidR="006E1F8A" w:rsidRPr="006E1F8A" w:rsidRDefault="006E1F8A" w:rsidP="001A65A0">
      <w:pPr>
        <w:ind w:left="1416" w:firstLine="708"/>
        <w:jc w:val="both"/>
        <w:rPr>
          <w:rFonts w:ascii="Arial" w:hAnsi="Arial" w:cs="Arial"/>
        </w:rPr>
      </w:pPr>
      <w:r w:rsidRPr="006E1F8A">
        <w:rPr>
          <w:rFonts w:ascii="Arial" w:hAnsi="Arial" w:cs="Arial"/>
        </w:rPr>
        <w:t>M.</w:t>
      </w:r>
    </w:p>
    <w:p w14:paraId="623F168E" w14:textId="77777777" w:rsidR="001A65A0" w:rsidRDefault="006E1F8A" w:rsidP="006E1F8A">
      <w:pPr>
        <w:jc w:val="both"/>
        <w:rPr>
          <w:rFonts w:ascii="Arial" w:hAnsi="Arial" w:cs="Arial"/>
        </w:rPr>
      </w:pPr>
      <w:r w:rsidRPr="006E1F8A">
        <w:rPr>
          <w:rFonts w:ascii="Arial" w:hAnsi="Arial" w:cs="Arial"/>
        </w:rPr>
        <w:tab/>
      </w:r>
      <w:r w:rsidRPr="006E1F8A">
        <w:rPr>
          <w:rFonts w:ascii="Arial" w:hAnsi="Arial" w:cs="Arial"/>
        </w:rPr>
        <w:tab/>
      </w:r>
      <w:r w:rsidRPr="006E1F8A">
        <w:rPr>
          <w:rFonts w:ascii="Arial" w:hAnsi="Arial" w:cs="Arial"/>
        </w:rPr>
        <w:tab/>
      </w:r>
    </w:p>
    <w:p w14:paraId="4716E750" w14:textId="0184E483" w:rsidR="006E1F8A" w:rsidRPr="006E1F8A" w:rsidRDefault="006E1F8A" w:rsidP="001A65A0">
      <w:pPr>
        <w:ind w:left="1416" w:firstLine="708"/>
        <w:jc w:val="both"/>
        <w:rPr>
          <w:rFonts w:ascii="Arial" w:hAnsi="Arial" w:cs="Arial"/>
        </w:rPr>
      </w:pPr>
      <w:r w:rsidRPr="006E1F8A">
        <w:rPr>
          <w:rFonts w:ascii="Arial" w:hAnsi="Arial" w:cs="Arial"/>
        </w:rPr>
        <w:t>M.</w:t>
      </w:r>
    </w:p>
    <w:p w14:paraId="55CE2A06" w14:textId="0E674561" w:rsidR="006E1F8A" w:rsidRDefault="006E1F8A" w:rsidP="006E1F8A">
      <w:pPr>
        <w:jc w:val="both"/>
        <w:rPr>
          <w:rFonts w:ascii="Arial" w:hAnsi="Arial" w:cs="Arial"/>
        </w:rPr>
      </w:pPr>
    </w:p>
    <w:p w14:paraId="2ADD6505" w14:textId="4DD463E5" w:rsidR="00492A13" w:rsidRDefault="00492A13" w:rsidP="006E1F8A">
      <w:pPr>
        <w:jc w:val="both"/>
        <w:rPr>
          <w:rFonts w:ascii="Arial" w:hAnsi="Arial" w:cs="Arial"/>
        </w:rPr>
      </w:pPr>
    </w:p>
    <w:p w14:paraId="6809343C" w14:textId="77777777" w:rsidR="001A65A0" w:rsidRPr="006E1F8A" w:rsidRDefault="001A65A0" w:rsidP="006E1F8A">
      <w:pPr>
        <w:jc w:val="both"/>
        <w:rPr>
          <w:rFonts w:ascii="Arial" w:hAnsi="Arial" w:cs="Arial"/>
        </w:rPr>
      </w:pPr>
    </w:p>
    <w:p w14:paraId="612F1D84" w14:textId="77777777" w:rsidR="006E1F8A" w:rsidRPr="006E1F8A" w:rsidRDefault="006E1F8A" w:rsidP="006E1F8A">
      <w:pPr>
        <w:jc w:val="both"/>
        <w:rPr>
          <w:rFonts w:ascii="Arial" w:hAnsi="Arial" w:cs="Arial"/>
        </w:rPr>
      </w:pPr>
      <w:r w:rsidRPr="006E1F8A">
        <w:rPr>
          <w:rFonts w:ascii="Arial" w:hAnsi="Arial" w:cs="Arial"/>
        </w:rPr>
        <w:t>Pour la CFE-CGC</w:t>
      </w:r>
      <w:r w:rsidRPr="006E1F8A">
        <w:rPr>
          <w:rFonts w:ascii="Arial" w:hAnsi="Arial" w:cs="Arial"/>
        </w:rPr>
        <w:tab/>
        <w:t>M.</w:t>
      </w:r>
    </w:p>
    <w:p w14:paraId="6EF34BD2" w14:textId="77777777" w:rsidR="001A65A0" w:rsidRDefault="006E1F8A" w:rsidP="006E1F8A">
      <w:pPr>
        <w:jc w:val="both"/>
        <w:rPr>
          <w:rFonts w:ascii="Arial" w:hAnsi="Arial" w:cs="Arial"/>
        </w:rPr>
      </w:pPr>
      <w:r w:rsidRPr="006E1F8A">
        <w:rPr>
          <w:rFonts w:ascii="Arial" w:hAnsi="Arial" w:cs="Arial"/>
        </w:rPr>
        <w:tab/>
      </w:r>
      <w:r w:rsidRPr="006E1F8A">
        <w:rPr>
          <w:rFonts w:ascii="Arial" w:hAnsi="Arial" w:cs="Arial"/>
        </w:rPr>
        <w:tab/>
      </w:r>
      <w:r w:rsidRPr="006E1F8A">
        <w:rPr>
          <w:rFonts w:ascii="Arial" w:hAnsi="Arial" w:cs="Arial"/>
        </w:rPr>
        <w:tab/>
      </w:r>
    </w:p>
    <w:p w14:paraId="678C3C06" w14:textId="176092FA" w:rsidR="006E1F8A" w:rsidRPr="006E1F8A" w:rsidRDefault="006E1F8A" w:rsidP="001A65A0">
      <w:pPr>
        <w:ind w:left="1416" w:firstLine="708"/>
        <w:jc w:val="both"/>
        <w:rPr>
          <w:rFonts w:ascii="Arial" w:hAnsi="Arial" w:cs="Arial"/>
        </w:rPr>
      </w:pPr>
      <w:r w:rsidRPr="006E1F8A">
        <w:rPr>
          <w:rFonts w:ascii="Arial" w:hAnsi="Arial" w:cs="Arial"/>
        </w:rPr>
        <w:t xml:space="preserve">M.  </w:t>
      </w:r>
    </w:p>
    <w:p w14:paraId="1D39B834" w14:textId="5157E08B" w:rsidR="006E1F8A" w:rsidRDefault="006E1F8A" w:rsidP="006E1F8A">
      <w:pPr>
        <w:jc w:val="both"/>
        <w:rPr>
          <w:rFonts w:ascii="Arial" w:hAnsi="Arial" w:cs="Arial"/>
        </w:rPr>
      </w:pPr>
    </w:p>
    <w:p w14:paraId="334E1202" w14:textId="3DA76A03" w:rsidR="00492A13" w:rsidRDefault="00492A13" w:rsidP="006E1F8A">
      <w:pPr>
        <w:jc w:val="both"/>
        <w:rPr>
          <w:rFonts w:ascii="Arial" w:hAnsi="Arial" w:cs="Arial"/>
        </w:rPr>
      </w:pPr>
    </w:p>
    <w:p w14:paraId="5A9AC6E9" w14:textId="77777777" w:rsidR="001A65A0" w:rsidRPr="006E1F8A" w:rsidRDefault="001A65A0" w:rsidP="006E1F8A">
      <w:pPr>
        <w:jc w:val="both"/>
        <w:rPr>
          <w:rFonts w:ascii="Arial" w:hAnsi="Arial" w:cs="Arial"/>
        </w:rPr>
      </w:pPr>
    </w:p>
    <w:p w14:paraId="4A5C6A4C" w14:textId="77777777" w:rsidR="006E1F8A" w:rsidRPr="006E1F8A" w:rsidRDefault="006E1F8A" w:rsidP="006E1F8A">
      <w:pPr>
        <w:jc w:val="both"/>
        <w:rPr>
          <w:rFonts w:ascii="Arial" w:hAnsi="Arial" w:cs="Arial"/>
        </w:rPr>
      </w:pPr>
      <w:r w:rsidRPr="006E1F8A">
        <w:rPr>
          <w:rFonts w:ascii="Arial" w:hAnsi="Arial" w:cs="Arial"/>
        </w:rPr>
        <w:t>Pour la CGT</w:t>
      </w:r>
      <w:r w:rsidRPr="006E1F8A">
        <w:rPr>
          <w:rFonts w:ascii="Arial" w:hAnsi="Arial" w:cs="Arial"/>
        </w:rPr>
        <w:tab/>
      </w:r>
      <w:r w:rsidRPr="006E1F8A">
        <w:rPr>
          <w:rFonts w:ascii="Arial" w:hAnsi="Arial" w:cs="Arial"/>
        </w:rPr>
        <w:tab/>
        <w:t>M.</w:t>
      </w:r>
    </w:p>
    <w:p w14:paraId="7EFD9033" w14:textId="77777777" w:rsidR="001A65A0" w:rsidRDefault="006E1F8A" w:rsidP="006E1F8A">
      <w:pPr>
        <w:jc w:val="both"/>
        <w:rPr>
          <w:rFonts w:ascii="Arial" w:hAnsi="Arial" w:cs="Arial"/>
        </w:rPr>
      </w:pPr>
      <w:r w:rsidRPr="006E1F8A">
        <w:rPr>
          <w:rFonts w:ascii="Arial" w:hAnsi="Arial" w:cs="Arial"/>
        </w:rPr>
        <w:tab/>
      </w:r>
      <w:r w:rsidRPr="006E1F8A">
        <w:rPr>
          <w:rFonts w:ascii="Arial" w:hAnsi="Arial" w:cs="Arial"/>
        </w:rPr>
        <w:tab/>
      </w:r>
      <w:r w:rsidRPr="006E1F8A">
        <w:rPr>
          <w:rFonts w:ascii="Arial" w:hAnsi="Arial" w:cs="Arial"/>
        </w:rPr>
        <w:tab/>
      </w:r>
    </w:p>
    <w:p w14:paraId="5666C36B" w14:textId="2214473C" w:rsidR="006E1F8A" w:rsidRPr="006E1F8A" w:rsidRDefault="006E1F8A" w:rsidP="001A65A0">
      <w:pPr>
        <w:ind w:left="1416" w:firstLine="708"/>
        <w:jc w:val="both"/>
        <w:rPr>
          <w:rFonts w:ascii="Arial" w:hAnsi="Arial" w:cs="Arial"/>
        </w:rPr>
      </w:pPr>
      <w:r w:rsidRPr="006E1F8A">
        <w:rPr>
          <w:rFonts w:ascii="Arial" w:hAnsi="Arial" w:cs="Arial"/>
        </w:rPr>
        <w:t>M.</w:t>
      </w:r>
    </w:p>
    <w:p w14:paraId="10AE00B6" w14:textId="77777777" w:rsidR="001A65A0" w:rsidRDefault="006E1F8A" w:rsidP="006E1F8A">
      <w:pPr>
        <w:jc w:val="both"/>
        <w:rPr>
          <w:rFonts w:ascii="Arial" w:hAnsi="Arial" w:cs="Arial"/>
        </w:rPr>
      </w:pPr>
      <w:r w:rsidRPr="006E1F8A">
        <w:rPr>
          <w:rFonts w:ascii="Arial" w:hAnsi="Arial" w:cs="Arial"/>
        </w:rPr>
        <w:tab/>
      </w:r>
      <w:r w:rsidRPr="006E1F8A">
        <w:rPr>
          <w:rFonts w:ascii="Arial" w:hAnsi="Arial" w:cs="Arial"/>
        </w:rPr>
        <w:tab/>
      </w:r>
      <w:r w:rsidRPr="006E1F8A">
        <w:rPr>
          <w:rFonts w:ascii="Arial" w:hAnsi="Arial" w:cs="Arial"/>
        </w:rPr>
        <w:tab/>
      </w:r>
    </w:p>
    <w:p w14:paraId="3F63C998" w14:textId="6F905F89" w:rsidR="006E1F8A" w:rsidRPr="006E1F8A" w:rsidRDefault="006E1F8A" w:rsidP="001A65A0">
      <w:pPr>
        <w:ind w:left="1416" w:firstLine="708"/>
        <w:jc w:val="both"/>
        <w:rPr>
          <w:rFonts w:ascii="Arial" w:hAnsi="Arial" w:cs="Arial"/>
        </w:rPr>
      </w:pPr>
      <w:r w:rsidRPr="006E1F8A">
        <w:rPr>
          <w:rFonts w:ascii="Arial" w:hAnsi="Arial" w:cs="Arial"/>
        </w:rPr>
        <w:t xml:space="preserve">M. </w:t>
      </w:r>
    </w:p>
    <w:p w14:paraId="7239B15F" w14:textId="795FCE78" w:rsidR="006E1F8A" w:rsidRDefault="006E1F8A" w:rsidP="006E1F8A">
      <w:pPr>
        <w:jc w:val="both"/>
        <w:rPr>
          <w:rFonts w:ascii="Arial" w:hAnsi="Arial" w:cs="Arial"/>
        </w:rPr>
      </w:pPr>
    </w:p>
    <w:p w14:paraId="6B80D684" w14:textId="77777777" w:rsidR="001A65A0" w:rsidRPr="006E1F8A" w:rsidRDefault="001A65A0" w:rsidP="006E1F8A">
      <w:pPr>
        <w:jc w:val="both"/>
        <w:rPr>
          <w:rFonts w:ascii="Arial" w:hAnsi="Arial" w:cs="Arial"/>
        </w:rPr>
      </w:pPr>
    </w:p>
    <w:p w14:paraId="506A7737" w14:textId="79685BA9" w:rsidR="006E1F8A" w:rsidRPr="006E1F8A" w:rsidRDefault="006E1F8A" w:rsidP="006E1F8A">
      <w:pPr>
        <w:jc w:val="both"/>
        <w:rPr>
          <w:rFonts w:ascii="Arial" w:hAnsi="Arial" w:cs="Arial"/>
        </w:rPr>
      </w:pPr>
    </w:p>
    <w:p w14:paraId="1F6C6062" w14:textId="77777777" w:rsidR="006E1F8A" w:rsidRPr="006E1F8A" w:rsidRDefault="006E1F8A" w:rsidP="006E1F8A">
      <w:pPr>
        <w:jc w:val="both"/>
        <w:rPr>
          <w:rFonts w:ascii="Arial" w:hAnsi="Arial" w:cs="Arial"/>
        </w:rPr>
      </w:pPr>
      <w:r w:rsidRPr="006E1F8A">
        <w:rPr>
          <w:rFonts w:ascii="Arial" w:hAnsi="Arial" w:cs="Arial"/>
        </w:rPr>
        <w:t>Pour FO</w:t>
      </w:r>
      <w:r w:rsidRPr="006E1F8A">
        <w:rPr>
          <w:rFonts w:ascii="Arial" w:hAnsi="Arial" w:cs="Arial"/>
        </w:rPr>
        <w:tab/>
      </w:r>
      <w:r w:rsidRPr="006E1F8A">
        <w:rPr>
          <w:rFonts w:ascii="Arial" w:hAnsi="Arial" w:cs="Arial"/>
        </w:rPr>
        <w:tab/>
        <w:t>M.</w:t>
      </w:r>
    </w:p>
    <w:p w14:paraId="2207982C" w14:textId="77777777" w:rsidR="001A65A0" w:rsidRDefault="006E1F8A" w:rsidP="006E1F8A">
      <w:pPr>
        <w:jc w:val="both"/>
        <w:rPr>
          <w:rFonts w:ascii="Arial" w:hAnsi="Arial" w:cs="Arial"/>
        </w:rPr>
      </w:pPr>
      <w:r w:rsidRPr="006E1F8A">
        <w:rPr>
          <w:rFonts w:ascii="Arial" w:hAnsi="Arial" w:cs="Arial"/>
        </w:rPr>
        <w:tab/>
      </w:r>
      <w:r w:rsidRPr="006E1F8A">
        <w:rPr>
          <w:rFonts w:ascii="Arial" w:hAnsi="Arial" w:cs="Arial"/>
        </w:rPr>
        <w:tab/>
      </w:r>
      <w:r w:rsidRPr="006E1F8A">
        <w:rPr>
          <w:rFonts w:ascii="Arial" w:hAnsi="Arial" w:cs="Arial"/>
        </w:rPr>
        <w:tab/>
      </w:r>
    </w:p>
    <w:p w14:paraId="1BBA5C8E" w14:textId="1C707A11" w:rsidR="006E1F8A" w:rsidRPr="006E1F8A" w:rsidRDefault="006E1F8A" w:rsidP="001A65A0">
      <w:pPr>
        <w:ind w:left="1416" w:firstLine="708"/>
        <w:jc w:val="both"/>
        <w:rPr>
          <w:rFonts w:ascii="Arial" w:hAnsi="Arial" w:cs="Arial"/>
        </w:rPr>
      </w:pPr>
      <w:r w:rsidRPr="006E1F8A">
        <w:rPr>
          <w:rFonts w:ascii="Arial" w:hAnsi="Arial" w:cs="Arial"/>
        </w:rPr>
        <w:t xml:space="preserve">M. </w:t>
      </w:r>
    </w:p>
    <w:p w14:paraId="72E97FB6" w14:textId="77777777" w:rsidR="001A65A0" w:rsidRDefault="006E1F8A" w:rsidP="00372A86">
      <w:pPr>
        <w:jc w:val="both"/>
        <w:rPr>
          <w:rFonts w:ascii="Arial" w:hAnsi="Arial" w:cs="Arial"/>
        </w:rPr>
      </w:pPr>
      <w:r w:rsidRPr="006E1F8A">
        <w:rPr>
          <w:rFonts w:ascii="Arial" w:hAnsi="Arial" w:cs="Arial"/>
        </w:rPr>
        <w:tab/>
      </w:r>
      <w:r w:rsidRPr="006E1F8A">
        <w:rPr>
          <w:rFonts w:ascii="Arial" w:hAnsi="Arial" w:cs="Arial"/>
        </w:rPr>
        <w:tab/>
      </w:r>
      <w:r w:rsidRPr="006E1F8A">
        <w:rPr>
          <w:rFonts w:ascii="Arial" w:hAnsi="Arial" w:cs="Arial"/>
        </w:rPr>
        <w:tab/>
      </w:r>
    </w:p>
    <w:p w14:paraId="6424ECDA" w14:textId="7E728D87" w:rsidR="009548F9" w:rsidRPr="00396C89" w:rsidRDefault="009548F9" w:rsidP="001A65A0">
      <w:pPr>
        <w:ind w:left="1416" w:firstLine="708"/>
        <w:jc w:val="both"/>
        <w:rPr>
          <w:rFonts w:ascii="Arial" w:hAnsi="Arial" w:cs="Arial"/>
        </w:rPr>
      </w:pPr>
    </w:p>
    <w:sectPr w:rsidR="009548F9" w:rsidRPr="00396C89" w:rsidSect="00E45F96">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1304"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7467B" w14:textId="77777777" w:rsidR="00A8737F" w:rsidRDefault="00A8737F">
      <w:r>
        <w:separator/>
      </w:r>
    </w:p>
  </w:endnote>
  <w:endnote w:type="continuationSeparator" w:id="0">
    <w:p w14:paraId="574AF4D5" w14:textId="77777777" w:rsidR="00A8737F" w:rsidRDefault="00A87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5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A2A6D" w14:textId="77777777" w:rsidR="000348A3" w:rsidRDefault="000348A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0492687"/>
      <w:docPartObj>
        <w:docPartGallery w:val="Page Numbers (Bottom of Page)"/>
        <w:docPartUnique/>
      </w:docPartObj>
    </w:sdtPr>
    <w:sdtEndPr>
      <w:rPr>
        <w:rFonts w:ascii="Arial" w:hAnsi="Arial" w:cs="Arial"/>
        <w:sz w:val="16"/>
        <w:szCs w:val="16"/>
      </w:rPr>
    </w:sdtEndPr>
    <w:sdtContent>
      <w:sdt>
        <w:sdtPr>
          <w:id w:val="-1769616900"/>
          <w:docPartObj>
            <w:docPartGallery w:val="Page Numbers (Top of Page)"/>
            <w:docPartUnique/>
          </w:docPartObj>
        </w:sdtPr>
        <w:sdtEndPr>
          <w:rPr>
            <w:rFonts w:ascii="Arial" w:hAnsi="Arial" w:cs="Arial"/>
            <w:sz w:val="16"/>
            <w:szCs w:val="16"/>
          </w:rPr>
        </w:sdtEndPr>
        <w:sdtContent>
          <w:p w14:paraId="33A9B090" w14:textId="6154D2ED" w:rsidR="00BA7A01" w:rsidRPr="00BA7A01" w:rsidRDefault="00BA7A01">
            <w:pPr>
              <w:pStyle w:val="Pieddepage"/>
              <w:jc w:val="right"/>
              <w:rPr>
                <w:rFonts w:ascii="Arial" w:hAnsi="Arial" w:cs="Arial"/>
                <w:sz w:val="16"/>
                <w:szCs w:val="16"/>
              </w:rPr>
            </w:pPr>
            <w:r w:rsidRPr="00BA7A01">
              <w:rPr>
                <w:rFonts w:ascii="Arial" w:hAnsi="Arial" w:cs="Arial"/>
                <w:bCs/>
                <w:sz w:val="16"/>
                <w:szCs w:val="16"/>
              </w:rPr>
              <w:fldChar w:fldCharType="begin"/>
            </w:r>
            <w:r w:rsidRPr="00BA7A01">
              <w:rPr>
                <w:rFonts w:ascii="Arial" w:hAnsi="Arial" w:cs="Arial"/>
                <w:bCs/>
                <w:sz w:val="16"/>
                <w:szCs w:val="16"/>
              </w:rPr>
              <w:instrText>PAGE</w:instrText>
            </w:r>
            <w:r w:rsidRPr="00BA7A01">
              <w:rPr>
                <w:rFonts w:ascii="Arial" w:hAnsi="Arial" w:cs="Arial"/>
                <w:bCs/>
                <w:sz w:val="16"/>
                <w:szCs w:val="16"/>
              </w:rPr>
              <w:fldChar w:fldCharType="separate"/>
            </w:r>
            <w:r w:rsidR="00C67E8F">
              <w:rPr>
                <w:rFonts w:ascii="Arial" w:hAnsi="Arial" w:cs="Arial"/>
                <w:bCs/>
                <w:noProof/>
                <w:sz w:val="16"/>
                <w:szCs w:val="16"/>
              </w:rPr>
              <w:t>6</w:t>
            </w:r>
            <w:r w:rsidRPr="00BA7A01">
              <w:rPr>
                <w:rFonts w:ascii="Arial" w:hAnsi="Arial" w:cs="Arial"/>
                <w:bCs/>
                <w:sz w:val="16"/>
                <w:szCs w:val="16"/>
              </w:rPr>
              <w:fldChar w:fldCharType="end"/>
            </w:r>
            <w:r w:rsidRPr="00BA7A01">
              <w:rPr>
                <w:rFonts w:ascii="Arial" w:hAnsi="Arial" w:cs="Arial"/>
                <w:bCs/>
                <w:sz w:val="16"/>
                <w:szCs w:val="16"/>
              </w:rPr>
              <w:t>/</w:t>
            </w:r>
            <w:r w:rsidRPr="00BA7A01">
              <w:rPr>
                <w:rFonts w:ascii="Arial" w:hAnsi="Arial" w:cs="Arial"/>
                <w:bCs/>
                <w:sz w:val="16"/>
                <w:szCs w:val="16"/>
              </w:rPr>
              <w:fldChar w:fldCharType="begin"/>
            </w:r>
            <w:r w:rsidRPr="00BA7A01">
              <w:rPr>
                <w:rFonts w:ascii="Arial" w:hAnsi="Arial" w:cs="Arial"/>
                <w:bCs/>
                <w:sz w:val="16"/>
                <w:szCs w:val="16"/>
              </w:rPr>
              <w:instrText>NUMPAGES</w:instrText>
            </w:r>
            <w:r w:rsidRPr="00BA7A01">
              <w:rPr>
                <w:rFonts w:ascii="Arial" w:hAnsi="Arial" w:cs="Arial"/>
                <w:bCs/>
                <w:sz w:val="16"/>
                <w:szCs w:val="16"/>
              </w:rPr>
              <w:fldChar w:fldCharType="separate"/>
            </w:r>
            <w:r w:rsidR="00C67E8F">
              <w:rPr>
                <w:rFonts w:ascii="Arial" w:hAnsi="Arial" w:cs="Arial"/>
                <w:bCs/>
                <w:noProof/>
                <w:sz w:val="16"/>
                <w:szCs w:val="16"/>
              </w:rPr>
              <w:t>8</w:t>
            </w:r>
            <w:r w:rsidRPr="00BA7A01">
              <w:rPr>
                <w:rFonts w:ascii="Arial" w:hAnsi="Arial" w:cs="Arial"/>
                <w:bCs/>
                <w:sz w:val="16"/>
                <w:szCs w:val="16"/>
              </w:rPr>
              <w:fldChar w:fldCharType="end"/>
            </w:r>
          </w:p>
        </w:sdtContent>
      </w:sdt>
    </w:sdtContent>
  </w:sdt>
  <w:p w14:paraId="0FE745E1" w14:textId="77777777" w:rsidR="00FC0BCD" w:rsidRPr="00BA7A01" w:rsidRDefault="00FC0BCD" w:rsidP="00BA7A01">
    <w:pPr>
      <w:pStyle w:val="Pieddepage"/>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BE4D2" w14:textId="77777777" w:rsidR="000348A3" w:rsidRDefault="000348A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A2F26" w14:textId="77777777" w:rsidR="00A8737F" w:rsidRDefault="00A8737F">
      <w:r>
        <w:separator/>
      </w:r>
    </w:p>
  </w:footnote>
  <w:footnote w:type="continuationSeparator" w:id="0">
    <w:p w14:paraId="3E239446" w14:textId="77777777" w:rsidR="00A8737F" w:rsidRDefault="00A873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72805" w14:textId="3B3B0183" w:rsidR="000348A3" w:rsidRDefault="000348A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9844B" w14:textId="61B5D594" w:rsidR="00E45F96" w:rsidRDefault="00C67E8F">
    <w:pPr>
      <w:pStyle w:val="En-tte"/>
    </w:pPr>
    <w:r>
      <w:rPr>
        <w:noProof/>
      </w:rPr>
      <mc:AlternateContent>
        <mc:Choice Requires="wps">
          <w:drawing>
            <wp:anchor distT="0" distB="0" distL="114300" distR="114300" simplePos="0" relativeHeight="251662336" behindDoc="0" locked="0" layoutInCell="0" allowOverlap="1" wp14:anchorId="74DF3A0D" wp14:editId="0E905822">
              <wp:simplePos x="0" y="0"/>
              <wp:positionH relativeFrom="page">
                <wp:posOffset>0</wp:posOffset>
              </wp:positionH>
              <wp:positionV relativeFrom="page">
                <wp:posOffset>190500</wp:posOffset>
              </wp:positionV>
              <wp:extent cx="7560310" cy="273050"/>
              <wp:effectExtent l="0" t="0" r="0" b="12700"/>
              <wp:wrapNone/>
              <wp:docPr id="3" name="MSIPCMb4a446f3aea608beb83d2dcf" descr="{&quot;HashCode&quot;:-148464456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4CF4341" w14:textId="04A0DBF4" w:rsidR="00C67E8F" w:rsidRPr="00C67E8F" w:rsidRDefault="00C67E8F" w:rsidP="00C67E8F">
                          <w:pPr>
                            <w:jc w:val="center"/>
                            <w:rPr>
                              <w:rFonts w:ascii="Calibri" w:hAnsi="Calibri" w:cs="Calibri"/>
                              <w:color w:val="FF8C00"/>
                            </w:rPr>
                          </w:pPr>
                          <w:r w:rsidRPr="00C67E8F">
                            <w:rPr>
                              <w:rFonts w:ascii="Calibri" w:hAnsi="Calibri" w:cs="Calibri"/>
                              <w:color w:val="FF8C00"/>
                            </w:rPr>
                            <w:t>C2 - Confidential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74DF3A0D" id="_x0000_t202" coordsize="21600,21600" o:spt="202" path="m,l,21600r21600,l21600,xe">
              <v:stroke joinstyle="miter"/>
              <v:path gradientshapeok="t" o:connecttype="rect"/>
            </v:shapetype>
            <v:shape id="MSIPCMb4a446f3aea608beb83d2dcf" o:spid="_x0000_s1026" type="#_x0000_t202" alt="{&quot;HashCode&quot;:-1484644562,&quot;Height&quot;:841.0,&quot;Width&quot;:595.0,&quot;Placement&quot;:&quot;Header&quot;,&quot;Index&quot;:&quot;Primary&quot;,&quot;Section&quot;:1,&quot;Top&quot;:0.0,&quot;Left&quot;:0.0}" style="position:absolute;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O6I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" o:allowincell="f" filled="f" stroked="f" strokeweight=".5pt">
              <v:textbox inset=",0,,0">
                <w:txbxContent>
                  <w:p w14:paraId="74CF4341" w14:textId="04A0DBF4" w:rsidR="00C67E8F" w:rsidRPr="00C67E8F" w:rsidRDefault="00C67E8F" w:rsidP="00C67E8F">
                    <w:pPr>
                      <w:jc w:val="center"/>
                      <w:rPr>
                        <w:rFonts w:ascii="Calibri" w:hAnsi="Calibri" w:cs="Calibri"/>
                        <w:color w:val="FF8C00"/>
                      </w:rPr>
                    </w:pPr>
                    <w:r w:rsidRPr="00C67E8F">
                      <w:rPr>
                        <w:rFonts w:ascii="Calibri" w:hAnsi="Calibri" w:cs="Calibri"/>
                        <w:color w:val="FF8C00"/>
                      </w:rPr>
                      <w:t>C2 - Confidential</w:t>
                    </w:r>
                  </w:p>
                </w:txbxContent>
              </v:textbox>
              <w10:wrap anchorx="page" anchory="page"/>
            </v:shape>
          </w:pict>
        </mc:Fallback>
      </mc:AlternateContent>
    </w:r>
    <w:r w:rsidR="00E45F96">
      <w:rPr>
        <w:noProof/>
      </w:rPr>
      <w:drawing>
        <wp:anchor distT="0" distB="0" distL="114300" distR="114300" simplePos="0" relativeHeight="251661312" behindDoc="1" locked="0" layoutInCell="1" allowOverlap="1" wp14:anchorId="28D008AB" wp14:editId="4FE949FB">
          <wp:simplePos x="0" y="0"/>
          <wp:positionH relativeFrom="page">
            <wp:posOffset>5162550</wp:posOffset>
          </wp:positionH>
          <wp:positionV relativeFrom="page">
            <wp:posOffset>9525</wp:posOffset>
          </wp:positionV>
          <wp:extent cx="2703195" cy="1080135"/>
          <wp:effectExtent l="0" t="0" r="1905" b="5715"/>
          <wp:wrapNone/>
          <wp:docPr id="2" name="Image 2" descr="nacell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nacelles.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03195" cy="1080135"/>
                  </a:xfrm>
                  <a:prstGeom prst="rect">
                    <a:avLst/>
                  </a:prstGeom>
                  <a:noFill/>
                  <a:ln>
                    <a:noFill/>
                  </a:ln>
                </pic:spPr>
              </pic:pic>
            </a:graphicData>
          </a:graphic>
          <wp14:sizeRelH relativeFrom="page">
            <wp14:pctWidth>0</wp14:pctWidth>
          </wp14:sizeRelH>
          <wp14:sizeRelV relativeFrom="page">
            <wp14:pctHeight>0</wp14:pctHeight>
          </wp14:sizeRelV>
        </wp:anchor>
      </w:drawing>
    </w:r>
    <w:r w:rsidR="00E45F96">
      <w:rPr>
        <w:noProof/>
      </w:rPr>
      <w:drawing>
        <wp:anchor distT="0" distB="0" distL="114300" distR="114300" simplePos="0" relativeHeight="251659264" behindDoc="1" locked="0" layoutInCell="1" allowOverlap="1" wp14:anchorId="43C8156C" wp14:editId="6DEAB802">
          <wp:simplePos x="0" y="0"/>
          <wp:positionH relativeFrom="page">
            <wp:posOffset>-184150</wp:posOffset>
          </wp:positionH>
          <wp:positionV relativeFrom="page">
            <wp:posOffset>-88265</wp:posOffset>
          </wp:positionV>
          <wp:extent cx="3602990" cy="1259840"/>
          <wp:effectExtent l="0" t="0" r="0" b="0"/>
          <wp:wrapNone/>
          <wp:docPr id="1" name="Image 1" descr="logo_safr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0" descr="logo_safran.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602990" cy="12598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D84F880" w14:textId="77777777" w:rsidR="00E45F96" w:rsidRDefault="00E45F96">
    <w:pPr>
      <w:pStyle w:val="En-tte"/>
    </w:pPr>
  </w:p>
  <w:p w14:paraId="713E3CBC" w14:textId="77777777" w:rsidR="00E45F96" w:rsidRDefault="00E45F9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78148" w14:textId="073945E4" w:rsidR="000348A3" w:rsidRDefault="000348A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3955A0"/>
    <w:multiLevelType w:val="hybridMultilevel"/>
    <w:tmpl w:val="BD4C9B0E"/>
    <w:lvl w:ilvl="0" w:tplc="BA60756A">
      <w:start w:val="1"/>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E2B6E23"/>
    <w:multiLevelType w:val="hybridMultilevel"/>
    <w:tmpl w:val="94D2D6AA"/>
    <w:lvl w:ilvl="0" w:tplc="FB9E8354">
      <w:start w:val="11"/>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73B7126"/>
    <w:multiLevelType w:val="hybridMultilevel"/>
    <w:tmpl w:val="F8D0F498"/>
    <w:lvl w:ilvl="0" w:tplc="7EA4D236">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FB16E86"/>
    <w:multiLevelType w:val="multilevel"/>
    <w:tmpl w:val="FD6249F8"/>
    <w:lvl w:ilvl="0">
      <w:start w:val="1"/>
      <w:numFmt w:val="decimal"/>
      <w:pStyle w:val="Titreniv1"/>
      <w:lvlText w:val="ARTICLE %1"/>
      <w:lvlJc w:val="left"/>
      <w:pPr>
        <w:tabs>
          <w:tab w:val="num" w:pos="3240"/>
        </w:tabs>
        <w:ind w:left="2160" w:firstLine="0"/>
      </w:pPr>
      <w:rPr>
        <w:rFonts w:ascii="Helvetica" w:hAnsi="Helvetica" w:hint="default"/>
        <w:b/>
        <w:i w:val="0"/>
        <w:color w:val="auto"/>
        <w:sz w:val="20"/>
        <w:u w:val="none"/>
      </w:rPr>
    </w:lvl>
    <w:lvl w:ilvl="1">
      <w:start w:val="1"/>
      <w:numFmt w:val="decimal"/>
      <w:pStyle w:val="Titreniv2"/>
      <w:lvlText w:val="%1.%2"/>
      <w:lvlJc w:val="left"/>
      <w:pPr>
        <w:tabs>
          <w:tab w:val="num" w:pos="705"/>
        </w:tabs>
        <w:ind w:left="705" w:hanging="705"/>
      </w:pPr>
      <w:rPr>
        <w:rFonts w:ascii="Helvetica" w:hAnsi="Helvetica" w:hint="default"/>
        <w:b/>
        <w:i w:val="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none"/>
      <w:lvlText w:val=""/>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5B3D6DFD"/>
    <w:multiLevelType w:val="hybridMultilevel"/>
    <w:tmpl w:val="6E46E9BA"/>
    <w:lvl w:ilvl="0" w:tplc="35A66F5A">
      <w:start w:val="9"/>
      <w:numFmt w:val="bullet"/>
      <w:lvlText w:val="-"/>
      <w:lvlJc w:val="left"/>
      <w:pPr>
        <w:ind w:left="720" w:hanging="360"/>
      </w:pPr>
      <w:rPr>
        <w:rFonts w:ascii="MS Gothic" w:eastAsia="MS Gothic" w:hAnsi="MS Gothic" w:cs="Arial" w:hint="eastAsi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E5A5B62"/>
    <w:multiLevelType w:val="hybridMultilevel"/>
    <w:tmpl w:val="1592D5B2"/>
    <w:lvl w:ilvl="0" w:tplc="B31EF6D8">
      <w:numFmt w:val="bullet"/>
      <w:lvlText w:val="•"/>
      <w:lvlJc w:val="left"/>
      <w:pPr>
        <w:ind w:left="784" w:hanging="323"/>
      </w:pPr>
      <w:rPr>
        <w:rFonts w:hint="default"/>
        <w:w w:val="100"/>
      </w:rPr>
    </w:lvl>
    <w:lvl w:ilvl="1" w:tplc="46685DC0">
      <w:numFmt w:val="bullet"/>
      <w:lvlText w:val="o"/>
      <w:lvlJc w:val="left"/>
      <w:pPr>
        <w:ind w:left="1473" w:hanging="314"/>
      </w:pPr>
      <w:rPr>
        <w:rFonts w:hint="default"/>
        <w:w w:val="109"/>
      </w:rPr>
    </w:lvl>
    <w:lvl w:ilvl="2" w:tplc="ED240D52">
      <w:numFmt w:val="bullet"/>
      <w:lvlText w:val="•"/>
      <w:lvlJc w:val="left"/>
      <w:pPr>
        <w:ind w:left="1980" w:hanging="314"/>
      </w:pPr>
      <w:rPr>
        <w:rFonts w:hint="default"/>
      </w:rPr>
    </w:lvl>
    <w:lvl w:ilvl="3" w:tplc="7452EA70">
      <w:numFmt w:val="bullet"/>
      <w:lvlText w:val="•"/>
      <w:lvlJc w:val="left"/>
      <w:pPr>
        <w:ind w:left="2935" w:hanging="314"/>
      </w:pPr>
      <w:rPr>
        <w:rFonts w:hint="default"/>
      </w:rPr>
    </w:lvl>
    <w:lvl w:ilvl="4" w:tplc="576EB0DE">
      <w:numFmt w:val="bullet"/>
      <w:lvlText w:val="•"/>
      <w:lvlJc w:val="left"/>
      <w:pPr>
        <w:ind w:left="3890" w:hanging="314"/>
      </w:pPr>
      <w:rPr>
        <w:rFonts w:hint="default"/>
      </w:rPr>
    </w:lvl>
    <w:lvl w:ilvl="5" w:tplc="E3F25476">
      <w:numFmt w:val="bullet"/>
      <w:lvlText w:val="•"/>
      <w:lvlJc w:val="left"/>
      <w:pPr>
        <w:ind w:left="4845" w:hanging="314"/>
      </w:pPr>
      <w:rPr>
        <w:rFonts w:hint="default"/>
      </w:rPr>
    </w:lvl>
    <w:lvl w:ilvl="6" w:tplc="99B6637A">
      <w:numFmt w:val="bullet"/>
      <w:lvlText w:val="•"/>
      <w:lvlJc w:val="left"/>
      <w:pPr>
        <w:ind w:left="5800" w:hanging="314"/>
      </w:pPr>
      <w:rPr>
        <w:rFonts w:hint="default"/>
      </w:rPr>
    </w:lvl>
    <w:lvl w:ilvl="7" w:tplc="9DE4E294">
      <w:numFmt w:val="bullet"/>
      <w:lvlText w:val="•"/>
      <w:lvlJc w:val="left"/>
      <w:pPr>
        <w:ind w:left="6755" w:hanging="314"/>
      </w:pPr>
      <w:rPr>
        <w:rFonts w:hint="default"/>
      </w:rPr>
    </w:lvl>
    <w:lvl w:ilvl="8" w:tplc="DD385A22">
      <w:numFmt w:val="bullet"/>
      <w:lvlText w:val="•"/>
      <w:lvlJc w:val="left"/>
      <w:pPr>
        <w:ind w:left="7710" w:hanging="314"/>
      </w:pPr>
      <w:rPr>
        <w:rFonts w:hint="default"/>
      </w:rPr>
    </w:lvl>
  </w:abstractNum>
  <w:abstractNum w:abstractNumId="6" w15:restartNumberingAfterBreak="0">
    <w:nsid w:val="605A1EDB"/>
    <w:multiLevelType w:val="hybridMultilevel"/>
    <w:tmpl w:val="E51E6D0A"/>
    <w:lvl w:ilvl="0" w:tplc="05CA87B0">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7752646"/>
    <w:multiLevelType w:val="hybridMultilevel"/>
    <w:tmpl w:val="2B62BEEC"/>
    <w:lvl w:ilvl="0" w:tplc="A8460048">
      <w:start w:val="7"/>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857277285">
    <w:abstractNumId w:val="6"/>
  </w:num>
  <w:num w:numId="2" w16cid:durableId="922757033">
    <w:abstractNumId w:val="2"/>
  </w:num>
  <w:num w:numId="3" w16cid:durableId="341661103">
    <w:abstractNumId w:val="3"/>
  </w:num>
  <w:num w:numId="4" w16cid:durableId="1325739539">
    <w:abstractNumId w:val="7"/>
  </w:num>
  <w:num w:numId="5" w16cid:durableId="1273628379">
    <w:abstractNumId w:val="4"/>
  </w:num>
  <w:num w:numId="6" w16cid:durableId="59720016">
    <w:abstractNumId w:val="0"/>
  </w:num>
  <w:num w:numId="7" w16cid:durableId="1083796674">
    <w:abstractNumId w:val="5"/>
  </w:num>
  <w:num w:numId="8" w16cid:durableId="6441184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F16"/>
    <w:rsid w:val="0000317A"/>
    <w:rsid w:val="000079F7"/>
    <w:rsid w:val="0001521C"/>
    <w:rsid w:val="000210D5"/>
    <w:rsid w:val="000223FF"/>
    <w:rsid w:val="000266EA"/>
    <w:rsid w:val="00030428"/>
    <w:rsid w:val="0003201D"/>
    <w:rsid w:val="000328D0"/>
    <w:rsid w:val="00034306"/>
    <w:rsid w:val="000348A3"/>
    <w:rsid w:val="00055C71"/>
    <w:rsid w:val="0005790C"/>
    <w:rsid w:val="00062DA6"/>
    <w:rsid w:val="000717F6"/>
    <w:rsid w:val="000753C2"/>
    <w:rsid w:val="00077001"/>
    <w:rsid w:val="000800F7"/>
    <w:rsid w:val="000850E3"/>
    <w:rsid w:val="00086A85"/>
    <w:rsid w:val="000A3754"/>
    <w:rsid w:val="000A7500"/>
    <w:rsid w:val="000D0078"/>
    <w:rsid w:val="000E540E"/>
    <w:rsid w:val="000E6384"/>
    <w:rsid w:val="000E7EC9"/>
    <w:rsid w:val="000F08C6"/>
    <w:rsid w:val="000F3A5F"/>
    <w:rsid w:val="00121B51"/>
    <w:rsid w:val="001346FD"/>
    <w:rsid w:val="00152EAC"/>
    <w:rsid w:val="00155D8B"/>
    <w:rsid w:val="001734F8"/>
    <w:rsid w:val="00177DE1"/>
    <w:rsid w:val="00192918"/>
    <w:rsid w:val="001967B6"/>
    <w:rsid w:val="00197CEA"/>
    <w:rsid w:val="001A00F2"/>
    <w:rsid w:val="001A2278"/>
    <w:rsid w:val="001A41CE"/>
    <w:rsid w:val="001A65A0"/>
    <w:rsid w:val="001A7259"/>
    <w:rsid w:val="001A79D1"/>
    <w:rsid w:val="001A7EBB"/>
    <w:rsid w:val="001C16AF"/>
    <w:rsid w:val="001C6152"/>
    <w:rsid w:val="001C7F88"/>
    <w:rsid w:val="001E01EC"/>
    <w:rsid w:val="001E2180"/>
    <w:rsid w:val="001E27F2"/>
    <w:rsid w:val="001F5530"/>
    <w:rsid w:val="002026B3"/>
    <w:rsid w:val="00206739"/>
    <w:rsid w:val="00225F2D"/>
    <w:rsid w:val="0022630E"/>
    <w:rsid w:val="00230F29"/>
    <w:rsid w:val="0024216D"/>
    <w:rsid w:val="002423ED"/>
    <w:rsid w:val="00255DE6"/>
    <w:rsid w:val="002713C3"/>
    <w:rsid w:val="00282BB2"/>
    <w:rsid w:val="00284B56"/>
    <w:rsid w:val="00287CFF"/>
    <w:rsid w:val="00297251"/>
    <w:rsid w:val="002A07CC"/>
    <w:rsid w:val="002A7945"/>
    <w:rsid w:val="002B7508"/>
    <w:rsid w:val="002C34ED"/>
    <w:rsid w:val="002D0E6F"/>
    <w:rsid w:val="002D66BE"/>
    <w:rsid w:val="002F0015"/>
    <w:rsid w:val="002F65C3"/>
    <w:rsid w:val="002F6970"/>
    <w:rsid w:val="00304528"/>
    <w:rsid w:val="00307F84"/>
    <w:rsid w:val="00310FBD"/>
    <w:rsid w:val="00313737"/>
    <w:rsid w:val="00317CB5"/>
    <w:rsid w:val="0032115D"/>
    <w:rsid w:val="003218CC"/>
    <w:rsid w:val="0032619D"/>
    <w:rsid w:val="00327E73"/>
    <w:rsid w:val="00330FB3"/>
    <w:rsid w:val="00346A8C"/>
    <w:rsid w:val="00347B6E"/>
    <w:rsid w:val="00363692"/>
    <w:rsid w:val="00372A86"/>
    <w:rsid w:val="00374779"/>
    <w:rsid w:val="00375697"/>
    <w:rsid w:val="003817D8"/>
    <w:rsid w:val="00391E65"/>
    <w:rsid w:val="00396C89"/>
    <w:rsid w:val="003A2AE7"/>
    <w:rsid w:val="003A2F68"/>
    <w:rsid w:val="003A6E38"/>
    <w:rsid w:val="003B4F0F"/>
    <w:rsid w:val="003C4651"/>
    <w:rsid w:val="003C6A93"/>
    <w:rsid w:val="003E4FA4"/>
    <w:rsid w:val="00415E27"/>
    <w:rsid w:val="00421B13"/>
    <w:rsid w:val="00432265"/>
    <w:rsid w:val="00434118"/>
    <w:rsid w:val="00437468"/>
    <w:rsid w:val="00451A7F"/>
    <w:rsid w:val="00451FF5"/>
    <w:rsid w:val="00453E89"/>
    <w:rsid w:val="00465C63"/>
    <w:rsid w:val="0047011F"/>
    <w:rsid w:val="00470235"/>
    <w:rsid w:val="00472D6A"/>
    <w:rsid w:val="00482F16"/>
    <w:rsid w:val="004903A8"/>
    <w:rsid w:val="00492A13"/>
    <w:rsid w:val="00496879"/>
    <w:rsid w:val="004A4072"/>
    <w:rsid w:val="004C335D"/>
    <w:rsid w:val="004C6FF5"/>
    <w:rsid w:val="004C72E3"/>
    <w:rsid w:val="004D230B"/>
    <w:rsid w:val="004E4CBF"/>
    <w:rsid w:val="004E65E8"/>
    <w:rsid w:val="004F16AA"/>
    <w:rsid w:val="004F2A51"/>
    <w:rsid w:val="004F6EF4"/>
    <w:rsid w:val="005057E4"/>
    <w:rsid w:val="00507CC3"/>
    <w:rsid w:val="0051041E"/>
    <w:rsid w:val="00515E3E"/>
    <w:rsid w:val="00524252"/>
    <w:rsid w:val="00531A67"/>
    <w:rsid w:val="005356C7"/>
    <w:rsid w:val="00545D90"/>
    <w:rsid w:val="0054677A"/>
    <w:rsid w:val="00550F94"/>
    <w:rsid w:val="00557637"/>
    <w:rsid w:val="00557C97"/>
    <w:rsid w:val="00567B8D"/>
    <w:rsid w:val="00580019"/>
    <w:rsid w:val="00584899"/>
    <w:rsid w:val="00587FC8"/>
    <w:rsid w:val="0059252F"/>
    <w:rsid w:val="005B5C57"/>
    <w:rsid w:val="005B6F86"/>
    <w:rsid w:val="005B76DD"/>
    <w:rsid w:val="005D0377"/>
    <w:rsid w:val="005E4226"/>
    <w:rsid w:val="005E79F0"/>
    <w:rsid w:val="005F6708"/>
    <w:rsid w:val="00603E3A"/>
    <w:rsid w:val="00607E13"/>
    <w:rsid w:val="00616E2C"/>
    <w:rsid w:val="00620B02"/>
    <w:rsid w:val="0063450B"/>
    <w:rsid w:val="00637BAA"/>
    <w:rsid w:val="00641952"/>
    <w:rsid w:val="006535C6"/>
    <w:rsid w:val="00654984"/>
    <w:rsid w:val="00654AF5"/>
    <w:rsid w:val="00656821"/>
    <w:rsid w:val="00656ADE"/>
    <w:rsid w:val="00683374"/>
    <w:rsid w:val="0069172E"/>
    <w:rsid w:val="006A6330"/>
    <w:rsid w:val="006B41DC"/>
    <w:rsid w:val="006D0E44"/>
    <w:rsid w:val="006D31F4"/>
    <w:rsid w:val="006E1F8A"/>
    <w:rsid w:val="006F0B97"/>
    <w:rsid w:val="0070629A"/>
    <w:rsid w:val="00711A2D"/>
    <w:rsid w:val="0072319E"/>
    <w:rsid w:val="00724CFF"/>
    <w:rsid w:val="00734B3F"/>
    <w:rsid w:val="00746446"/>
    <w:rsid w:val="00747B05"/>
    <w:rsid w:val="00756CE7"/>
    <w:rsid w:val="007642F2"/>
    <w:rsid w:val="00772E49"/>
    <w:rsid w:val="007771D5"/>
    <w:rsid w:val="007831F3"/>
    <w:rsid w:val="007833AD"/>
    <w:rsid w:val="00786DB0"/>
    <w:rsid w:val="00793C2F"/>
    <w:rsid w:val="00795350"/>
    <w:rsid w:val="007A1B9F"/>
    <w:rsid w:val="007A30E5"/>
    <w:rsid w:val="007B340F"/>
    <w:rsid w:val="007B4B9A"/>
    <w:rsid w:val="007B5204"/>
    <w:rsid w:val="007C0798"/>
    <w:rsid w:val="007C51F1"/>
    <w:rsid w:val="007D526F"/>
    <w:rsid w:val="007D58A3"/>
    <w:rsid w:val="007E0331"/>
    <w:rsid w:val="007E33C2"/>
    <w:rsid w:val="007E714B"/>
    <w:rsid w:val="007F171C"/>
    <w:rsid w:val="007F5C03"/>
    <w:rsid w:val="007F7D07"/>
    <w:rsid w:val="0080078E"/>
    <w:rsid w:val="00805EF1"/>
    <w:rsid w:val="00827677"/>
    <w:rsid w:val="00830D1C"/>
    <w:rsid w:val="00846BA6"/>
    <w:rsid w:val="008541A1"/>
    <w:rsid w:val="0086440A"/>
    <w:rsid w:val="00866B26"/>
    <w:rsid w:val="008720DA"/>
    <w:rsid w:val="00877D43"/>
    <w:rsid w:val="00891FE1"/>
    <w:rsid w:val="00892142"/>
    <w:rsid w:val="0089245E"/>
    <w:rsid w:val="008926D5"/>
    <w:rsid w:val="008B4CE6"/>
    <w:rsid w:val="008C3E62"/>
    <w:rsid w:val="008E0BBB"/>
    <w:rsid w:val="008E3A6B"/>
    <w:rsid w:val="008E429D"/>
    <w:rsid w:val="008E575A"/>
    <w:rsid w:val="008F29AE"/>
    <w:rsid w:val="008F451D"/>
    <w:rsid w:val="009000FE"/>
    <w:rsid w:val="00900666"/>
    <w:rsid w:val="009056C0"/>
    <w:rsid w:val="009106EA"/>
    <w:rsid w:val="0091206F"/>
    <w:rsid w:val="009210EA"/>
    <w:rsid w:val="00924B61"/>
    <w:rsid w:val="00927815"/>
    <w:rsid w:val="00934AE6"/>
    <w:rsid w:val="00935386"/>
    <w:rsid w:val="00947AE1"/>
    <w:rsid w:val="009548F9"/>
    <w:rsid w:val="00957A24"/>
    <w:rsid w:val="0097141F"/>
    <w:rsid w:val="00972C75"/>
    <w:rsid w:val="0098277C"/>
    <w:rsid w:val="0099063E"/>
    <w:rsid w:val="00996071"/>
    <w:rsid w:val="009A1DAE"/>
    <w:rsid w:val="009A78DF"/>
    <w:rsid w:val="009B262F"/>
    <w:rsid w:val="009B4899"/>
    <w:rsid w:val="009B4F11"/>
    <w:rsid w:val="009B789E"/>
    <w:rsid w:val="009C1153"/>
    <w:rsid w:val="009C59E0"/>
    <w:rsid w:val="009C5CA3"/>
    <w:rsid w:val="009D4DF7"/>
    <w:rsid w:val="009E0D64"/>
    <w:rsid w:val="00A01228"/>
    <w:rsid w:val="00A06BDB"/>
    <w:rsid w:val="00A15B60"/>
    <w:rsid w:val="00A16F33"/>
    <w:rsid w:val="00A170E8"/>
    <w:rsid w:val="00A304E1"/>
    <w:rsid w:val="00A3210E"/>
    <w:rsid w:val="00A4713A"/>
    <w:rsid w:val="00A52C31"/>
    <w:rsid w:val="00A5783B"/>
    <w:rsid w:val="00A82739"/>
    <w:rsid w:val="00A839FE"/>
    <w:rsid w:val="00A8737F"/>
    <w:rsid w:val="00AA7E99"/>
    <w:rsid w:val="00AC41E2"/>
    <w:rsid w:val="00AD23CF"/>
    <w:rsid w:val="00AE548C"/>
    <w:rsid w:val="00AF5B29"/>
    <w:rsid w:val="00AF64F5"/>
    <w:rsid w:val="00B16CA3"/>
    <w:rsid w:val="00B408CD"/>
    <w:rsid w:val="00B47F44"/>
    <w:rsid w:val="00B52E50"/>
    <w:rsid w:val="00B63F69"/>
    <w:rsid w:val="00B6454B"/>
    <w:rsid w:val="00B64BC3"/>
    <w:rsid w:val="00B65C4D"/>
    <w:rsid w:val="00B8088D"/>
    <w:rsid w:val="00B822AF"/>
    <w:rsid w:val="00BA2153"/>
    <w:rsid w:val="00BA3385"/>
    <w:rsid w:val="00BA7A01"/>
    <w:rsid w:val="00BB3B78"/>
    <w:rsid w:val="00BB5A95"/>
    <w:rsid w:val="00BB6B4A"/>
    <w:rsid w:val="00BD3122"/>
    <w:rsid w:val="00BD7D2E"/>
    <w:rsid w:val="00BE09B8"/>
    <w:rsid w:val="00BE1E89"/>
    <w:rsid w:val="00BE45CA"/>
    <w:rsid w:val="00BF1B08"/>
    <w:rsid w:val="00BF62D5"/>
    <w:rsid w:val="00BF7399"/>
    <w:rsid w:val="00C02F43"/>
    <w:rsid w:val="00C06E6B"/>
    <w:rsid w:val="00C1644C"/>
    <w:rsid w:val="00C210D1"/>
    <w:rsid w:val="00C276A3"/>
    <w:rsid w:val="00C40351"/>
    <w:rsid w:val="00C40ABC"/>
    <w:rsid w:val="00C57333"/>
    <w:rsid w:val="00C57C68"/>
    <w:rsid w:val="00C6353C"/>
    <w:rsid w:val="00C67E8F"/>
    <w:rsid w:val="00C7297B"/>
    <w:rsid w:val="00C80514"/>
    <w:rsid w:val="00C86AF8"/>
    <w:rsid w:val="00CA5601"/>
    <w:rsid w:val="00CB15F7"/>
    <w:rsid w:val="00CB6FB6"/>
    <w:rsid w:val="00CB7FE3"/>
    <w:rsid w:val="00CC49DA"/>
    <w:rsid w:val="00CD10A6"/>
    <w:rsid w:val="00CD1F80"/>
    <w:rsid w:val="00CE13F1"/>
    <w:rsid w:val="00CE23B3"/>
    <w:rsid w:val="00CF4557"/>
    <w:rsid w:val="00D1074D"/>
    <w:rsid w:val="00D65047"/>
    <w:rsid w:val="00D71DED"/>
    <w:rsid w:val="00D75EDE"/>
    <w:rsid w:val="00D8342D"/>
    <w:rsid w:val="00D92B25"/>
    <w:rsid w:val="00D94F09"/>
    <w:rsid w:val="00D97D66"/>
    <w:rsid w:val="00DB2D90"/>
    <w:rsid w:val="00DD468A"/>
    <w:rsid w:val="00DD4E3B"/>
    <w:rsid w:val="00DD58C7"/>
    <w:rsid w:val="00DE6B08"/>
    <w:rsid w:val="00DF5CBB"/>
    <w:rsid w:val="00E04555"/>
    <w:rsid w:val="00E07574"/>
    <w:rsid w:val="00E21E38"/>
    <w:rsid w:val="00E2427D"/>
    <w:rsid w:val="00E2493B"/>
    <w:rsid w:val="00E36522"/>
    <w:rsid w:val="00E41978"/>
    <w:rsid w:val="00E42510"/>
    <w:rsid w:val="00E45F96"/>
    <w:rsid w:val="00E52305"/>
    <w:rsid w:val="00E56DA1"/>
    <w:rsid w:val="00E64E9C"/>
    <w:rsid w:val="00E77737"/>
    <w:rsid w:val="00E802BF"/>
    <w:rsid w:val="00E80CD0"/>
    <w:rsid w:val="00E91AF3"/>
    <w:rsid w:val="00E9469A"/>
    <w:rsid w:val="00E957DE"/>
    <w:rsid w:val="00EA5C57"/>
    <w:rsid w:val="00EB0A8B"/>
    <w:rsid w:val="00EB392D"/>
    <w:rsid w:val="00EC695E"/>
    <w:rsid w:val="00ED2E57"/>
    <w:rsid w:val="00EE6DBB"/>
    <w:rsid w:val="00EF643A"/>
    <w:rsid w:val="00EF6D76"/>
    <w:rsid w:val="00EF755A"/>
    <w:rsid w:val="00F03C43"/>
    <w:rsid w:val="00F1160B"/>
    <w:rsid w:val="00F213D5"/>
    <w:rsid w:val="00F25F87"/>
    <w:rsid w:val="00F31A88"/>
    <w:rsid w:val="00F31CE7"/>
    <w:rsid w:val="00F3371B"/>
    <w:rsid w:val="00F41C29"/>
    <w:rsid w:val="00F46015"/>
    <w:rsid w:val="00F536C7"/>
    <w:rsid w:val="00F56958"/>
    <w:rsid w:val="00F630A9"/>
    <w:rsid w:val="00F722FC"/>
    <w:rsid w:val="00F83230"/>
    <w:rsid w:val="00F85032"/>
    <w:rsid w:val="00F90FA0"/>
    <w:rsid w:val="00FA335C"/>
    <w:rsid w:val="00FB2D16"/>
    <w:rsid w:val="00FB4721"/>
    <w:rsid w:val="00FC0BCD"/>
    <w:rsid w:val="00FC11B4"/>
    <w:rsid w:val="00FD100C"/>
    <w:rsid w:val="00FE38B4"/>
    <w:rsid w:val="00FE4519"/>
    <w:rsid w:val="00FE5020"/>
    <w:rsid w:val="00FF16E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FA0C75"/>
  <w15:docId w15:val="{0CCE5EC9-757C-4CF3-9A03-F3C3EA31A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4E1"/>
  </w:style>
  <w:style w:type="paragraph" w:styleId="Titre1">
    <w:name w:val="heading 1"/>
    <w:basedOn w:val="Normal"/>
    <w:next w:val="Normal"/>
    <w:link w:val="Titre1Car"/>
    <w:uiPriority w:val="9"/>
    <w:qFormat/>
    <w:rsid w:val="001C7F88"/>
    <w:pPr>
      <w:keepNext/>
      <w:pBdr>
        <w:top w:val="single" w:sz="4" w:space="1" w:color="auto"/>
        <w:left w:val="single" w:sz="4" w:space="4" w:color="auto"/>
        <w:bottom w:val="single" w:sz="4" w:space="1" w:color="auto"/>
        <w:right w:val="single" w:sz="4" w:space="4" w:color="auto"/>
      </w:pBdr>
      <w:spacing w:before="240" w:after="60" w:line="276" w:lineRule="auto"/>
      <w:outlineLvl w:val="0"/>
    </w:pPr>
    <w:rPr>
      <w:rFonts w:ascii="Arial" w:hAnsi="Arial"/>
      <w:b/>
      <w:bCs/>
      <w:kern w:val="32"/>
      <w:sz w:val="32"/>
      <w:szCs w:val="32"/>
      <w:lang w:eastAsia="en-US"/>
    </w:rPr>
  </w:style>
  <w:style w:type="paragraph" w:styleId="Titre2">
    <w:name w:val="heading 2"/>
    <w:basedOn w:val="Normal"/>
    <w:next w:val="Normal"/>
    <w:link w:val="Titre2Car"/>
    <w:semiHidden/>
    <w:unhideWhenUsed/>
    <w:qFormat/>
    <w:rsid w:val="009548F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re3">
    <w:name w:val="heading 3"/>
    <w:basedOn w:val="Normal"/>
    <w:next w:val="Normal"/>
    <w:link w:val="Titre3Car"/>
    <w:semiHidden/>
    <w:unhideWhenUsed/>
    <w:qFormat/>
    <w:rsid w:val="001A2278"/>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pPr>
      <w:ind w:left="5670"/>
    </w:pPr>
    <w:rPr>
      <w:sz w:val="22"/>
      <w:szCs w:val="22"/>
    </w:rPr>
  </w:style>
  <w:style w:type="paragraph" w:customStyle="1" w:styleId="Titreniv1">
    <w:name w:val="Titre niv 1"/>
    <w:basedOn w:val="En-tte"/>
    <w:pPr>
      <w:widowControl w:val="0"/>
      <w:numPr>
        <w:numId w:val="3"/>
      </w:numPr>
      <w:tabs>
        <w:tab w:val="clear" w:pos="4536"/>
        <w:tab w:val="clear" w:pos="9072"/>
      </w:tabs>
      <w:spacing w:line="240" w:lineRule="atLeast"/>
      <w:jc w:val="both"/>
    </w:pPr>
    <w:rPr>
      <w:rFonts w:ascii="Arial" w:hAnsi="Arial" w:cs="Arial"/>
      <w:b/>
      <w:bCs/>
      <w:u w:val="single"/>
    </w:rPr>
  </w:style>
  <w:style w:type="paragraph" w:customStyle="1" w:styleId="Titreniv2">
    <w:name w:val="Titre niv 2"/>
    <w:basedOn w:val="Normal"/>
    <w:pPr>
      <w:widowControl w:val="0"/>
      <w:numPr>
        <w:ilvl w:val="1"/>
        <w:numId w:val="3"/>
      </w:numPr>
      <w:spacing w:line="240" w:lineRule="atLeast"/>
      <w:jc w:val="both"/>
    </w:pPr>
    <w:rPr>
      <w:rFonts w:ascii="Arial" w:hAnsi="Arial" w:cs="Arial"/>
      <w:b/>
      <w:bCs/>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Corpsdetexte">
    <w:name w:val="Body Text"/>
    <w:basedOn w:val="Normal"/>
    <w:pPr>
      <w:jc w:val="both"/>
    </w:pPr>
    <w:rPr>
      <w:bCs/>
      <w:sz w:val="22"/>
      <w:szCs w:val="22"/>
    </w:rPr>
  </w:style>
  <w:style w:type="paragraph" w:styleId="Textedebulles">
    <w:name w:val="Balloon Text"/>
    <w:basedOn w:val="Normal"/>
    <w:semiHidden/>
    <w:rsid w:val="00482F16"/>
    <w:rPr>
      <w:rFonts w:ascii="Tahoma" w:hAnsi="Tahoma" w:cs="Tahoma"/>
      <w:sz w:val="16"/>
      <w:szCs w:val="16"/>
    </w:rPr>
  </w:style>
  <w:style w:type="paragraph" w:styleId="Rvision">
    <w:name w:val="Revision"/>
    <w:hidden/>
    <w:uiPriority w:val="99"/>
    <w:semiHidden/>
    <w:rsid w:val="00CF4557"/>
  </w:style>
  <w:style w:type="character" w:customStyle="1" w:styleId="En-tteCar">
    <w:name w:val="En-tête Car"/>
    <w:basedOn w:val="Policepardfaut"/>
    <w:link w:val="En-tte"/>
    <w:uiPriority w:val="99"/>
    <w:rsid w:val="00E45F96"/>
  </w:style>
  <w:style w:type="paragraph" w:customStyle="1" w:styleId="Corpsdetexte21">
    <w:name w:val="Corps de texte 21"/>
    <w:basedOn w:val="Normal"/>
    <w:rsid w:val="00892142"/>
    <w:pPr>
      <w:ind w:left="300"/>
      <w:jc w:val="both"/>
    </w:pPr>
    <w:rPr>
      <w:sz w:val="22"/>
    </w:rPr>
  </w:style>
  <w:style w:type="character" w:customStyle="1" w:styleId="PieddepageCar">
    <w:name w:val="Pied de page Car"/>
    <w:basedOn w:val="Policepardfaut"/>
    <w:link w:val="Pieddepage"/>
    <w:uiPriority w:val="99"/>
    <w:rsid w:val="00BA7A01"/>
  </w:style>
  <w:style w:type="paragraph" w:styleId="Paragraphedeliste">
    <w:name w:val="List Paragraph"/>
    <w:basedOn w:val="Normal"/>
    <w:uiPriority w:val="34"/>
    <w:qFormat/>
    <w:rsid w:val="00793C2F"/>
    <w:pPr>
      <w:ind w:left="720"/>
      <w:contextualSpacing/>
    </w:pPr>
  </w:style>
  <w:style w:type="character" w:styleId="Textedelespacerserv">
    <w:name w:val="Placeholder Text"/>
    <w:basedOn w:val="Policepardfaut"/>
    <w:uiPriority w:val="99"/>
    <w:semiHidden/>
    <w:rsid w:val="00EF755A"/>
    <w:rPr>
      <w:color w:val="808080"/>
    </w:rPr>
  </w:style>
  <w:style w:type="character" w:styleId="Marquedecommentaire">
    <w:name w:val="annotation reference"/>
    <w:basedOn w:val="Policepardfaut"/>
    <w:semiHidden/>
    <w:unhideWhenUsed/>
    <w:rsid w:val="000210D5"/>
    <w:rPr>
      <w:sz w:val="16"/>
      <w:szCs w:val="16"/>
    </w:rPr>
  </w:style>
  <w:style w:type="paragraph" w:styleId="Commentaire">
    <w:name w:val="annotation text"/>
    <w:basedOn w:val="Normal"/>
    <w:link w:val="CommentaireCar"/>
    <w:semiHidden/>
    <w:unhideWhenUsed/>
    <w:rsid w:val="000210D5"/>
  </w:style>
  <w:style w:type="character" w:customStyle="1" w:styleId="CommentaireCar">
    <w:name w:val="Commentaire Car"/>
    <w:basedOn w:val="Policepardfaut"/>
    <w:link w:val="Commentaire"/>
    <w:semiHidden/>
    <w:rsid w:val="000210D5"/>
  </w:style>
  <w:style w:type="paragraph" w:styleId="Objetducommentaire">
    <w:name w:val="annotation subject"/>
    <w:basedOn w:val="Commentaire"/>
    <w:next w:val="Commentaire"/>
    <w:link w:val="ObjetducommentaireCar"/>
    <w:semiHidden/>
    <w:unhideWhenUsed/>
    <w:rsid w:val="000210D5"/>
    <w:rPr>
      <w:b/>
      <w:bCs/>
    </w:rPr>
  </w:style>
  <w:style w:type="character" w:customStyle="1" w:styleId="ObjetducommentaireCar">
    <w:name w:val="Objet du commentaire Car"/>
    <w:basedOn w:val="CommentaireCar"/>
    <w:link w:val="Objetducommentaire"/>
    <w:semiHidden/>
    <w:rsid w:val="000210D5"/>
    <w:rPr>
      <w:b/>
      <w:bCs/>
    </w:rPr>
  </w:style>
  <w:style w:type="character" w:customStyle="1" w:styleId="Titre1Car">
    <w:name w:val="Titre 1 Car"/>
    <w:basedOn w:val="Policepardfaut"/>
    <w:link w:val="Titre1"/>
    <w:uiPriority w:val="9"/>
    <w:rsid w:val="001C7F88"/>
    <w:rPr>
      <w:rFonts w:ascii="Arial" w:hAnsi="Arial"/>
      <w:b/>
      <w:bCs/>
      <w:kern w:val="32"/>
      <w:sz w:val="32"/>
      <w:szCs w:val="32"/>
      <w:lang w:eastAsia="en-US"/>
    </w:rPr>
  </w:style>
  <w:style w:type="paragraph" w:styleId="Sansinterligne">
    <w:name w:val="No Spacing"/>
    <w:uiPriority w:val="1"/>
    <w:qFormat/>
    <w:rsid w:val="001C7F88"/>
    <w:rPr>
      <w:rFonts w:ascii="Calibri" w:eastAsia="Calibri" w:hAnsi="Calibri"/>
      <w:sz w:val="22"/>
      <w:szCs w:val="22"/>
      <w:lang w:eastAsia="en-US"/>
    </w:rPr>
  </w:style>
  <w:style w:type="character" w:customStyle="1" w:styleId="Titre2Car">
    <w:name w:val="Titre 2 Car"/>
    <w:basedOn w:val="Policepardfaut"/>
    <w:link w:val="Titre2"/>
    <w:semiHidden/>
    <w:rsid w:val="009548F9"/>
    <w:rPr>
      <w:rFonts w:asciiTheme="majorHAnsi" w:eastAsiaTheme="majorEastAsia" w:hAnsiTheme="majorHAnsi" w:cstheme="majorBidi"/>
      <w:color w:val="365F91" w:themeColor="accent1" w:themeShade="BF"/>
      <w:sz w:val="26"/>
      <w:szCs w:val="26"/>
    </w:rPr>
  </w:style>
  <w:style w:type="character" w:customStyle="1" w:styleId="Titre3Car">
    <w:name w:val="Titre 3 Car"/>
    <w:basedOn w:val="Policepardfaut"/>
    <w:link w:val="Titre3"/>
    <w:semiHidden/>
    <w:rsid w:val="001A2278"/>
    <w:rPr>
      <w:rFonts w:asciiTheme="majorHAnsi" w:eastAsiaTheme="majorEastAsia" w:hAnsiTheme="majorHAnsi" w:cstheme="majorBidi"/>
      <w:color w:val="243F60" w:themeColor="accent1" w:themeShade="7F"/>
      <w:sz w:val="24"/>
      <w:szCs w:val="24"/>
    </w:rPr>
  </w:style>
  <w:style w:type="character" w:styleId="Lienhypertexte">
    <w:name w:val="Hyperlink"/>
    <w:basedOn w:val="Policepardfaut"/>
    <w:uiPriority w:val="99"/>
    <w:semiHidden/>
    <w:unhideWhenUsed/>
    <w:rsid w:val="001A2278"/>
    <w:rPr>
      <w:rFonts w:ascii="Times New Roman" w:hAnsi="Times New Roman" w:cs="Times New Roman" w:hint="default"/>
      <w:color w:val="0563C1"/>
      <w:u w:val="single"/>
    </w:rPr>
  </w:style>
  <w:style w:type="paragraph" w:customStyle="1" w:styleId="Default">
    <w:name w:val="Default"/>
    <w:rsid w:val="005B76DD"/>
    <w:pPr>
      <w:autoSpaceDE w:val="0"/>
      <w:autoSpaceDN w:val="0"/>
      <w:adjustRightInd w:val="0"/>
    </w:pPr>
    <w:rPr>
      <w:rFonts w:ascii="Arial" w:eastAsiaTheme="minorHAns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774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teleaccords.travail-emploi.gouv.fr/PortailTeleprocedure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6B7939-7F07-44D8-A23F-3E04A5E92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8</Pages>
  <Words>2625</Words>
  <Characters>13352</Characters>
  <Application>Microsoft Office Word</Application>
  <DocSecurity>0</DocSecurity>
  <Lines>439</Lines>
  <Paragraphs>169</Paragraphs>
  <ScaleCrop>false</ScaleCrop>
  <HeadingPairs>
    <vt:vector size="2" baseType="variant">
      <vt:variant>
        <vt:lpstr>Titre</vt:lpstr>
      </vt:variant>
      <vt:variant>
        <vt:i4>1</vt:i4>
      </vt:variant>
    </vt:vector>
  </HeadingPairs>
  <TitlesOfParts>
    <vt:vector size="1" baseType="lpstr">
      <vt:lpstr>Objet :</vt:lpstr>
    </vt:vector>
  </TitlesOfParts>
  <Company>SAGEM SA</Company>
  <LinksUpToDate>false</LinksUpToDate>
  <CharactersWithSpaces>15912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Objet :</dc:title>
  <dc:creator>Sagem</dc:creator>
  <cp:lastModifiedBy>DE GUILLEBON Hugues (SAFRAN LANDING SYSTEMS)</cp:lastModifiedBy>
  <cp:revision>15</cp:revision>
  <cp:lastPrinted>2026-04-24T06:51:00Z</cp:lastPrinted>
  <dcterms:created xsi:type="dcterms:W3CDTF">2026-04-20T13:30:00Z</dcterms:created>
  <dcterms:modified xsi:type="dcterms:W3CDTF">2026-04-27T13:07:00Z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24ffcea-f25b-491e-9dc9-834516f3550e_Enabled">
    <vt:lpwstr>true</vt:lpwstr>
  </property>
  <property fmtid="{D5CDD505-2E9C-101B-9397-08002B2CF9AE}" pid="3" name="MSIP_Label_024ffcea-f25b-491e-9dc9-834516f3550e_SetDate">
    <vt:lpwstr>2025-01-07T09:06:13Z</vt:lpwstr>
  </property>
  <property fmtid="{D5CDD505-2E9C-101B-9397-08002B2CF9AE}" pid="4" name="MSIP_Label_024ffcea-f25b-491e-9dc9-834516f3550e_Method">
    <vt:lpwstr>Standard</vt:lpwstr>
  </property>
  <property fmtid="{D5CDD505-2E9C-101B-9397-08002B2CF9AE}" pid="5" name="MSIP_Label_024ffcea-f25b-491e-9dc9-834516f3550e_Name">
    <vt:lpwstr>C2 - restricted</vt:lpwstr>
  </property>
  <property fmtid="{D5CDD505-2E9C-101B-9397-08002B2CF9AE}" pid="6" name="MSIP_Label_024ffcea-f25b-491e-9dc9-834516f3550e_SiteId">
    <vt:lpwstr>d52b49b7-0c8f-4d89-8c4f-f20517306e08</vt:lpwstr>
  </property>
  <property fmtid="{D5CDD505-2E9C-101B-9397-08002B2CF9AE}" pid="7" name="MSIP_Label_024ffcea-f25b-491e-9dc9-834516f3550e_ActionId">
    <vt:lpwstr>836d8c1e-58dd-4d5a-8eb5-bc3ca00b5228</vt:lpwstr>
  </property>
  <property fmtid="{D5CDD505-2E9C-101B-9397-08002B2CF9AE}" pid="8" name="MSIP_Label_024ffcea-f25b-491e-9dc9-834516f3550e_ContentBits">
    <vt:lpwstr>1</vt:lpwstr>
  </property>
</Properties>
</file>