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CF314" w14:textId="29A969DE" w:rsidR="0096611B" w:rsidRDefault="005F1F81">
      <w:pPr>
        <w:pBdr>
          <w:top w:val="single" w:sz="7" w:space="3" w:color="626262"/>
          <w:left w:val="single" w:sz="7" w:space="0" w:color="505050"/>
          <w:right w:val="single" w:sz="2" w:space="0" w:color="2B2B2B"/>
        </w:pBdr>
        <w:spacing w:line="201" w:lineRule="auto"/>
        <w:ind w:right="241"/>
        <w:rPr>
          <w:rFonts w:ascii="Verdana" w:hAnsi="Verdana"/>
          <w:b/>
          <w:color w:val="000000"/>
          <w:spacing w:val="-14"/>
          <w:w w:val="105"/>
          <w:sz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5DEE69" wp14:editId="05901B93">
                <wp:simplePos x="0" y="0"/>
                <wp:positionH relativeFrom="column">
                  <wp:posOffset>2166620</wp:posOffset>
                </wp:positionH>
                <wp:positionV relativeFrom="paragraph">
                  <wp:posOffset>269240</wp:posOffset>
                </wp:positionV>
                <wp:extent cx="3701415" cy="0"/>
                <wp:effectExtent l="12700" t="12065" r="10160" b="6985"/>
                <wp:wrapNone/>
                <wp:docPr id="191804857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14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55555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A455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6pt,21.2pt" to="462.0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" strokecolor="#555554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E7953" wp14:editId="03010AFF">
                <wp:simplePos x="0" y="0"/>
                <wp:positionH relativeFrom="column">
                  <wp:posOffset>1270</wp:posOffset>
                </wp:positionH>
                <wp:positionV relativeFrom="paragraph">
                  <wp:posOffset>269240</wp:posOffset>
                </wp:positionV>
                <wp:extent cx="2067560" cy="0"/>
                <wp:effectExtent l="9525" t="12065" r="8890" b="6985"/>
                <wp:wrapNone/>
                <wp:docPr id="118020822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756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59595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A8178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1.2pt" to="162.9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" strokecolor="#595959" strokeweight=".7pt"/>
            </w:pict>
          </mc:Fallback>
        </mc:AlternateContent>
      </w:r>
      <w:r w:rsidR="00DB5E5B">
        <w:rPr>
          <w:rFonts w:ascii="Verdana" w:hAnsi="Verdana"/>
          <w:b/>
          <w:color w:val="000000"/>
          <w:spacing w:val="-14"/>
          <w:w w:val="105"/>
          <w:sz w:val="28"/>
          <w:lang w:val="fr-FR"/>
        </w:rPr>
        <w:t xml:space="preserve">        </w:t>
      </w:r>
      <w:r>
        <w:rPr>
          <w:rFonts w:ascii="Verdana" w:hAnsi="Verdana"/>
          <w:b/>
          <w:color w:val="000000"/>
          <w:spacing w:val="-14"/>
          <w:w w:val="105"/>
          <w:sz w:val="28"/>
          <w:lang w:val="fr-FR"/>
        </w:rPr>
        <w:t>ACCORD RELATIF AUX ENTRETIENS PROFESSIONNELS</w:t>
      </w:r>
    </w:p>
    <w:p w14:paraId="323610BF" w14:textId="77777777" w:rsidR="0096611B" w:rsidRDefault="00477D73">
      <w:pPr>
        <w:spacing w:before="612" w:line="184" w:lineRule="auto"/>
        <w:ind w:left="72"/>
        <w:rPr>
          <w:rFonts w:ascii="Verdana" w:hAnsi="Verdana"/>
          <w:b/>
          <w:color w:val="000000"/>
          <w:w w:val="105"/>
          <w:sz w:val="20"/>
          <w:lang w:val="fr-FR"/>
        </w:rPr>
      </w:pPr>
      <w:r>
        <w:rPr>
          <w:rFonts w:ascii="Verdana" w:hAnsi="Verdana"/>
          <w:b/>
          <w:color w:val="000000"/>
          <w:w w:val="105"/>
          <w:sz w:val="20"/>
          <w:lang w:val="fr-FR"/>
        </w:rPr>
        <w:t>ENTRE :</w:t>
      </w:r>
    </w:p>
    <w:p w14:paraId="5F2D37FE" w14:textId="1FA1845F" w:rsidR="0096611B" w:rsidRPr="00477D73" w:rsidRDefault="00477D73">
      <w:pPr>
        <w:spacing w:before="216" w:line="264" w:lineRule="auto"/>
        <w:ind w:left="72" w:right="360"/>
        <w:rPr>
          <w:rFonts w:ascii="Arial" w:hAnsi="Arial"/>
          <w:b/>
          <w:color w:val="000000"/>
          <w:spacing w:val="3"/>
          <w:sz w:val="21"/>
          <w:lang w:val="fr-FR"/>
        </w:rPr>
      </w:pPr>
      <w:r w:rsidRPr="00477D73">
        <w:rPr>
          <w:rFonts w:ascii="Arial" w:hAnsi="Arial"/>
          <w:b/>
          <w:color w:val="000000"/>
          <w:spacing w:val="3"/>
          <w:sz w:val="21"/>
          <w:lang w:val="fr-FR"/>
        </w:rPr>
        <w:t>L'ASSAD XVème</w:t>
      </w:r>
      <w:r w:rsidRPr="00477D73">
        <w:rPr>
          <w:rFonts w:ascii="Arial" w:hAnsi="Arial"/>
          <w:b/>
          <w:color w:val="000000"/>
          <w:spacing w:val="3"/>
          <w:sz w:val="21"/>
          <w:lang w:val="fr-FR"/>
        </w:rPr>
        <w:t xml:space="preserve">, dont le siège social est situé </w:t>
      </w:r>
      <w:r w:rsidRPr="00477D73">
        <w:rPr>
          <w:rFonts w:ascii="Arial" w:hAnsi="Arial"/>
          <w:b/>
          <w:color w:val="000000"/>
          <w:spacing w:val="3"/>
          <w:sz w:val="21"/>
          <w:lang w:val="fr-FR"/>
        </w:rPr>
        <w:t>201 rue Lecourbe, 75015 PARIS</w:t>
      </w:r>
      <w:r w:rsidRPr="00477D73">
        <w:rPr>
          <w:rFonts w:ascii="Arial" w:hAnsi="Arial"/>
          <w:b/>
          <w:color w:val="000000"/>
          <w:spacing w:val="3"/>
          <w:sz w:val="21"/>
          <w:lang w:val="fr-FR"/>
        </w:rPr>
        <w:t xml:space="preserve">, représentée </w:t>
      </w:r>
      <w:r w:rsidRPr="00477D73">
        <w:rPr>
          <w:rFonts w:ascii="Arial" w:hAnsi="Arial"/>
          <w:b/>
          <w:color w:val="000000"/>
          <w:sz w:val="21"/>
          <w:lang w:val="fr-FR"/>
        </w:rPr>
        <w:t xml:space="preserve">par Monsieur </w:t>
      </w:r>
      <w:r>
        <w:rPr>
          <w:rFonts w:ascii="Arial" w:hAnsi="Arial"/>
          <w:b/>
          <w:color w:val="000000"/>
          <w:sz w:val="21"/>
          <w:lang w:val="fr-FR"/>
        </w:rPr>
        <w:t>XXXX</w:t>
      </w:r>
      <w:r w:rsidRPr="00477D73">
        <w:rPr>
          <w:rFonts w:ascii="Arial" w:hAnsi="Arial"/>
          <w:b/>
          <w:color w:val="000000"/>
          <w:sz w:val="21"/>
          <w:lang w:val="fr-FR"/>
        </w:rPr>
        <w:t>, agissant en qualité de Directeur,</w:t>
      </w:r>
    </w:p>
    <w:p w14:paraId="64C9E57C" w14:textId="77777777" w:rsidR="0096611B" w:rsidRPr="00477D73" w:rsidRDefault="00477D73">
      <w:pPr>
        <w:spacing w:before="144"/>
        <w:ind w:left="6408"/>
        <w:rPr>
          <w:rFonts w:ascii="Arial" w:hAnsi="Arial"/>
          <w:b/>
          <w:i/>
          <w:color w:val="000000"/>
          <w:sz w:val="20"/>
          <w:lang w:val="fr-FR"/>
        </w:rPr>
      </w:pPr>
      <w:r w:rsidRPr="00477D73">
        <w:rPr>
          <w:rFonts w:ascii="Arial" w:hAnsi="Arial"/>
          <w:b/>
          <w:i/>
          <w:color w:val="000000"/>
          <w:sz w:val="20"/>
          <w:lang w:val="fr-FR"/>
        </w:rPr>
        <w:t>D'une part,</w:t>
      </w:r>
    </w:p>
    <w:p w14:paraId="3075BA90" w14:textId="77777777" w:rsidR="0096611B" w:rsidRPr="00477D73" w:rsidRDefault="00477D73">
      <w:pPr>
        <w:spacing w:before="648" w:line="192" w:lineRule="auto"/>
        <w:ind w:left="72"/>
        <w:rPr>
          <w:rFonts w:ascii="Verdana" w:hAnsi="Verdana"/>
          <w:b/>
          <w:color w:val="000000"/>
          <w:spacing w:val="-8"/>
          <w:w w:val="105"/>
          <w:sz w:val="20"/>
          <w:lang w:val="fr-FR"/>
        </w:rPr>
      </w:pPr>
      <w:r w:rsidRPr="00477D73">
        <w:rPr>
          <w:rFonts w:ascii="Verdana" w:hAnsi="Verdana"/>
          <w:b/>
          <w:color w:val="000000"/>
          <w:spacing w:val="-8"/>
          <w:w w:val="105"/>
          <w:sz w:val="20"/>
          <w:lang w:val="fr-FR"/>
        </w:rPr>
        <w:t>ET : SUD SANTE</w:t>
      </w:r>
    </w:p>
    <w:p w14:paraId="2F82EB19" w14:textId="4087E6A2" w:rsidR="0096611B" w:rsidRPr="006413CA" w:rsidRDefault="00477D73">
      <w:pPr>
        <w:spacing w:before="216"/>
        <w:ind w:left="72" w:right="360"/>
        <w:rPr>
          <w:rFonts w:ascii="Arial" w:hAnsi="Arial"/>
          <w:b/>
          <w:spacing w:val="-1"/>
          <w:sz w:val="21"/>
          <w:lang w:val="fr-FR"/>
        </w:rPr>
      </w:pPr>
      <w:r w:rsidRPr="00477D73">
        <w:rPr>
          <w:rFonts w:ascii="Arial" w:hAnsi="Arial"/>
          <w:b/>
          <w:color w:val="000000"/>
          <w:spacing w:val="-1"/>
          <w:sz w:val="21"/>
          <w:lang w:val="fr-FR"/>
        </w:rPr>
        <w:t xml:space="preserve">L'organisation syndicale représentative au sein de l'association représentée par La déléguée </w:t>
      </w:r>
      <w:r w:rsidRPr="00477D73">
        <w:rPr>
          <w:rFonts w:ascii="Arial" w:hAnsi="Arial"/>
          <w:b/>
          <w:color w:val="000000"/>
          <w:sz w:val="21"/>
          <w:lang w:val="fr-FR"/>
        </w:rPr>
        <w:t xml:space="preserve">Syndicale, </w:t>
      </w:r>
      <w:r w:rsidRPr="00477D73">
        <w:rPr>
          <w:rFonts w:ascii="Arial" w:hAnsi="Arial"/>
          <w:b/>
          <w:sz w:val="21"/>
          <w:lang w:val="fr-FR"/>
        </w:rPr>
        <w:t xml:space="preserve">Madame </w:t>
      </w:r>
      <w:r>
        <w:rPr>
          <w:rFonts w:ascii="Arial" w:hAnsi="Arial"/>
          <w:b/>
          <w:sz w:val="21"/>
          <w:lang w:val="fr-FR"/>
        </w:rPr>
        <w:t>XXXXX</w:t>
      </w:r>
    </w:p>
    <w:p w14:paraId="4C81EE2E" w14:textId="77777777" w:rsidR="0096611B" w:rsidRDefault="00477D73">
      <w:pPr>
        <w:spacing w:before="216"/>
        <w:ind w:left="6408"/>
        <w:rPr>
          <w:rFonts w:ascii="Arial" w:hAnsi="Arial"/>
          <w:b/>
          <w:i/>
          <w:color w:val="000000"/>
          <w:spacing w:val="6"/>
          <w:sz w:val="20"/>
          <w:lang w:val="fr-FR"/>
        </w:rPr>
      </w:pPr>
      <w:r>
        <w:rPr>
          <w:rFonts w:ascii="Arial" w:hAnsi="Arial"/>
          <w:b/>
          <w:i/>
          <w:color w:val="000000"/>
          <w:spacing w:val="6"/>
          <w:sz w:val="20"/>
          <w:lang w:val="fr-FR"/>
        </w:rPr>
        <w:t>D'autre part,</w:t>
      </w:r>
    </w:p>
    <w:p w14:paraId="2F9B3B38" w14:textId="77777777" w:rsidR="0096611B" w:rsidRDefault="00477D73">
      <w:pPr>
        <w:spacing w:before="612"/>
        <w:ind w:left="72"/>
        <w:rPr>
          <w:rFonts w:ascii="Arial" w:hAnsi="Arial"/>
          <w:b/>
          <w:color w:val="000000"/>
          <w:sz w:val="21"/>
          <w:lang w:val="fr-FR"/>
        </w:rPr>
      </w:pPr>
      <w:r>
        <w:rPr>
          <w:rFonts w:ascii="Arial" w:hAnsi="Arial"/>
          <w:b/>
          <w:color w:val="000000"/>
          <w:sz w:val="21"/>
          <w:lang w:val="fr-FR"/>
        </w:rPr>
        <w:t>Préambule</w:t>
      </w:r>
    </w:p>
    <w:p w14:paraId="713BAB62" w14:textId="77777777" w:rsidR="0096611B" w:rsidRDefault="00477D73">
      <w:pPr>
        <w:spacing w:before="180" w:line="264" w:lineRule="auto"/>
        <w:ind w:left="72" w:right="360"/>
        <w:jc w:val="both"/>
        <w:rPr>
          <w:rFonts w:ascii="Arial" w:hAnsi="Arial"/>
          <w:b/>
          <w:color w:val="000000"/>
          <w:spacing w:val="1"/>
          <w:sz w:val="21"/>
          <w:lang w:val="fr-FR"/>
        </w:rPr>
      </w:pPr>
      <w:r>
        <w:rPr>
          <w:rFonts w:ascii="Arial" w:hAnsi="Arial"/>
          <w:b/>
          <w:color w:val="000000"/>
          <w:spacing w:val="1"/>
          <w:sz w:val="21"/>
          <w:lang w:val="fr-FR"/>
        </w:rPr>
        <w:t xml:space="preserve">Le présent accord est relatif aux entretiens professionnels tels que prévus par les dispositions </w:t>
      </w:r>
      <w:r>
        <w:rPr>
          <w:rFonts w:ascii="Arial" w:hAnsi="Arial"/>
          <w:b/>
          <w:color w:val="000000"/>
          <w:spacing w:val="-2"/>
          <w:sz w:val="21"/>
          <w:lang w:val="fr-FR"/>
        </w:rPr>
        <w:t xml:space="preserve">de l'article L 6315-1 du code du travail et particulièrement s'agissant de la périodicité des dits </w:t>
      </w:r>
      <w:r>
        <w:rPr>
          <w:rFonts w:ascii="Arial" w:hAnsi="Arial"/>
          <w:b/>
          <w:color w:val="000000"/>
          <w:sz w:val="21"/>
          <w:lang w:val="fr-FR"/>
        </w:rPr>
        <w:t>entretiens.</w:t>
      </w:r>
    </w:p>
    <w:p w14:paraId="192AB8DA" w14:textId="77777777" w:rsidR="0096611B" w:rsidRDefault="00477D73">
      <w:pPr>
        <w:spacing w:before="144"/>
        <w:ind w:left="72"/>
        <w:rPr>
          <w:rFonts w:ascii="Verdana" w:hAnsi="Verdana"/>
          <w:b/>
          <w:color w:val="000000"/>
          <w:spacing w:val="-6"/>
          <w:w w:val="105"/>
          <w:sz w:val="20"/>
          <w:lang w:val="fr-FR"/>
        </w:rPr>
      </w:pPr>
      <w:r>
        <w:rPr>
          <w:rFonts w:ascii="Verdana" w:hAnsi="Verdana"/>
          <w:b/>
          <w:color w:val="000000"/>
          <w:spacing w:val="-6"/>
          <w:w w:val="105"/>
          <w:sz w:val="20"/>
          <w:lang w:val="fr-FR"/>
        </w:rPr>
        <w:t>Article 1 — Modalités d'appréciation du parcours professionnel</w:t>
      </w:r>
    </w:p>
    <w:p w14:paraId="17024C8E" w14:textId="77777777" w:rsidR="0096611B" w:rsidRDefault="00477D73">
      <w:pPr>
        <w:spacing w:before="180"/>
        <w:ind w:left="72" w:right="360"/>
        <w:rPr>
          <w:rFonts w:ascii="Arial" w:hAnsi="Arial"/>
          <w:b/>
          <w:color w:val="000000"/>
          <w:spacing w:val="-3"/>
          <w:sz w:val="21"/>
          <w:lang w:val="fr-FR"/>
        </w:rPr>
      </w:pPr>
      <w:r>
        <w:rPr>
          <w:rFonts w:ascii="Arial" w:hAnsi="Arial"/>
          <w:b/>
          <w:color w:val="000000"/>
          <w:spacing w:val="-3"/>
          <w:sz w:val="21"/>
          <w:lang w:val="fr-FR"/>
        </w:rPr>
        <w:t xml:space="preserve">Lors de l'entretien qui doit se dérouler tous les six ans, l'état de lieux récapitulatif du parcours </w:t>
      </w:r>
      <w:r>
        <w:rPr>
          <w:rFonts w:ascii="Arial" w:hAnsi="Arial"/>
          <w:b/>
          <w:color w:val="000000"/>
          <w:spacing w:val="1"/>
          <w:sz w:val="21"/>
          <w:lang w:val="fr-FR"/>
        </w:rPr>
        <w:t>professionnel indiquera, outre les éléments prévus par l'article L 6315-II du code du travail :</w:t>
      </w:r>
    </w:p>
    <w:p w14:paraId="4E3F9064" w14:textId="77777777" w:rsidR="0096611B" w:rsidRDefault="00477D73">
      <w:pPr>
        <w:spacing w:before="216"/>
        <w:ind w:left="432"/>
        <w:rPr>
          <w:rFonts w:ascii="Arial" w:hAnsi="Arial"/>
          <w:b/>
          <w:color w:val="000000"/>
          <w:spacing w:val="5"/>
          <w:sz w:val="21"/>
          <w:lang w:val="fr-FR"/>
        </w:rPr>
      </w:pPr>
      <w:r>
        <w:rPr>
          <w:rFonts w:ascii="Arial" w:hAnsi="Arial"/>
          <w:b/>
          <w:color w:val="000000"/>
          <w:spacing w:val="5"/>
          <w:sz w:val="21"/>
          <w:lang w:val="fr-FR"/>
        </w:rPr>
        <w:t>- La date de l'entretien tel que prévu à l'article 2 ci-après,</w:t>
      </w:r>
    </w:p>
    <w:p w14:paraId="77933DFE" w14:textId="77777777" w:rsidR="0096611B" w:rsidRDefault="00477D73">
      <w:pPr>
        <w:spacing w:before="180" w:line="676" w:lineRule="auto"/>
        <w:ind w:left="72" w:right="2880" w:firstLine="360"/>
        <w:rPr>
          <w:rFonts w:ascii="Arial" w:hAnsi="Arial"/>
          <w:b/>
          <w:color w:val="000000"/>
          <w:sz w:val="21"/>
          <w:lang w:val="fr-FR"/>
        </w:rPr>
      </w:pPr>
      <w:r>
        <w:rPr>
          <w:rFonts w:ascii="Arial" w:hAnsi="Arial"/>
          <w:b/>
          <w:color w:val="000000"/>
          <w:sz w:val="21"/>
          <w:lang w:val="fr-FR"/>
        </w:rPr>
        <w:t xml:space="preserve">- La nature de l'action de formation suivie et la durée de celle-ci. </w:t>
      </w:r>
      <w:r>
        <w:rPr>
          <w:rFonts w:ascii="Verdana" w:hAnsi="Verdana"/>
          <w:b/>
          <w:color w:val="000000"/>
          <w:spacing w:val="-6"/>
          <w:w w:val="105"/>
          <w:sz w:val="20"/>
          <w:lang w:val="fr-FR"/>
        </w:rPr>
        <w:t>Article 2 — Entretiens professionnels</w:t>
      </w:r>
    </w:p>
    <w:p w14:paraId="66BE282A" w14:textId="77777777" w:rsidR="0096611B" w:rsidRDefault="00477D73">
      <w:pPr>
        <w:spacing w:before="144" w:line="264" w:lineRule="auto"/>
        <w:ind w:left="72" w:right="360"/>
        <w:jc w:val="both"/>
        <w:rPr>
          <w:rFonts w:ascii="Arial" w:hAnsi="Arial"/>
          <w:b/>
          <w:color w:val="000000"/>
          <w:spacing w:val="12"/>
          <w:sz w:val="21"/>
          <w:lang w:val="fr-FR"/>
        </w:rPr>
      </w:pPr>
      <w:r>
        <w:rPr>
          <w:rFonts w:ascii="Arial" w:hAnsi="Arial"/>
          <w:b/>
          <w:color w:val="000000"/>
          <w:spacing w:val="12"/>
          <w:sz w:val="21"/>
          <w:lang w:val="fr-FR"/>
        </w:rPr>
        <w:t xml:space="preserve">Conformément au dernier alinéa de l'article L 6315-1 du code du travail, les parties </w:t>
      </w:r>
      <w:r>
        <w:rPr>
          <w:rFonts w:ascii="Arial" w:hAnsi="Arial"/>
          <w:b/>
          <w:color w:val="000000"/>
          <w:spacing w:val="3"/>
          <w:sz w:val="21"/>
          <w:lang w:val="fr-FR"/>
        </w:rPr>
        <w:t xml:space="preserve">conviennent que dans chaque période de six ans, le salarié bénéficiera, outre de l'entretien </w:t>
      </w:r>
      <w:r>
        <w:rPr>
          <w:rFonts w:ascii="Arial" w:hAnsi="Arial"/>
          <w:b/>
          <w:color w:val="000000"/>
          <w:spacing w:val="-2"/>
          <w:sz w:val="21"/>
          <w:lang w:val="fr-FR"/>
        </w:rPr>
        <w:t xml:space="preserve">prévu à l'issue de cette période, d'un autre entretien, lequel devra se situer plus d'un an avant </w:t>
      </w:r>
      <w:r>
        <w:rPr>
          <w:rFonts w:ascii="Arial" w:hAnsi="Arial"/>
          <w:b/>
          <w:color w:val="000000"/>
          <w:sz w:val="21"/>
          <w:lang w:val="fr-FR"/>
        </w:rPr>
        <w:t>l'échéance de cette période de six ans.</w:t>
      </w:r>
    </w:p>
    <w:p w14:paraId="2817CCDE" w14:textId="77777777" w:rsidR="0096611B" w:rsidRDefault="00477D73">
      <w:pPr>
        <w:spacing w:before="108" w:line="264" w:lineRule="auto"/>
        <w:ind w:left="72" w:right="360"/>
        <w:rPr>
          <w:rFonts w:ascii="Arial" w:hAnsi="Arial"/>
          <w:b/>
          <w:color w:val="000000"/>
          <w:spacing w:val="3"/>
          <w:sz w:val="21"/>
          <w:lang w:val="fr-FR"/>
        </w:rPr>
      </w:pPr>
      <w:r>
        <w:rPr>
          <w:rFonts w:ascii="Arial" w:hAnsi="Arial"/>
          <w:b/>
          <w:color w:val="000000"/>
          <w:spacing w:val="3"/>
          <w:sz w:val="21"/>
          <w:lang w:val="fr-FR"/>
        </w:rPr>
        <w:t xml:space="preserve">L'objet de cet entretien et sa formalisation seront conformes aux dispositions de l'article L </w:t>
      </w:r>
      <w:r>
        <w:rPr>
          <w:rFonts w:ascii="Arial" w:hAnsi="Arial"/>
          <w:b/>
          <w:color w:val="000000"/>
          <w:spacing w:val="2"/>
          <w:sz w:val="21"/>
          <w:lang w:val="fr-FR"/>
        </w:rPr>
        <w:t>6315-1 du code du travail.</w:t>
      </w:r>
    </w:p>
    <w:p w14:paraId="341B32EC" w14:textId="77777777" w:rsidR="0096611B" w:rsidRDefault="00477D73">
      <w:pPr>
        <w:spacing w:before="324" w:line="199" w:lineRule="auto"/>
        <w:ind w:left="72"/>
        <w:rPr>
          <w:rFonts w:ascii="Verdana" w:hAnsi="Verdana"/>
          <w:b/>
          <w:color w:val="000000"/>
          <w:spacing w:val="-6"/>
          <w:w w:val="105"/>
          <w:sz w:val="20"/>
          <w:lang w:val="fr-FR"/>
        </w:rPr>
      </w:pPr>
      <w:r>
        <w:rPr>
          <w:rFonts w:ascii="Verdana" w:hAnsi="Verdana"/>
          <w:b/>
          <w:color w:val="000000"/>
          <w:spacing w:val="-6"/>
          <w:w w:val="105"/>
          <w:sz w:val="20"/>
          <w:lang w:val="fr-FR"/>
        </w:rPr>
        <w:t>Article 3 — Autres entretiens</w:t>
      </w:r>
    </w:p>
    <w:p w14:paraId="127D4C26" w14:textId="77777777" w:rsidR="0096611B" w:rsidRDefault="00477D73">
      <w:pPr>
        <w:spacing w:before="144"/>
        <w:ind w:left="72" w:right="360"/>
        <w:jc w:val="both"/>
        <w:rPr>
          <w:rFonts w:ascii="Arial" w:hAnsi="Arial"/>
          <w:b/>
          <w:color w:val="000000"/>
          <w:spacing w:val="9"/>
          <w:sz w:val="21"/>
          <w:lang w:val="fr-FR"/>
        </w:rPr>
      </w:pPr>
      <w:r>
        <w:rPr>
          <w:rFonts w:ascii="Arial" w:hAnsi="Arial"/>
          <w:b/>
          <w:color w:val="000000"/>
          <w:spacing w:val="9"/>
          <w:sz w:val="21"/>
          <w:lang w:val="fr-FR"/>
        </w:rPr>
        <w:t xml:space="preserve">Les autres entretiens prévus légalement (à l'issue du congé maternité, parental...) se </w:t>
      </w:r>
      <w:r>
        <w:rPr>
          <w:rFonts w:ascii="Arial" w:hAnsi="Arial"/>
          <w:b/>
          <w:color w:val="000000"/>
          <w:spacing w:val="2"/>
          <w:sz w:val="21"/>
          <w:lang w:val="fr-FR"/>
        </w:rPr>
        <w:t>dérouleront conformément aux dispositions prévues par le deuxième alinéa de l'article L 6315</w:t>
      </w:r>
      <w:r>
        <w:rPr>
          <w:rFonts w:ascii="Arial" w:hAnsi="Arial"/>
          <w:b/>
          <w:color w:val="000000"/>
          <w:spacing w:val="2"/>
          <w:sz w:val="21"/>
          <w:lang w:val="fr-FR"/>
        </w:rPr>
        <w:softHyphen/>
      </w:r>
      <w:r>
        <w:rPr>
          <w:rFonts w:ascii="Arial" w:hAnsi="Arial"/>
          <w:b/>
          <w:color w:val="000000"/>
          <w:sz w:val="21"/>
          <w:lang w:val="fr-FR"/>
        </w:rPr>
        <w:t>1 du code du travail.</w:t>
      </w:r>
    </w:p>
    <w:p w14:paraId="6BDEFB0F" w14:textId="77777777" w:rsidR="0096611B" w:rsidRPr="00521A28" w:rsidRDefault="0096611B">
      <w:pPr>
        <w:rPr>
          <w:lang w:val="fr-FR"/>
        </w:rPr>
        <w:sectPr w:rsidR="0096611B" w:rsidRPr="00521A28" w:rsidSect="005F1F81">
          <w:headerReference w:type="default" r:id="rId6"/>
          <w:pgSz w:w="11918" w:h="16854"/>
          <w:pgMar w:top="1560" w:right="746" w:bottom="1246" w:left="1048" w:header="720" w:footer="720" w:gutter="0"/>
          <w:cols w:space="720"/>
        </w:sectPr>
      </w:pPr>
    </w:p>
    <w:p w14:paraId="6452638F" w14:textId="63F645D4" w:rsidR="0096611B" w:rsidRDefault="005F1F81">
      <w:pPr>
        <w:spacing w:line="201" w:lineRule="auto"/>
        <w:ind w:left="360"/>
        <w:rPr>
          <w:rFonts w:ascii="Tahoma" w:hAnsi="Tahoma"/>
          <w:b/>
          <w:color w:val="FBA12C"/>
          <w:spacing w:val="10"/>
          <w:w w:val="85"/>
          <w:sz w:val="27"/>
          <w:lang w:val="fr-F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7216" behindDoc="1" locked="0" layoutInCell="1" allowOverlap="1" wp14:anchorId="5A0F81B2" wp14:editId="1FEF7830">
                <wp:simplePos x="0" y="0"/>
                <wp:positionH relativeFrom="column">
                  <wp:posOffset>0</wp:posOffset>
                </wp:positionH>
                <wp:positionV relativeFrom="paragraph">
                  <wp:posOffset>8724265</wp:posOffset>
                </wp:positionV>
                <wp:extent cx="6390640" cy="131445"/>
                <wp:effectExtent l="0" t="0" r="3810" b="3175"/>
                <wp:wrapSquare wrapText="bothSides"/>
                <wp:docPr id="12613102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64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290D8" w14:textId="77777777" w:rsidR="0096611B" w:rsidRDefault="00477D73">
                            <w:pPr>
                              <w:spacing w:line="206" w:lineRule="auto"/>
                              <w:ind w:right="252"/>
                              <w:jc w:val="right"/>
                              <w:rPr>
                                <w:rFonts w:ascii="Arial" w:hAnsi="Arial"/>
                                <w:b/>
                                <w:color w:val="000000"/>
                                <w:sz w:val="21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1"/>
                                <w:lang w:val="fr-F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0F81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686.95pt;width:503.2pt;height:10.35pt;z-index:-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" filled="f" stroked="f">
                <v:textbox inset="0,0,0,0">
                  <w:txbxContent>
                    <w:p w14:paraId="40E290D8" w14:textId="77777777" w:rsidR="0096611B" w:rsidRDefault="00000000">
                      <w:pPr>
                        <w:spacing w:line="206" w:lineRule="auto"/>
                        <w:ind w:right="252"/>
                        <w:jc w:val="right"/>
                        <w:rPr>
                          <w:rFonts w:ascii="Arial" w:hAnsi="Arial"/>
                          <w:b/>
                          <w:color w:val="000000"/>
                          <w:sz w:val="21"/>
                          <w:lang w:val="fr-FR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1"/>
                          <w:lang w:val="fr-FR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C2618E" w14:textId="77777777" w:rsidR="0096611B" w:rsidRPr="00521A28" w:rsidRDefault="00477D73">
      <w:pPr>
        <w:spacing w:before="288" w:line="216" w:lineRule="auto"/>
        <w:ind w:left="144"/>
        <w:rPr>
          <w:rFonts w:ascii="Verdana" w:hAnsi="Verdana"/>
          <w:b/>
          <w:spacing w:val="-8"/>
          <w:w w:val="105"/>
          <w:sz w:val="20"/>
          <w:lang w:val="fr-FR"/>
        </w:rPr>
      </w:pPr>
      <w:r>
        <w:rPr>
          <w:rFonts w:ascii="Verdana" w:hAnsi="Verdana"/>
          <w:b/>
          <w:color w:val="000000"/>
          <w:spacing w:val="-8"/>
          <w:w w:val="105"/>
          <w:sz w:val="20"/>
          <w:lang w:val="fr-FR"/>
        </w:rPr>
        <w:t xml:space="preserve">Article 4 </w:t>
      </w:r>
      <w:r w:rsidRPr="00521A28">
        <w:rPr>
          <w:rFonts w:ascii="Verdana" w:hAnsi="Verdana"/>
          <w:b/>
          <w:spacing w:val="-8"/>
          <w:w w:val="105"/>
          <w:sz w:val="20"/>
          <w:lang w:val="fr-FR"/>
        </w:rPr>
        <w:t>— Durée — Date d'effet</w:t>
      </w:r>
    </w:p>
    <w:p w14:paraId="0725610D" w14:textId="77777777" w:rsidR="0096611B" w:rsidRPr="00521A28" w:rsidRDefault="00477D73">
      <w:pPr>
        <w:spacing w:before="180"/>
        <w:ind w:left="144" w:right="216"/>
        <w:rPr>
          <w:rFonts w:ascii="Arial" w:hAnsi="Arial"/>
          <w:b/>
          <w:spacing w:val="4"/>
          <w:sz w:val="21"/>
          <w:lang w:val="fr-FR"/>
        </w:rPr>
      </w:pPr>
      <w:r w:rsidRPr="00521A28">
        <w:rPr>
          <w:rFonts w:ascii="Arial" w:hAnsi="Arial"/>
          <w:b/>
          <w:spacing w:val="4"/>
          <w:sz w:val="21"/>
          <w:lang w:val="fr-FR"/>
        </w:rPr>
        <w:t xml:space="preserve">Le présent accord est conclu pour une durée indéterminée et s'appliquera à chacune des </w:t>
      </w:r>
      <w:r w:rsidRPr="00521A28">
        <w:rPr>
          <w:rFonts w:ascii="Arial" w:hAnsi="Arial"/>
          <w:b/>
          <w:sz w:val="21"/>
          <w:lang w:val="fr-FR"/>
        </w:rPr>
        <w:t>périodes de 6 ans suivant celle venue à échéance le 5 mars 2020.</w:t>
      </w:r>
    </w:p>
    <w:p w14:paraId="4008E8BE" w14:textId="77777777" w:rsidR="0096611B" w:rsidRPr="00521A28" w:rsidRDefault="00477D73">
      <w:pPr>
        <w:spacing w:before="324"/>
        <w:ind w:left="144"/>
        <w:rPr>
          <w:rFonts w:ascii="Arial" w:hAnsi="Arial"/>
          <w:b/>
          <w:spacing w:val="-2"/>
          <w:sz w:val="21"/>
          <w:lang w:val="fr-FR"/>
        </w:rPr>
      </w:pPr>
      <w:r w:rsidRPr="00521A28">
        <w:rPr>
          <w:rFonts w:ascii="Arial" w:hAnsi="Arial"/>
          <w:b/>
          <w:spacing w:val="-2"/>
          <w:sz w:val="21"/>
          <w:lang w:val="fr-FR"/>
        </w:rPr>
        <w:t>Article 5 - Dénonciation - Révision</w:t>
      </w:r>
    </w:p>
    <w:p w14:paraId="30D5A3A1" w14:textId="77777777" w:rsidR="0096611B" w:rsidRPr="00521A28" w:rsidRDefault="00477D73">
      <w:pPr>
        <w:spacing w:before="288"/>
        <w:ind w:left="144" w:right="216"/>
        <w:rPr>
          <w:rFonts w:ascii="Arial" w:hAnsi="Arial"/>
          <w:b/>
          <w:spacing w:val="1"/>
          <w:sz w:val="21"/>
          <w:lang w:val="fr-FR"/>
        </w:rPr>
      </w:pPr>
      <w:r w:rsidRPr="00521A28">
        <w:rPr>
          <w:rFonts w:ascii="Arial" w:hAnsi="Arial"/>
          <w:b/>
          <w:spacing w:val="1"/>
          <w:sz w:val="21"/>
          <w:lang w:val="fr-FR"/>
        </w:rPr>
        <w:t xml:space="preserve">La dénonciation ou la révision du présent accord pourra intervenir à tout moment à la demande </w:t>
      </w:r>
      <w:r w:rsidRPr="00521A28">
        <w:rPr>
          <w:rFonts w:ascii="Arial" w:hAnsi="Arial"/>
          <w:b/>
          <w:sz w:val="21"/>
          <w:lang w:val="fr-FR"/>
        </w:rPr>
        <w:t>de l'une des parties signataires.</w:t>
      </w:r>
    </w:p>
    <w:p w14:paraId="0EF332D4" w14:textId="77777777" w:rsidR="0096611B" w:rsidRPr="00521A28" w:rsidRDefault="00477D73">
      <w:pPr>
        <w:spacing w:before="324" w:line="264" w:lineRule="auto"/>
        <w:ind w:left="144"/>
        <w:rPr>
          <w:rFonts w:ascii="Arial" w:hAnsi="Arial"/>
          <w:b/>
          <w:sz w:val="21"/>
          <w:lang w:val="fr-FR"/>
        </w:rPr>
      </w:pPr>
      <w:r w:rsidRPr="00521A28">
        <w:rPr>
          <w:rFonts w:ascii="Arial" w:hAnsi="Arial"/>
          <w:b/>
          <w:sz w:val="21"/>
          <w:lang w:val="fr-FR"/>
        </w:rPr>
        <w:t>Article 6 - Dépôt</w:t>
      </w:r>
    </w:p>
    <w:p w14:paraId="22F1B29A" w14:textId="77777777" w:rsidR="0096611B" w:rsidRPr="00521A28" w:rsidRDefault="00477D73">
      <w:pPr>
        <w:spacing w:line="264" w:lineRule="auto"/>
        <w:ind w:left="144" w:right="216"/>
        <w:rPr>
          <w:rFonts w:ascii="Arial" w:hAnsi="Arial"/>
          <w:b/>
          <w:spacing w:val="-5"/>
          <w:sz w:val="21"/>
          <w:lang w:val="fr-FR"/>
        </w:rPr>
      </w:pPr>
      <w:r w:rsidRPr="00521A28">
        <w:rPr>
          <w:rFonts w:ascii="Arial" w:hAnsi="Arial"/>
          <w:b/>
          <w:spacing w:val="-5"/>
          <w:sz w:val="21"/>
          <w:lang w:val="fr-FR"/>
        </w:rPr>
        <w:t xml:space="preserve">Le présent accord sera déposé au Conseil des prud'hommes de Paris et sur le site ministériel Télé </w:t>
      </w:r>
      <w:r w:rsidRPr="00521A28">
        <w:rPr>
          <w:rFonts w:ascii="Arial" w:hAnsi="Arial"/>
          <w:b/>
          <w:sz w:val="21"/>
          <w:lang w:val="fr-FR"/>
        </w:rPr>
        <w:t>Accords.</w:t>
      </w:r>
    </w:p>
    <w:p w14:paraId="2D5D91A4" w14:textId="77777777" w:rsidR="0096611B" w:rsidRDefault="00477D73">
      <w:pPr>
        <w:tabs>
          <w:tab w:val="right" w:leader="dot" w:pos="8750"/>
        </w:tabs>
        <w:spacing w:before="2160"/>
        <w:ind w:left="5832"/>
        <w:rPr>
          <w:rFonts w:ascii="Arial" w:hAnsi="Arial"/>
          <w:b/>
          <w:color w:val="000000"/>
          <w:sz w:val="21"/>
          <w:lang w:val="fr-FR"/>
        </w:rPr>
      </w:pPr>
      <w:r>
        <w:rPr>
          <w:rFonts w:ascii="Arial" w:hAnsi="Arial"/>
          <w:b/>
          <w:color w:val="000000"/>
          <w:sz w:val="21"/>
          <w:lang w:val="fr-FR"/>
        </w:rPr>
        <w:t xml:space="preserve">Fait à Paris. </w:t>
      </w:r>
      <w:r>
        <w:rPr>
          <w:rFonts w:ascii="Arial" w:hAnsi="Arial"/>
          <w:b/>
          <w:color w:val="000000"/>
          <w:sz w:val="21"/>
          <w:lang w:val="fr-FR"/>
        </w:rPr>
        <w:tab/>
      </w:r>
    </w:p>
    <w:p w14:paraId="79A9164B" w14:textId="77777777" w:rsidR="0096611B" w:rsidRDefault="00477D73">
      <w:pPr>
        <w:tabs>
          <w:tab w:val="right" w:leader="dot" w:pos="8063"/>
        </w:tabs>
        <w:ind w:left="5832"/>
        <w:rPr>
          <w:rFonts w:ascii="Arial" w:hAnsi="Arial"/>
          <w:b/>
          <w:color w:val="000000"/>
          <w:sz w:val="21"/>
          <w:lang w:val="fr-FR"/>
        </w:rPr>
      </w:pPr>
      <w:r>
        <w:rPr>
          <w:rFonts w:ascii="Arial" w:hAnsi="Arial"/>
          <w:b/>
          <w:color w:val="000000"/>
          <w:sz w:val="21"/>
          <w:lang w:val="fr-FR"/>
        </w:rPr>
        <w:t>En</w:t>
      </w:r>
      <w:r>
        <w:rPr>
          <w:rFonts w:ascii="Arial" w:hAnsi="Arial"/>
          <w:b/>
          <w:color w:val="000000"/>
          <w:sz w:val="21"/>
          <w:lang w:val="fr-FR"/>
        </w:rPr>
        <w:tab/>
        <w:t>exemplaires</w:t>
      </w:r>
    </w:p>
    <w:p w14:paraId="66C933A7" w14:textId="77777777" w:rsidR="0096611B" w:rsidRDefault="00477D73">
      <w:pPr>
        <w:ind w:left="5832"/>
        <w:rPr>
          <w:rFonts w:ascii="Arial" w:hAnsi="Arial"/>
          <w:b/>
          <w:i/>
          <w:color w:val="000000"/>
          <w:spacing w:val="-4"/>
          <w:sz w:val="21"/>
          <w:lang w:val="fr-FR"/>
        </w:rPr>
      </w:pPr>
      <w:r>
        <w:rPr>
          <w:rFonts w:ascii="Arial" w:hAnsi="Arial"/>
          <w:b/>
          <w:i/>
          <w:color w:val="000000"/>
          <w:spacing w:val="-4"/>
          <w:sz w:val="21"/>
          <w:lang w:val="fr-FR"/>
        </w:rPr>
        <w:t>(Dont un pour chaque partie)</w:t>
      </w:r>
    </w:p>
    <w:p w14:paraId="4FCF89F9" w14:textId="77777777" w:rsidR="0096611B" w:rsidRPr="00477D73" w:rsidRDefault="00477D73">
      <w:pPr>
        <w:tabs>
          <w:tab w:val="right" w:pos="7706"/>
        </w:tabs>
        <w:spacing w:before="1512"/>
        <w:ind w:left="144"/>
        <w:rPr>
          <w:rFonts w:ascii="Verdana" w:hAnsi="Verdana"/>
          <w:b/>
          <w:color w:val="000000"/>
          <w:spacing w:val="-12"/>
          <w:w w:val="105"/>
          <w:sz w:val="20"/>
          <w:lang w:val="fr-FR"/>
        </w:rPr>
      </w:pPr>
      <w:r w:rsidRPr="00477D73">
        <w:rPr>
          <w:rFonts w:ascii="Verdana" w:hAnsi="Verdana"/>
          <w:b/>
          <w:color w:val="000000"/>
          <w:spacing w:val="-12"/>
          <w:w w:val="105"/>
          <w:sz w:val="20"/>
          <w:lang w:val="fr-FR"/>
        </w:rPr>
        <w:t>Pour le syndicat SUD SANTE</w:t>
      </w:r>
      <w:r w:rsidRPr="00477D73">
        <w:rPr>
          <w:rFonts w:ascii="Verdana" w:hAnsi="Verdana"/>
          <w:b/>
          <w:color w:val="000000"/>
          <w:spacing w:val="-12"/>
          <w:w w:val="105"/>
          <w:sz w:val="20"/>
          <w:lang w:val="fr-FR"/>
        </w:rPr>
        <w:tab/>
      </w:r>
      <w:r w:rsidRPr="00477D73">
        <w:rPr>
          <w:rFonts w:ascii="Verdana" w:hAnsi="Verdana"/>
          <w:b/>
          <w:color w:val="000000"/>
          <w:spacing w:val="-10"/>
          <w:w w:val="105"/>
          <w:sz w:val="20"/>
          <w:lang w:val="fr-FR"/>
        </w:rPr>
        <w:t>Pour I'ASSAD XV</w:t>
      </w:r>
    </w:p>
    <w:p w14:paraId="67ECFC68" w14:textId="77777777" w:rsidR="0096611B" w:rsidRPr="00477D73" w:rsidRDefault="00477D73">
      <w:pPr>
        <w:spacing w:before="648" w:line="201" w:lineRule="auto"/>
        <w:ind w:left="5832"/>
        <w:rPr>
          <w:rFonts w:ascii="Verdana" w:hAnsi="Verdana"/>
          <w:b/>
          <w:color w:val="000000"/>
          <w:spacing w:val="-6"/>
          <w:w w:val="105"/>
          <w:sz w:val="20"/>
          <w:lang w:val="fr-FR"/>
        </w:rPr>
      </w:pPr>
      <w:r w:rsidRPr="00477D73">
        <w:rPr>
          <w:rFonts w:ascii="Verdana" w:hAnsi="Verdana"/>
          <w:b/>
          <w:color w:val="000000"/>
          <w:spacing w:val="-6"/>
          <w:w w:val="105"/>
          <w:sz w:val="20"/>
          <w:lang w:val="fr-FR"/>
        </w:rPr>
        <w:t>- Le Directeur</w:t>
      </w:r>
    </w:p>
    <w:sectPr w:rsidR="0096611B" w:rsidRPr="00477D73">
      <w:pgSz w:w="11918" w:h="16854"/>
      <w:pgMar w:top="1484" w:right="869" w:bottom="1301" w:left="9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B6BCD" w14:textId="77777777" w:rsidR="00D023AC" w:rsidRDefault="00D023AC" w:rsidP="00521A28">
      <w:r>
        <w:separator/>
      </w:r>
    </w:p>
  </w:endnote>
  <w:endnote w:type="continuationSeparator" w:id="0">
    <w:p w14:paraId="3001A6CD" w14:textId="77777777" w:rsidR="00D023AC" w:rsidRDefault="00D023AC" w:rsidP="0052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D682" w14:textId="77777777" w:rsidR="00D023AC" w:rsidRDefault="00D023AC" w:rsidP="00521A28">
      <w:r>
        <w:separator/>
      </w:r>
    </w:p>
  </w:footnote>
  <w:footnote w:type="continuationSeparator" w:id="0">
    <w:p w14:paraId="427B7DCF" w14:textId="77777777" w:rsidR="00D023AC" w:rsidRDefault="00D023AC" w:rsidP="0052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4B76" w14:textId="7062E26D" w:rsidR="00521A28" w:rsidRDefault="00521A28">
    <w:pPr>
      <w:pStyle w:val="En-tte"/>
    </w:pPr>
    <w:r w:rsidRPr="00E17285">
      <w:rPr>
        <w:noProof/>
      </w:rPr>
      <w:drawing>
        <wp:inline distT="0" distB="0" distL="0" distR="0" wp14:anchorId="1C955461" wp14:editId="27D2CC8E">
          <wp:extent cx="746760" cy="769620"/>
          <wp:effectExtent l="0" t="0" r="0" b="0"/>
          <wp:docPr id="1" name="Image 1" descr="Description : Assa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Description : Assad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11B"/>
    <w:rsid w:val="00444C3E"/>
    <w:rsid w:val="00477D73"/>
    <w:rsid w:val="00521A28"/>
    <w:rsid w:val="005F1F81"/>
    <w:rsid w:val="006413CA"/>
    <w:rsid w:val="0096611B"/>
    <w:rsid w:val="00D023AC"/>
    <w:rsid w:val="00D05F4F"/>
    <w:rsid w:val="00D44109"/>
    <w:rsid w:val="00DB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E37E4"/>
  <w15:docId w15:val="{D718863D-6646-4ADC-AE92-D09CBE47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1A2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21A28"/>
  </w:style>
  <w:style w:type="paragraph" w:styleId="Pieddepage">
    <w:name w:val="footer"/>
    <w:basedOn w:val="Normal"/>
    <w:link w:val="PieddepageCar"/>
    <w:uiPriority w:val="99"/>
    <w:unhideWhenUsed/>
    <w:rsid w:val="00521A2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21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EDAU, Tania (DRIEETS-IDF/UD75)</cp:lastModifiedBy>
  <cp:revision>2</cp:revision>
  <dcterms:created xsi:type="dcterms:W3CDTF">2026-06-22T12:21:00Z</dcterms:created>
  <dcterms:modified xsi:type="dcterms:W3CDTF">2026-06-22T12:21:00Z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2026-06-22T12:21:08Z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ce2d3bcf-f44b-4d86-90c9-f0627d5cccfb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