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6E842" w14:textId="77777777" w:rsidR="0083213B" w:rsidRDefault="0070237D" w:rsidP="0070237D">
      <w:pPr>
        <w:pStyle w:val="Titre"/>
        <w:jc w:val="center"/>
        <w:rPr>
          <w:color w:val="282828"/>
          <w:spacing w:val="-2"/>
          <w:sz w:val="40"/>
          <w:szCs w:val="40"/>
          <w:u w:color="6B6B6B"/>
        </w:rPr>
      </w:pPr>
      <w:r w:rsidRPr="0070237D">
        <w:rPr>
          <w:color w:val="282828"/>
          <w:sz w:val="40"/>
          <w:szCs w:val="40"/>
          <w:u w:color="6B6B6B"/>
        </w:rPr>
        <w:t>Accord d’Entreprise sur l</w:t>
      </w:r>
      <w:r w:rsidR="00280ECB">
        <w:rPr>
          <w:color w:val="282828"/>
          <w:sz w:val="40"/>
          <w:szCs w:val="40"/>
          <w:u w:color="6B6B6B"/>
        </w:rPr>
        <w:t>a mise en place du</w:t>
      </w:r>
      <w:r w:rsidRPr="0070237D">
        <w:rPr>
          <w:color w:val="282828"/>
          <w:sz w:val="40"/>
          <w:szCs w:val="40"/>
          <w:u w:color="6B6B6B"/>
        </w:rPr>
        <w:t xml:space="preserve"> f</w:t>
      </w:r>
      <w:r w:rsidR="00BD36BA" w:rsidRPr="0070237D">
        <w:rPr>
          <w:color w:val="282828"/>
          <w:sz w:val="40"/>
          <w:szCs w:val="40"/>
          <w:u w:color="6B6B6B"/>
        </w:rPr>
        <w:t>orfait</w:t>
      </w:r>
      <w:r w:rsidR="00BD36BA" w:rsidRPr="0070237D">
        <w:rPr>
          <w:color w:val="282828"/>
          <w:spacing w:val="2"/>
          <w:sz w:val="40"/>
          <w:szCs w:val="40"/>
          <w:u w:color="6B6B6B"/>
        </w:rPr>
        <w:t xml:space="preserve"> </w:t>
      </w:r>
      <w:r w:rsidR="00BD36BA" w:rsidRPr="0070237D">
        <w:rPr>
          <w:color w:val="282828"/>
          <w:sz w:val="40"/>
          <w:szCs w:val="40"/>
          <w:u w:color="6B6B6B"/>
        </w:rPr>
        <w:t>annuel en</w:t>
      </w:r>
      <w:r w:rsidR="00BD36BA" w:rsidRPr="0070237D">
        <w:rPr>
          <w:color w:val="282828"/>
          <w:spacing w:val="-7"/>
          <w:sz w:val="40"/>
          <w:szCs w:val="40"/>
          <w:u w:color="6B6B6B"/>
        </w:rPr>
        <w:t xml:space="preserve"> </w:t>
      </w:r>
      <w:r w:rsidRPr="0070237D">
        <w:rPr>
          <w:color w:val="282828"/>
          <w:spacing w:val="-2"/>
          <w:sz w:val="40"/>
          <w:szCs w:val="40"/>
          <w:u w:color="6B6B6B"/>
        </w:rPr>
        <w:t>jours</w:t>
      </w:r>
    </w:p>
    <w:p w14:paraId="6DA8F4A8" w14:textId="77777777" w:rsidR="0070237D" w:rsidRDefault="0070237D" w:rsidP="0070237D">
      <w:pPr>
        <w:pStyle w:val="Titre"/>
        <w:jc w:val="center"/>
        <w:rPr>
          <w:color w:val="282828"/>
          <w:spacing w:val="-2"/>
          <w:sz w:val="40"/>
          <w:szCs w:val="40"/>
          <w:u w:color="6B6B6B"/>
        </w:rPr>
      </w:pPr>
    </w:p>
    <w:p w14:paraId="05BEB238" w14:textId="77777777" w:rsidR="005C64C2" w:rsidRDefault="005C64C2" w:rsidP="0070237D">
      <w:pPr>
        <w:pStyle w:val="Titre"/>
        <w:jc w:val="left"/>
        <w:rPr>
          <w:b w:val="0"/>
          <w:bCs w:val="0"/>
          <w:color w:val="282828"/>
          <w:spacing w:val="-2"/>
          <w:sz w:val="24"/>
          <w:szCs w:val="24"/>
          <w:u w:color="6B6B6B"/>
        </w:rPr>
      </w:pPr>
    </w:p>
    <w:p w14:paraId="7FC7B215" w14:textId="77777777" w:rsidR="005C64C2" w:rsidRDefault="005C64C2" w:rsidP="005C64C2">
      <w:pPr>
        <w:jc w:val="both"/>
        <w:rPr>
          <w:rFonts w:eastAsia="Times New Roman"/>
          <w:b/>
          <w:bCs/>
          <w:i/>
          <w:iCs/>
        </w:rPr>
      </w:pPr>
      <w:bookmarkStart w:id="0" w:name="_Hlk121675459"/>
      <w:r>
        <w:rPr>
          <w:rFonts w:eastAsia="Times New Roman"/>
          <w:b/>
          <w:bCs/>
          <w:i/>
          <w:iCs/>
        </w:rPr>
        <w:t>Entre les soussignés,</w:t>
      </w:r>
    </w:p>
    <w:p w14:paraId="2B07C21F" w14:textId="77777777" w:rsidR="005C64C2" w:rsidRDefault="005C64C2" w:rsidP="005C64C2">
      <w:pPr>
        <w:jc w:val="both"/>
        <w:rPr>
          <w:rFonts w:eastAsia="Times New Roman"/>
          <w:b/>
          <w:bCs/>
          <w:i/>
          <w:iCs/>
        </w:rPr>
      </w:pPr>
    </w:p>
    <w:p w14:paraId="63AEE7B7" w14:textId="77777777" w:rsidR="005C64C2" w:rsidRPr="007216A8" w:rsidRDefault="005C64C2" w:rsidP="005C64C2">
      <w:pPr>
        <w:pStyle w:val="alinea"/>
        <w:jc w:val="both"/>
        <w:rPr>
          <w:rFonts w:asciiTheme="minorHAnsi" w:eastAsiaTheme="minorEastAsia" w:hAnsiTheme="minorHAnsi" w:cstheme="minorHAnsi"/>
          <w:sz w:val="22"/>
          <w:szCs w:val="22"/>
        </w:rPr>
      </w:pPr>
      <w:r w:rsidRPr="007216A8">
        <w:rPr>
          <w:rFonts w:asciiTheme="minorHAnsi" w:eastAsiaTheme="minorEastAsia" w:hAnsiTheme="minorHAnsi" w:cstheme="minorHAnsi"/>
          <w:sz w:val="22"/>
          <w:szCs w:val="22"/>
        </w:rPr>
        <w:t xml:space="preserve">La société </w:t>
      </w:r>
      <w:r w:rsidRPr="007216A8">
        <w:rPr>
          <w:rFonts w:asciiTheme="minorHAnsi" w:eastAsiaTheme="minorEastAsia" w:hAnsiTheme="minorHAnsi" w:cstheme="minorHAnsi"/>
          <w:b/>
          <w:bCs/>
          <w:sz w:val="22"/>
          <w:szCs w:val="22"/>
        </w:rPr>
        <w:t xml:space="preserve">JGAD FINANCE, </w:t>
      </w:r>
    </w:p>
    <w:p w14:paraId="47FC4A1F" w14:textId="77777777" w:rsidR="005C64C2" w:rsidRPr="007216A8" w:rsidRDefault="005C64C2" w:rsidP="005C64C2">
      <w:pPr>
        <w:pStyle w:val="alinea"/>
        <w:jc w:val="both"/>
        <w:rPr>
          <w:rFonts w:asciiTheme="minorHAnsi" w:eastAsiaTheme="minorEastAsia" w:hAnsiTheme="minorHAnsi" w:cstheme="minorHAnsi"/>
          <w:sz w:val="22"/>
          <w:szCs w:val="22"/>
        </w:rPr>
      </w:pPr>
      <w:r w:rsidRPr="007216A8">
        <w:rPr>
          <w:rFonts w:asciiTheme="minorHAnsi" w:eastAsiaTheme="minorEastAsia" w:hAnsiTheme="minorHAnsi" w:cstheme="minorHAnsi"/>
          <w:sz w:val="22"/>
          <w:szCs w:val="22"/>
        </w:rPr>
        <w:t>Immatriculée au RCS de </w:t>
      </w:r>
      <w:r w:rsidR="00BB2095">
        <w:rPr>
          <w:rFonts w:asciiTheme="minorHAnsi" w:eastAsiaTheme="minorEastAsia" w:hAnsiTheme="minorHAnsi" w:cstheme="minorHAnsi"/>
          <w:sz w:val="22"/>
          <w:szCs w:val="22"/>
        </w:rPr>
        <w:t>Metz</w:t>
      </w:r>
      <w:r w:rsidRPr="007216A8">
        <w:rPr>
          <w:rFonts w:asciiTheme="minorHAnsi" w:eastAsiaTheme="minorEastAsia" w:hAnsiTheme="minorHAnsi" w:cstheme="minorHAnsi"/>
          <w:sz w:val="22"/>
          <w:szCs w:val="22"/>
        </w:rPr>
        <w:t>, sous le numéro </w:t>
      </w:r>
      <w:r w:rsidR="00BB2095">
        <w:rPr>
          <w:rFonts w:asciiTheme="minorHAnsi" w:eastAsiaTheme="minorEastAsia" w:hAnsiTheme="minorHAnsi" w:cstheme="minorHAnsi"/>
          <w:sz w:val="22"/>
          <w:szCs w:val="22"/>
        </w:rPr>
        <w:t>354 801 045</w:t>
      </w:r>
      <w:r w:rsidRPr="007216A8">
        <w:rPr>
          <w:rFonts w:asciiTheme="minorHAnsi" w:eastAsiaTheme="minorEastAsia" w:hAnsiTheme="minorHAnsi" w:cstheme="minorHAnsi"/>
          <w:sz w:val="22"/>
          <w:szCs w:val="22"/>
        </w:rPr>
        <w:t xml:space="preserve">, </w:t>
      </w:r>
    </w:p>
    <w:p w14:paraId="34B45DA8" w14:textId="77777777" w:rsidR="005C64C2" w:rsidRPr="007216A8" w:rsidRDefault="005C64C2" w:rsidP="005C64C2">
      <w:pPr>
        <w:pStyle w:val="alinea"/>
        <w:jc w:val="both"/>
        <w:rPr>
          <w:rFonts w:asciiTheme="minorHAnsi" w:eastAsiaTheme="minorEastAsia" w:hAnsiTheme="minorHAnsi" w:cstheme="minorHAnsi"/>
          <w:sz w:val="22"/>
          <w:szCs w:val="22"/>
        </w:rPr>
      </w:pPr>
      <w:r w:rsidRPr="007216A8">
        <w:rPr>
          <w:rFonts w:asciiTheme="minorHAnsi" w:eastAsiaTheme="minorEastAsia" w:hAnsiTheme="minorHAnsi" w:cstheme="minorHAnsi"/>
          <w:sz w:val="22"/>
          <w:szCs w:val="22"/>
        </w:rPr>
        <w:t>Dont le siège social est situé à</w:t>
      </w:r>
      <w:r w:rsidR="00BB2095">
        <w:rPr>
          <w:rFonts w:asciiTheme="minorHAnsi" w:eastAsiaTheme="minorEastAsia" w:hAnsiTheme="minorHAnsi" w:cstheme="minorHAnsi"/>
          <w:sz w:val="22"/>
          <w:szCs w:val="22"/>
        </w:rPr>
        <w:t xml:space="preserve"> 57140</w:t>
      </w:r>
      <w:r w:rsidRPr="007216A8">
        <w:rPr>
          <w:rFonts w:asciiTheme="minorHAnsi" w:eastAsiaTheme="minorEastAsia" w:hAnsiTheme="minorHAnsi" w:cstheme="minorHAnsi"/>
          <w:sz w:val="22"/>
          <w:szCs w:val="22"/>
        </w:rPr>
        <w:t xml:space="preserve"> Woippy 29/33 Route de Rombas </w:t>
      </w:r>
    </w:p>
    <w:p w14:paraId="0679BA12" w14:textId="6CD08549" w:rsidR="005C64C2" w:rsidRPr="007216A8" w:rsidRDefault="005C64C2" w:rsidP="005C64C2">
      <w:pPr>
        <w:pStyle w:val="alinea"/>
        <w:jc w:val="both"/>
        <w:rPr>
          <w:rFonts w:asciiTheme="minorHAnsi" w:eastAsiaTheme="minorEastAsia" w:hAnsiTheme="minorHAnsi" w:cstheme="minorHAnsi"/>
          <w:sz w:val="22"/>
          <w:szCs w:val="22"/>
        </w:rPr>
      </w:pPr>
      <w:r w:rsidRPr="007216A8">
        <w:rPr>
          <w:rFonts w:asciiTheme="minorHAnsi" w:eastAsiaTheme="minorEastAsia" w:hAnsiTheme="minorHAnsi" w:cstheme="minorHAnsi"/>
          <w:sz w:val="22"/>
          <w:szCs w:val="22"/>
        </w:rPr>
        <w:t>Représentée par </w:t>
      </w:r>
      <w:r w:rsidR="00824EF4" w:rsidRPr="007216A8">
        <w:rPr>
          <w:rFonts w:asciiTheme="minorHAnsi" w:eastAsiaTheme="minorEastAsia" w:hAnsiTheme="minorHAnsi" w:cstheme="minorHAnsi"/>
          <w:sz w:val="22"/>
          <w:szCs w:val="22"/>
        </w:rPr>
        <w:t xml:space="preserve">Madame </w:t>
      </w:r>
      <w:r w:rsidR="00524C10">
        <w:rPr>
          <w:rFonts w:asciiTheme="minorHAnsi" w:eastAsiaTheme="minorEastAsia" w:hAnsiTheme="minorHAnsi" w:cstheme="minorHAnsi"/>
          <w:sz w:val="22"/>
          <w:szCs w:val="22"/>
        </w:rPr>
        <w:t>**********</w:t>
      </w:r>
      <w:r w:rsidRPr="007216A8">
        <w:rPr>
          <w:rFonts w:asciiTheme="minorHAnsi" w:eastAsiaTheme="minorEastAsia" w:hAnsiTheme="minorHAnsi" w:cstheme="minorHAnsi"/>
          <w:sz w:val="22"/>
          <w:szCs w:val="22"/>
        </w:rPr>
        <w:t xml:space="preserve"> en sa qualité de </w:t>
      </w:r>
      <w:r w:rsidR="00AA3C14">
        <w:rPr>
          <w:rFonts w:asciiTheme="minorHAnsi" w:eastAsiaTheme="minorEastAsia" w:hAnsiTheme="minorHAnsi" w:cstheme="minorHAnsi"/>
          <w:sz w:val="22"/>
          <w:szCs w:val="22"/>
        </w:rPr>
        <w:t>Présidente du Directoire</w:t>
      </w:r>
      <w:r w:rsidR="00824EF4" w:rsidRPr="007216A8">
        <w:rPr>
          <w:rFonts w:asciiTheme="minorHAnsi" w:eastAsiaTheme="minorEastAsia" w:hAnsiTheme="minorHAnsi" w:cstheme="minorHAnsi"/>
          <w:sz w:val="22"/>
          <w:szCs w:val="22"/>
        </w:rPr>
        <w:t xml:space="preserve"> de JGAD FINANCE</w:t>
      </w:r>
      <w:r w:rsidRPr="007216A8">
        <w:rPr>
          <w:rFonts w:asciiTheme="minorHAnsi" w:eastAsiaTheme="minorEastAsia" w:hAnsiTheme="minorHAnsi" w:cstheme="minorHAnsi"/>
          <w:sz w:val="22"/>
          <w:szCs w:val="22"/>
        </w:rPr>
        <w:t>,</w:t>
      </w:r>
    </w:p>
    <w:p w14:paraId="06E3F552" w14:textId="77777777" w:rsidR="005C64C2" w:rsidRPr="007216A8" w:rsidRDefault="005C64C2" w:rsidP="005C64C2">
      <w:pPr>
        <w:pStyle w:val="alinea"/>
        <w:jc w:val="both"/>
        <w:rPr>
          <w:rFonts w:asciiTheme="minorHAnsi" w:hAnsiTheme="minorHAnsi" w:cstheme="minorHAnsi"/>
          <w:sz w:val="22"/>
          <w:szCs w:val="22"/>
        </w:rPr>
      </w:pPr>
    </w:p>
    <w:p w14:paraId="724707C7" w14:textId="77777777" w:rsidR="005C64C2" w:rsidRPr="007216A8" w:rsidRDefault="005C64C2" w:rsidP="005C64C2">
      <w:pPr>
        <w:jc w:val="both"/>
        <w:rPr>
          <w:rFonts w:asciiTheme="minorHAnsi" w:hAnsiTheme="minorHAnsi" w:cstheme="minorHAnsi"/>
          <w:i/>
          <w:iCs/>
        </w:rPr>
      </w:pPr>
      <w:r w:rsidRPr="007216A8">
        <w:rPr>
          <w:rFonts w:asciiTheme="minorHAnsi" w:hAnsiTheme="minorHAnsi" w:cstheme="minorHAnsi"/>
          <w:i/>
          <w:iCs/>
        </w:rPr>
        <w:t xml:space="preserve">Ci-après dénommé « la Société », </w:t>
      </w:r>
    </w:p>
    <w:bookmarkEnd w:id="0"/>
    <w:p w14:paraId="2A0257F4" w14:textId="77777777" w:rsidR="005C64C2" w:rsidRDefault="005C64C2" w:rsidP="0070237D">
      <w:pPr>
        <w:pStyle w:val="Titre"/>
        <w:jc w:val="left"/>
        <w:rPr>
          <w:b w:val="0"/>
          <w:bCs w:val="0"/>
          <w:color w:val="282828"/>
          <w:spacing w:val="-2"/>
          <w:sz w:val="24"/>
          <w:szCs w:val="24"/>
          <w:u w:color="6B6B6B"/>
        </w:rPr>
      </w:pPr>
    </w:p>
    <w:p w14:paraId="7F83DF2E" w14:textId="403DF007" w:rsidR="00CE17F2" w:rsidRPr="00F762C5" w:rsidRDefault="00CE17F2" w:rsidP="0070237D">
      <w:pPr>
        <w:pStyle w:val="Titre"/>
        <w:jc w:val="left"/>
        <w:rPr>
          <w:color w:val="282828"/>
          <w:spacing w:val="-2"/>
          <w:sz w:val="24"/>
          <w:szCs w:val="24"/>
          <w:u w:val="none" w:color="6B6B6B"/>
        </w:rPr>
      </w:pPr>
      <w:r w:rsidRPr="00F762C5">
        <w:rPr>
          <w:color w:val="282828"/>
          <w:spacing w:val="-2"/>
          <w:sz w:val="24"/>
          <w:szCs w:val="24"/>
          <w:u w:val="none" w:color="6B6B6B"/>
        </w:rPr>
        <w:t>Et</w:t>
      </w:r>
    </w:p>
    <w:p w14:paraId="36F4EC74" w14:textId="77777777" w:rsidR="005C64C2" w:rsidRDefault="005C64C2" w:rsidP="00CE17F2">
      <w:pPr>
        <w:pStyle w:val="Titre"/>
        <w:ind w:left="0"/>
        <w:jc w:val="left"/>
        <w:rPr>
          <w:b w:val="0"/>
          <w:bCs w:val="0"/>
          <w:color w:val="282828"/>
          <w:spacing w:val="-2"/>
          <w:sz w:val="24"/>
          <w:szCs w:val="24"/>
          <w:u w:color="6B6B6B"/>
        </w:rPr>
      </w:pPr>
    </w:p>
    <w:p w14:paraId="5520AA68" w14:textId="3E6EFD14" w:rsidR="00CE17F2" w:rsidRPr="00CE17F2" w:rsidRDefault="00CE17F2" w:rsidP="00CE17F2">
      <w:pPr>
        <w:pStyle w:val="Titre"/>
        <w:ind w:left="0"/>
        <w:jc w:val="left"/>
        <w:rPr>
          <w:b w:val="0"/>
          <w:bCs w:val="0"/>
          <w:color w:val="282828"/>
          <w:spacing w:val="-2"/>
          <w:sz w:val="24"/>
          <w:szCs w:val="24"/>
          <w:u w:val="none" w:color="6B6B6B"/>
        </w:rPr>
      </w:pPr>
      <w:r w:rsidRPr="00CE17F2">
        <w:rPr>
          <w:b w:val="0"/>
          <w:bCs w:val="0"/>
          <w:color w:val="282828"/>
          <w:spacing w:val="-2"/>
          <w:sz w:val="24"/>
          <w:szCs w:val="24"/>
          <w:u w:val="none" w:color="6B6B6B"/>
        </w:rPr>
        <w:t>Les salariés de la Société</w:t>
      </w:r>
    </w:p>
    <w:p w14:paraId="6D1FFC8C" w14:textId="77777777" w:rsidR="005C64C2" w:rsidRDefault="005C64C2" w:rsidP="0070237D">
      <w:pPr>
        <w:pStyle w:val="Titre"/>
        <w:jc w:val="left"/>
        <w:rPr>
          <w:b w:val="0"/>
          <w:bCs w:val="0"/>
          <w:color w:val="282828"/>
          <w:spacing w:val="-2"/>
          <w:sz w:val="24"/>
          <w:szCs w:val="24"/>
          <w:u w:color="6B6B6B"/>
        </w:rPr>
      </w:pPr>
    </w:p>
    <w:p w14:paraId="7F2881F7" w14:textId="77777777" w:rsidR="00B12316" w:rsidRDefault="00B12316" w:rsidP="0070237D">
      <w:pPr>
        <w:pStyle w:val="Titre"/>
        <w:jc w:val="left"/>
        <w:rPr>
          <w:b w:val="0"/>
          <w:bCs w:val="0"/>
          <w:color w:val="282828"/>
          <w:spacing w:val="-2"/>
          <w:sz w:val="24"/>
          <w:szCs w:val="24"/>
          <w:u w:color="6B6B6B"/>
        </w:rPr>
      </w:pPr>
    </w:p>
    <w:p w14:paraId="500ECB5A" w14:textId="77777777" w:rsidR="00B12316" w:rsidRDefault="00B12316" w:rsidP="0070237D">
      <w:pPr>
        <w:pStyle w:val="Titre"/>
        <w:jc w:val="left"/>
        <w:rPr>
          <w:b w:val="0"/>
          <w:bCs w:val="0"/>
          <w:color w:val="282828"/>
          <w:spacing w:val="-2"/>
          <w:sz w:val="24"/>
          <w:szCs w:val="24"/>
          <w:u w:color="6B6B6B"/>
        </w:rPr>
      </w:pPr>
    </w:p>
    <w:p w14:paraId="629C27D1" w14:textId="77777777" w:rsidR="00B12316" w:rsidRDefault="00B12316" w:rsidP="0070237D">
      <w:pPr>
        <w:pStyle w:val="Titre"/>
        <w:jc w:val="left"/>
        <w:rPr>
          <w:b w:val="0"/>
          <w:bCs w:val="0"/>
          <w:color w:val="282828"/>
          <w:spacing w:val="-2"/>
          <w:sz w:val="24"/>
          <w:szCs w:val="24"/>
          <w:u w:color="6B6B6B"/>
        </w:rPr>
      </w:pPr>
    </w:p>
    <w:p w14:paraId="1BB05AE3" w14:textId="77777777" w:rsidR="00B12316" w:rsidRDefault="00B12316" w:rsidP="0070237D">
      <w:pPr>
        <w:pStyle w:val="Titre"/>
        <w:jc w:val="left"/>
        <w:rPr>
          <w:b w:val="0"/>
          <w:bCs w:val="0"/>
          <w:color w:val="282828"/>
          <w:spacing w:val="-2"/>
          <w:sz w:val="24"/>
          <w:szCs w:val="24"/>
          <w:u w:color="6B6B6B"/>
        </w:rPr>
      </w:pPr>
    </w:p>
    <w:p w14:paraId="579B87C3" w14:textId="77777777" w:rsidR="00B12316" w:rsidRDefault="00B12316" w:rsidP="0070237D">
      <w:pPr>
        <w:pStyle w:val="Titre"/>
        <w:jc w:val="left"/>
        <w:rPr>
          <w:b w:val="0"/>
          <w:bCs w:val="0"/>
          <w:color w:val="282828"/>
          <w:spacing w:val="-2"/>
          <w:sz w:val="24"/>
          <w:szCs w:val="24"/>
          <w:u w:color="6B6B6B"/>
        </w:rPr>
      </w:pPr>
    </w:p>
    <w:p w14:paraId="04B420C1" w14:textId="77777777" w:rsidR="00B12316" w:rsidRDefault="00B12316" w:rsidP="0070237D">
      <w:pPr>
        <w:pStyle w:val="Titre"/>
        <w:jc w:val="left"/>
        <w:rPr>
          <w:b w:val="0"/>
          <w:bCs w:val="0"/>
          <w:color w:val="282828"/>
          <w:spacing w:val="-2"/>
          <w:sz w:val="24"/>
          <w:szCs w:val="24"/>
          <w:u w:color="6B6B6B"/>
        </w:rPr>
      </w:pPr>
    </w:p>
    <w:p w14:paraId="0D594895" w14:textId="77777777" w:rsidR="00B12316" w:rsidRDefault="00B12316" w:rsidP="0070237D">
      <w:pPr>
        <w:pStyle w:val="Titre"/>
        <w:jc w:val="left"/>
        <w:rPr>
          <w:b w:val="0"/>
          <w:bCs w:val="0"/>
          <w:color w:val="282828"/>
          <w:spacing w:val="-2"/>
          <w:sz w:val="24"/>
          <w:szCs w:val="24"/>
          <w:u w:color="6B6B6B"/>
        </w:rPr>
      </w:pPr>
    </w:p>
    <w:p w14:paraId="35424602" w14:textId="77777777" w:rsidR="00B12316" w:rsidRDefault="00B12316" w:rsidP="0070237D">
      <w:pPr>
        <w:pStyle w:val="Titre"/>
        <w:jc w:val="left"/>
        <w:rPr>
          <w:b w:val="0"/>
          <w:bCs w:val="0"/>
          <w:color w:val="282828"/>
          <w:spacing w:val="-2"/>
          <w:sz w:val="24"/>
          <w:szCs w:val="24"/>
          <w:u w:color="6B6B6B"/>
        </w:rPr>
      </w:pPr>
    </w:p>
    <w:p w14:paraId="4A849850" w14:textId="77777777" w:rsidR="00B12316" w:rsidRDefault="00B12316" w:rsidP="0070237D">
      <w:pPr>
        <w:pStyle w:val="Titre"/>
        <w:jc w:val="left"/>
        <w:rPr>
          <w:b w:val="0"/>
          <w:bCs w:val="0"/>
          <w:color w:val="282828"/>
          <w:spacing w:val="-2"/>
          <w:sz w:val="24"/>
          <w:szCs w:val="24"/>
          <w:u w:color="6B6B6B"/>
        </w:rPr>
      </w:pPr>
    </w:p>
    <w:p w14:paraId="5BD409E1" w14:textId="77777777" w:rsidR="00B12316" w:rsidRDefault="00B12316" w:rsidP="0070237D">
      <w:pPr>
        <w:pStyle w:val="Titre"/>
        <w:jc w:val="left"/>
        <w:rPr>
          <w:b w:val="0"/>
          <w:bCs w:val="0"/>
          <w:color w:val="282828"/>
          <w:spacing w:val="-2"/>
          <w:sz w:val="24"/>
          <w:szCs w:val="24"/>
          <w:u w:color="6B6B6B"/>
        </w:rPr>
      </w:pPr>
    </w:p>
    <w:p w14:paraId="708BEE41" w14:textId="77777777" w:rsidR="00B12316" w:rsidRDefault="00B12316" w:rsidP="0070237D">
      <w:pPr>
        <w:pStyle w:val="Titre"/>
        <w:jc w:val="left"/>
        <w:rPr>
          <w:b w:val="0"/>
          <w:bCs w:val="0"/>
          <w:color w:val="282828"/>
          <w:spacing w:val="-2"/>
          <w:sz w:val="24"/>
          <w:szCs w:val="24"/>
          <w:u w:color="6B6B6B"/>
        </w:rPr>
      </w:pPr>
    </w:p>
    <w:p w14:paraId="43401492" w14:textId="77777777" w:rsidR="00B12316" w:rsidRDefault="00B12316" w:rsidP="0070237D">
      <w:pPr>
        <w:pStyle w:val="Titre"/>
        <w:jc w:val="left"/>
        <w:rPr>
          <w:b w:val="0"/>
          <w:bCs w:val="0"/>
          <w:color w:val="282828"/>
          <w:spacing w:val="-2"/>
          <w:sz w:val="24"/>
          <w:szCs w:val="24"/>
          <w:u w:color="6B6B6B"/>
        </w:rPr>
      </w:pPr>
    </w:p>
    <w:p w14:paraId="0C6200AE" w14:textId="77777777" w:rsidR="00B12316" w:rsidRDefault="00B12316" w:rsidP="0070237D">
      <w:pPr>
        <w:pStyle w:val="Titre"/>
        <w:jc w:val="left"/>
        <w:rPr>
          <w:b w:val="0"/>
          <w:bCs w:val="0"/>
          <w:color w:val="282828"/>
          <w:spacing w:val="-2"/>
          <w:sz w:val="24"/>
          <w:szCs w:val="24"/>
          <w:u w:color="6B6B6B"/>
        </w:rPr>
      </w:pPr>
    </w:p>
    <w:p w14:paraId="26C0CC4F" w14:textId="77777777" w:rsidR="00BB2095" w:rsidRDefault="00BB2095" w:rsidP="0070237D">
      <w:pPr>
        <w:pStyle w:val="Titre"/>
        <w:jc w:val="left"/>
        <w:rPr>
          <w:b w:val="0"/>
          <w:bCs w:val="0"/>
          <w:color w:val="282828"/>
          <w:spacing w:val="-2"/>
          <w:sz w:val="24"/>
          <w:szCs w:val="24"/>
          <w:u w:color="6B6B6B"/>
        </w:rPr>
      </w:pPr>
    </w:p>
    <w:p w14:paraId="4D6AB5E9" w14:textId="77777777" w:rsidR="00BB2095" w:rsidRDefault="00BB2095" w:rsidP="0070237D">
      <w:pPr>
        <w:pStyle w:val="Titre"/>
        <w:jc w:val="left"/>
        <w:rPr>
          <w:b w:val="0"/>
          <w:bCs w:val="0"/>
          <w:color w:val="282828"/>
          <w:spacing w:val="-2"/>
          <w:sz w:val="24"/>
          <w:szCs w:val="24"/>
          <w:u w:color="6B6B6B"/>
        </w:rPr>
      </w:pPr>
    </w:p>
    <w:p w14:paraId="35EAF0A1" w14:textId="77777777" w:rsidR="00524C10" w:rsidRDefault="00524C10" w:rsidP="0070237D">
      <w:pPr>
        <w:pStyle w:val="Titre"/>
        <w:jc w:val="left"/>
        <w:rPr>
          <w:b w:val="0"/>
          <w:bCs w:val="0"/>
          <w:color w:val="282828"/>
          <w:spacing w:val="-2"/>
          <w:sz w:val="24"/>
          <w:szCs w:val="24"/>
          <w:u w:color="6B6B6B"/>
        </w:rPr>
      </w:pPr>
    </w:p>
    <w:p w14:paraId="11D182DD" w14:textId="77777777" w:rsidR="00BB2095" w:rsidRDefault="00BB2095" w:rsidP="0070237D">
      <w:pPr>
        <w:pStyle w:val="Titre"/>
        <w:jc w:val="left"/>
        <w:rPr>
          <w:b w:val="0"/>
          <w:bCs w:val="0"/>
          <w:color w:val="282828"/>
          <w:spacing w:val="-2"/>
          <w:sz w:val="24"/>
          <w:szCs w:val="24"/>
          <w:u w:color="6B6B6B"/>
        </w:rPr>
      </w:pPr>
    </w:p>
    <w:p w14:paraId="27557694" w14:textId="77777777" w:rsidR="00524C10" w:rsidRDefault="00524C10" w:rsidP="0070237D">
      <w:pPr>
        <w:pStyle w:val="Titre"/>
        <w:jc w:val="left"/>
        <w:rPr>
          <w:b w:val="0"/>
          <w:bCs w:val="0"/>
          <w:color w:val="282828"/>
          <w:spacing w:val="-2"/>
          <w:sz w:val="24"/>
          <w:szCs w:val="24"/>
          <w:u w:color="6B6B6B"/>
        </w:rPr>
      </w:pPr>
    </w:p>
    <w:p w14:paraId="6999F5D6" w14:textId="03F34973" w:rsidR="0070237D" w:rsidRPr="007216A8" w:rsidRDefault="0070237D" w:rsidP="0070237D">
      <w:pPr>
        <w:pStyle w:val="Titre"/>
        <w:jc w:val="left"/>
        <w:rPr>
          <w:color w:val="282828"/>
          <w:spacing w:val="-2"/>
          <w:sz w:val="36"/>
          <w:szCs w:val="36"/>
          <w:u w:color="6B6B6B"/>
        </w:rPr>
      </w:pPr>
      <w:r w:rsidRPr="007216A8">
        <w:rPr>
          <w:color w:val="282828"/>
          <w:spacing w:val="-2"/>
          <w:sz w:val="36"/>
          <w:szCs w:val="36"/>
          <w:u w:color="6B6B6B"/>
        </w:rPr>
        <w:lastRenderedPageBreak/>
        <w:t>Préambule :</w:t>
      </w:r>
    </w:p>
    <w:p w14:paraId="38C30507" w14:textId="77777777" w:rsidR="00B941F5" w:rsidRDefault="00B941F5" w:rsidP="007216A8">
      <w:pPr>
        <w:pStyle w:val="Corpsdetexte"/>
      </w:pPr>
    </w:p>
    <w:p w14:paraId="2CA49F8F" w14:textId="77777777" w:rsidR="00B941F5" w:rsidRDefault="00B941F5" w:rsidP="00B941F5">
      <w:pPr>
        <w:pStyle w:val="Corpsdetexte"/>
      </w:pPr>
      <w:proofErr w:type="gramStart"/>
      <w:r>
        <w:t>Suite aux</w:t>
      </w:r>
      <w:proofErr w:type="gramEnd"/>
      <w:r>
        <w:t xml:space="preserve"> transferts des contrats de travail de plusieurs salariés cadres pour lesquels un forfait jour était appliqué de la société DAUSSAN à la société JGAD FINANCE à compter du 1</w:t>
      </w:r>
      <w:r w:rsidRPr="00B941F5">
        <w:t>e</w:t>
      </w:r>
      <w:r>
        <w:t xml:space="preserve"> janvier 2024, l</w:t>
      </w:r>
      <w:r w:rsidRPr="00824EF4">
        <w:t>es parties ont convenu de</w:t>
      </w:r>
      <w:r>
        <w:t xml:space="preserve"> la nécessité de</w:t>
      </w:r>
      <w:r w:rsidRPr="00824EF4">
        <w:t xml:space="preserve"> conclure un accord collectif pour la mise en place d’une convention de forfait jours</w:t>
      </w:r>
      <w:r>
        <w:t xml:space="preserve"> pour la Société. Cet accord permettra </w:t>
      </w:r>
      <w:r w:rsidRPr="00824EF4">
        <w:t xml:space="preserve">de concilier les nécessités organisationnelles de la société avec l'activité des salariés qui sont autonomes dans la gestion de leur temps de travail et qui ne peuvent suivre l'horaire collectif de travail. </w:t>
      </w:r>
    </w:p>
    <w:p w14:paraId="1F124D06" w14:textId="77777777" w:rsidR="00B941F5" w:rsidRDefault="00B941F5" w:rsidP="007216A8">
      <w:pPr>
        <w:pStyle w:val="Corpsdetexte"/>
      </w:pPr>
    </w:p>
    <w:p w14:paraId="1F5B707E" w14:textId="3DEBEDE5" w:rsidR="00C16A93" w:rsidRDefault="00C16A93" w:rsidP="007216A8">
      <w:pPr>
        <w:pStyle w:val="Corpsdetexte"/>
      </w:pPr>
      <w:r w:rsidRPr="00824EF4">
        <w:t xml:space="preserve">Les parties se sont accordées sur la nécessité de doter la </w:t>
      </w:r>
      <w:r w:rsidR="00C3027E">
        <w:t>S</w:t>
      </w:r>
      <w:r w:rsidRPr="00824EF4">
        <w:t>ociété d’un socle de règles uniques, clair et simplifié en matière d’aménagement et d’organisation du temps de travail.</w:t>
      </w:r>
    </w:p>
    <w:p w14:paraId="7AD946BF" w14:textId="77777777" w:rsidR="00AA3C14" w:rsidRPr="00824EF4" w:rsidRDefault="00AA3C14" w:rsidP="007216A8">
      <w:pPr>
        <w:pStyle w:val="Corpsdetexte"/>
      </w:pPr>
    </w:p>
    <w:p w14:paraId="11F753A3" w14:textId="77777777" w:rsidR="00C16A93" w:rsidRDefault="00C16A93" w:rsidP="007216A8">
      <w:pPr>
        <w:pStyle w:val="Corpsdetexte"/>
      </w:pPr>
      <w:r w:rsidRPr="00824EF4">
        <w:t>Le présent accord répond à cet objectif. Il se substitue, en tout point, aux usages, accords, accords atypiques et engagements unilatéraux, et plus généralement à toute pratique applicable aux salariés de la société ayant le même objet.</w:t>
      </w:r>
    </w:p>
    <w:p w14:paraId="2F98B535" w14:textId="77777777" w:rsidR="007C218B" w:rsidRDefault="007C218B" w:rsidP="007216A8">
      <w:pPr>
        <w:pStyle w:val="Corpsdetexte"/>
      </w:pPr>
    </w:p>
    <w:p w14:paraId="1EA99722" w14:textId="5F328156" w:rsidR="00C16A93" w:rsidRDefault="00C16A93" w:rsidP="007216A8">
      <w:pPr>
        <w:pStyle w:val="Corpsdetexte"/>
      </w:pPr>
      <w:r w:rsidRPr="00824EF4">
        <w:t>Le présent accord vise à définir les modalités de mise en place et d'application de conventions de forfait annuel en jours au sens de l'article L. 3121-58 du code du travail pour les salariés de la société remplissant les conditions requises.</w:t>
      </w:r>
    </w:p>
    <w:p w14:paraId="1FD91B67" w14:textId="77777777" w:rsidR="00B7307B" w:rsidRPr="00824EF4" w:rsidRDefault="00B7307B" w:rsidP="007216A8">
      <w:pPr>
        <w:pStyle w:val="Corpsdetexte"/>
      </w:pPr>
    </w:p>
    <w:p w14:paraId="6B17BCC7" w14:textId="77777777" w:rsidR="00C16A93" w:rsidRDefault="00C16A93" w:rsidP="007216A8">
      <w:pPr>
        <w:pStyle w:val="Corpsdetexte"/>
      </w:pPr>
      <w:r w:rsidRPr="00824EF4">
        <w:t xml:space="preserve">Par ailleurs, les salariés peuvent occasionnellement être amenés à participer à des réunions, chantiers, événements publics, soirées de représentation, des déplacements à l’étranger, lesquels peuvent se dérouler tant en semaine que les week-ends. </w:t>
      </w:r>
    </w:p>
    <w:p w14:paraId="11CD04E0" w14:textId="77777777" w:rsidR="00B7307B" w:rsidRPr="00824EF4" w:rsidRDefault="00B7307B" w:rsidP="007216A8">
      <w:pPr>
        <w:pStyle w:val="Corpsdetexte"/>
      </w:pPr>
    </w:p>
    <w:p w14:paraId="08B21ECC" w14:textId="77777777" w:rsidR="00C16A93" w:rsidRPr="00824EF4" w:rsidRDefault="00C16A93" w:rsidP="007216A8">
      <w:pPr>
        <w:pStyle w:val="Corpsdetexte"/>
      </w:pPr>
      <w:r w:rsidRPr="00824EF4">
        <w:t xml:space="preserve">Dès lors, est apparue la nécessité d’aménager le temps de travail en fonction des besoins de la société et de ses salariés. </w:t>
      </w:r>
    </w:p>
    <w:p w14:paraId="34543F5E" w14:textId="77777777" w:rsidR="00C16A93" w:rsidRPr="00824EF4" w:rsidRDefault="00C16A93" w:rsidP="007216A8">
      <w:pPr>
        <w:pStyle w:val="Corpsdetexte"/>
      </w:pPr>
    </w:p>
    <w:p w14:paraId="1F0FC906" w14:textId="77777777" w:rsidR="00C16A93" w:rsidRPr="00824EF4" w:rsidRDefault="00C16A93" w:rsidP="007216A8">
      <w:pPr>
        <w:pStyle w:val="Corpsdetexte"/>
      </w:pPr>
      <w:r w:rsidRPr="00824EF4">
        <w:t xml:space="preserve">Il est précisé que la société relève de la convention collective nationale des industries de la Chimie (IDCC44). </w:t>
      </w:r>
    </w:p>
    <w:p w14:paraId="3B9FB6C8" w14:textId="77777777" w:rsidR="00C16A93" w:rsidRPr="00824EF4" w:rsidRDefault="00C16A93" w:rsidP="00824EF4">
      <w:pPr>
        <w:pStyle w:val="Titre"/>
        <w:rPr>
          <w:rFonts w:asciiTheme="minorHAnsi" w:hAnsiTheme="minorHAnsi" w:cstheme="minorHAnsi"/>
          <w:b w:val="0"/>
          <w:bCs w:val="0"/>
          <w:color w:val="282828"/>
          <w:spacing w:val="-2"/>
          <w:sz w:val="22"/>
          <w:szCs w:val="22"/>
          <w:u w:color="6B6B6B"/>
        </w:rPr>
      </w:pPr>
    </w:p>
    <w:p w14:paraId="7933FB0F" w14:textId="77777777" w:rsidR="00B12316" w:rsidRDefault="00B12316" w:rsidP="007216A8">
      <w:pPr>
        <w:pStyle w:val="Titre"/>
        <w:ind w:left="0"/>
        <w:jc w:val="left"/>
        <w:rPr>
          <w:b w:val="0"/>
          <w:bCs w:val="0"/>
          <w:color w:val="282828"/>
          <w:spacing w:val="-2"/>
          <w:sz w:val="24"/>
          <w:szCs w:val="24"/>
          <w:u w:color="6B6B6B"/>
        </w:rPr>
      </w:pPr>
    </w:p>
    <w:p w14:paraId="5A335793" w14:textId="77777777" w:rsidR="00E430BF" w:rsidRDefault="00E430BF" w:rsidP="007216A8">
      <w:pPr>
        <w:pStyle w:val="Titre"/>
        <w:ind w:left="0"/>
        <w:jc w:val="left"/>
        <w:rPr>
          <w:b w:val="0"/>
          <w:bCs w:val="0"/>
          <w:color w:val="282828"/>
          <w:spacing w:val="-2"/>
          <w:sz w:val="24"/>
          <w:szCs w:val="24"/>
          <w:u w:color="6B6B6B"/>
        </w:rPr>
      </w:pPr>
    </w:p>
    <w:p w14:paraId="45CC328B" w14:textId="77777777" w:rsidR="0070237D" w:rsidRPr="005F2502" w:rsidRDefault="0070237D" w:rsidP="007216A8">
      <w:pPr>
        <w:pStyle w:val="Titre"/>
        <w:ind w:left="0"/>
        <w:jc w:val="left"/>
        <w:rPr>
          <w:color w:val="282828"/>
          <w:spacing w:val="-2"/>
          <w:sz w:val="28"/>
          <w:szCs w:val="28"/>
          <w:u w:color="6B6B6B"/>
        </w:rPr>
      </w:pPr>
      <w:r w:rsidRPr="007216A8">
        <w:rPr>
          <w:color w:val="282828"/>
          <w:spacing w:val="-2"/>
          <w:sz w:val="36"/>
          <w:szCs w:val="36"/>
          <w:u w:color="6B6B6B"/>
        </w:rPr>
        <w:t>Dispositions Générales</w:t>
      </w:r>
      <w:r w:rsidRPr="005F2502">
        <w:rPr>
          <w:color w:val="282828"/>
          <w:spacing w:val="-2"/>
          <w:sz w:val="28"/>
          <w:szCs w:val="28"/>
          <w:u w:color="6B6B6B"/>
        </w:rPr>
        <w:t> :</w:t>
      </w:r>
    </w:p>
    <w:p w14:paraId="45BBC873" w14:textId="77777777" w:rsidR="0070237D" w:rsidRDefault="0070237D" w:rsidP="0070237D">
      <w:pPr>
        <w:pStyle w:val="Titre"/>
        <w:jc w:val="left"/>
        <w:rPr>
          <w:b w:val="0"/>
          <w:bCs w:val="0"/>
          <w:sz w:val="24"/>
          <w:szCs w:val="24"/>
          <w:u w:val="none"/>
        </w:rPr>
      </w:pPr>
    </w:p>
    <w:p w14:paraId="5005C855" w14:textId="77777777" w:rsidR="005F2502" w:rsidRPr="002B7FA6" w:rsidRDefault="005F2502" w:rsidP="002B7FA6">
      <w:pPr>
        <w:pStyle w:val="Corpsdetexte"/>
      </w:pPr>
      <w:r w:rsidRPr="002B7FA6">
        <w:t>Le présent accord a été établi en tenant compte des dispositions légales, réglementaires et conventionnelles applicables à la date de sa conclusion.</w:t>
      </w:r>
    </w:p>
    <w:p w14:paraId="08E33595" w14:textId="77777777" w:rsidR="005F2502" w:rsidRDefault="005F2502" w:rsidP="002B7FA6">
      <w:pPr>
        <w:pStyle w:val="Corpsdetexte"/>
      </w:pPr>
      <w:r w:rsidRPr="002B7FA6">
        <w:br/>
        <w:t>Si ces dispositions étaient amenées à être modifiées ou amendées, ou qu’un changement de circonstances imprévisibles le justifiait, les parties se réuniraient afin d’en apprécier les conséquences quant à l’application du présent accord, ainsi que l’opportunité d’une révision des dispositions de l’accord, selon les modalités prévues à l’article 15.2 du présent accord.</w:t>
      </w:r>
    </w:p>
    <w:p w14:paraId="15A5C93D" w14:textId="77777777" w:rsidR="003039EF" w:rsidRPr="002B7FA6" w:rsidRDefault="003039EF" w:rsidP="002B7FA6">
      <w:pPr>
        <w:pStyle w:val="Corpsdetexte"/>
      </w:pPr>
    </w:p>
    <w:p w14:paraId="6B482CAE" w14:textId="2AFE5137" w:rsidR="00C16A93" w:rsidRPr="00CE17F2" w:rsidRDefault="006C61D1" w:rsidP="00CE17F2">
      <w:pPr>
        <w:pStyle w:val="Corpsdetexte"/>
      </w:pPr>
      <w:r w:rsidRPr="006C61D1">
        <w:t>Lorsque la loi le prévoit expressément et uniquement pour des mesures d’application non substantielles, le présent accord pourra être complété par des décisions unilatérales de l’employeur, sans pouvoir modifier les garanties relatives à la charge de travail, au repos et à la santé des salariés.</w:t>
      </w:r>
    </w:p>
    <w:p w14:paraId="4AE6FC75" w14:textId="77777777" w:rsidR="00E430BF" w:rsidRPr="0070237D" w:rsidRDefault="00E430BF" w:rsidP="005F2502">
      <w:pPr>
        <w:pStyle w:val="Titre"/>
        <w:ind w:left="0"/>
        <w:jc w:val="left"/>
        <w:rPr>
          <w:b w:val="0"/>
          <w:bCs w:val="0"/>
          <w:sz w:val="24"/>
          <w:szCs w:val="24"/>
          <w:u w:val="none"/>
        </w:rPr>
      </w:pPr>
    </w:p>
    <w:p w14:paraId="1A6FE80D" w14:textId="0D77F019" w:rsidR="0083213B" w:rsidRPr="0002156E" w:rsidRDefault="00627C8E" w:rsidP="0002156E">
      <w:pPr>
        <w:pStyle w:val="Paragraphedeliste"/>
        <w:numPr>
          <w:ilvl w:val="0"/>
          <w:numId w:val="13"/>
        </w:numPr>
        <w:tabs>
          <w:tab w:val="left" w:pos="1723"/>
        </w:tabs>
        <w:spacing w:before="248"/>
        <w:rPr>
          <w:b/>
          <w:bCs/>
          <w:color w:val="365F91" w:themeColor="accent1" w:themeShade="BF"/>
          <w:sz w:val="24"/>
          <w:szCs w:val="24"/>
        </w:rPr>
      </w:pPr>
      <w:r>
        <w:rPr>
          <w:b/>
          <w:bCs/>
          <w:color w:val="365F91" w:themeColor="accent1" w:themeShade="BF"/>
          <w:spacing w:val="-2"/>
          <w:sz w:val="24"/>
          <w:szCs w:val="24"/>
          <w:u w:val="single" w:color="747474"/>
        </w:rPr>
        <w:t>Objet</w:t>
      </w:r>
    </w:p>
    <w:p w14:paraId="5928592F" w14:textId="19AAAB16" w:rsidR="00C22DF9" w:rsidRDefault="001B0ADC" w:rsidP="002B7FA6">
      <w:pPr>
        <w:tabs>
          <w:tab w:val="left" w:pos="1723"/>
        </w:tabs>
        <w:spacing w:before="248"/>
        <w:rPr>
          <w:szCs w:val="21"/>
        </w:rPr>
      </w:pPr>
      <w:r w:rsidRPr="001B0ADC">
        <w:rPr>
          <w:szCs w:val="21"/>
        </w:rPr>
        <w:t>L’objet du présent accord est de définir les modalités d’un décompte du temps de travail de</w:t>
      </w:r>
      <w:r>
        <w:rPr>
          <w:szCs w:val="21"/>
        </w:rPr>
        <w:t>s</w:t>
      </w:r>
      <w:r w:rsidRPr="001B0ADC">
        <w:rPr>
          <w:szCs w:val="21"/>
        </w:rPr>
        <w:t xml:space="preserve"> cadres</w:t>
      </w:r>
      <w:r>
        <w:rPr>
          <w:szCs w:val="21"/>
        </w:rPr>
        <w:t xml:space="preserve">, </w:t>
      </w:r>
      <w:r w:rsidRPr="001B0ADC">
        <w:rPr>
          <w:szCs w:val="21"/>
        </w:rPr>
        <w:t>en jours</w:t>
      </w:r>
      <w:r>
        <w:rPr>
          <w:szCs w:val="21"/>
        </w:rPr>
        <w:t>.</w:t>
      </w:r>
    </w:p>
    <w:p w14:paraId="79B64120" w14:textId="273D656A" w:rsidR="001B0ADC" w:rsidRPr="0002156E" w:rsidRDefault="001B0ADC" w:rsidP="001B0ADC">
      <w:pPr>
        <w:pStyle w:val="Paragraphedeliste"/>
        <w:numPr>
          <w:ilvl w:val="0"/>
          <w:numId w:val="13"/>
        </w:numPr>
        <w:tabs>
          <w:tab w:val="left" w:pos="1723"/>
        </w:tabs>
        <w:spacing w:before="248"/>
        <w:rPr>
          <w:b/>
          <w:bCs/>
          <w:color w:val="365F91" w:themeColor="accent1" w:themeShade="BF"/>
          <w:sz w:val="24"/>
          <w:szCs w:val="24"/>
        </w:rPr>
      </w:pPr>
      <w:r>
        <w:rPr>
          <w:b/>
          <w:bCs/>
          <w:color w:val="365F91" w:themeColor="accent1" w:themeShade="BF"/>
          <w:spacing w:val="-2"/>
          <w:sz w:val="24"/>
          <w:szCs w:val="24"/>
          <w:u w:val="single" w:color="747474"/>
        </w:rPr>
        <w:t>Champ d’application</w:t>
      </w:r>
    </w:p>
    <w:p w14:paraId="7ADE09E9" w14:textId="77777777" w:rsidR="001B0ADC" w:rsidRPr="001B0ADC" w:rsidRDefault="001B0ADC" w:rsidP="002B7FA6">
      <w:pPr>
        <w:tabs>
          <w:tab w:val="left" w:pos="1723"/>
        </w:tabs>
        <w:spacing w:before="248"/>
        <w:rPr>
          <w:szCs w:val="21"/>
        </w:rPr>
      </w:pPr>
    </w:p>
    <w:p w14:paraId="4351C1DD" w14:textId="31565398" w:rsidR="002B7FA6" w:rsidRDefault="00C22DF9" w:rsidP="00AD0EA1">
      <w:pPr>
        <w:pStyle w:val="Corpsdetexte"/>
      </w:pPr>
      <w:r w:rsidRPr="00C22DF9">
        <w:t xml:space="preserve">Le présent accord s’applique à la société </w:t>
      </w:r>
      <w:r>
        <w:t>JGAD FINANCE</w:t>
      </w:r>
      <w:r w:rsidRPr="00C22DF9">
        <w:t xml:space="preserve">.  </w:t>
      </w:r>
      <w:r w:rsidR="00AD0EA1" w:rsidRPr="00AD0EA1">
        <w:t>La loi prévoit la faculté de décompter en jours le temps de travail des cadres dont la durée du temps de travail ne peut être prédéterminée du fait de la nature de leurs fonctions, des responsabilités qu’ils exercent et du degré d’autonomie dont ils disposent dans l’organisation de leur emploi du temps, ces conditions étant cumulatives.</w:t>
      </w:r>
    </w:p>
    <w:p w14:paraId="44AE7EEC" w14:textId="77777777" w:rsidR="00606A15" w:rsidRDefault="00606A15" w:rsidP="00AD0EA1">
      <w:pPr>
        <w:pStyle w:val="Corpsdetexte"/>
      </w:pPr>
    </w:p>
    <w:p w14:paraId="6470723D" w14:textId="1E17C747" w:rsidR="00606A15" w:rsidRDefault="00606A15" w:rsidP="00AD0EA1">
      <w:pPr>
        <w:pStyle w:val="Corpsdetexte"/>
      </w:pPr>
      <w:r w:rsidRPr="00606A15">
        <w:t>Les parties signataires confirment que, compte tenu de l’activité et de l’organisation de l’entreprise, il existe des collaborateurs qui ne sont pas tenus de respecter une organisation précise des horaires de travail.</w:t>
      </w:r>
      <w:r w:rsidR="00B839D6">
        <w:t xml:space="preserve"> Il s’agit de salariés cadres, dont le coefficient dans la Convention Collective Nationale de la Chimie est supérieur ou égal à 500</w:t>
      </w:r>
      <w:r w:rsidR="00444E73">
        <w:t xml:space="preserve">, dont l’autonomie est individuellement vérifiée. </w:t>
      </w:r>
    </w:p>
    <w:p w14:paraId="16D882FC" w14:textId="77777777" w:rsidR="00517761" w:rsidRDefault="00517761" w:rsidP="00AD0EA1">
      <w:pPr>
        <w:pStyle w:val="Corpsdetexte"/>
      </w:pPr>
    </w:p>
    <w:p w14:paraId="440176F1" w14:textId="392BEBD0" w:rsidR="00517761" w:rsidRDefault="00517761" w:rsidP="00AD0EA1">
      <w:pPr>
        <w:pStyle w:val="Corpsdetexte"/>
      </w:pPr>
      <w:r w:rsidRPr="00517761">
        <w:t>Les salariés bénéficient d’une rémunération forfaitaire, en contrepartie de l’exercice de leur mission. Leur temps de travail est décompté en nombre de jours selon les modalités spécifiques prévues ci-après.</w:t>
      </w:r>
    </w:p>
    <w:p w14:paraId="33DCD903" w14:textId="77777777" w:rsidR="00AD0EA1" w:rsidRPr="00824EF4" w:rsidRDefault="00AD0EA1" w:rsidP="00AD0EA1">
      <w:pPr>
        <w:pStyle w:val="Corpsdetexte"/>
      </w:pPr>
    </w:p>
    <w:p w14:paraId="32872516" w14:textId="77777777" w:rsidR="0083213B" w:rsidRDefault="00BD36BA" w:rsidP="002B7FA6">
      <w:pPr>
        <w:pStyle w:val="Corpsdetexte"/>
      </w:pPr>
      <w:r w:rsidRPr="0098470C">
        <w:t>Il</w:t>
      </w:r>
      <w:r w:rsidRPr="0098470C">
        <w:rPr>
          <w:spacing w:val="-10"/>
        </w:rPr>
        <w:t xml:space="preserve"> </w:t>
      </w:r>
      <w:r w:rsidRPr="0098470C">
        <w:t>est</w:t>
      </w:r>
      <w:r w:rsidRPr="0098470C">
        <w:rPr>
          <w:spacing w:val="-10"/>
        </w:rPr>
        <w:t xml:space="preserve"> </w:t>
      </w:r>
      <w:r w:rsidRPr="0098470C">
        <w:t>rappelé</w:t>
      </w:r>
      <w:r w:rsidRPr="0098470C">
        <w:rPr>
          <w:spacing w:val="-10"/>
        </w:rPr>
        <w:t xml:space="preserve"> </w:t>
      </w:r>
      <w:r w:rsidRPr="0098470C">
        <w:t>que</w:t>
      </w:r>
      <w:r w:rsidRPr="0098470C">
        <w:rPr>
          <w:spacing w:val="-10"/>
        </w:rPr>
        <w:t xml:space="preserve"> </w:t>
      </w:r>
      <w:r w:rsidRPr="0098470C">
        <w:t>cet</w:t>
      </w:r>
      <w:r w:rsidRPr="0098470C">
        <w:rPr>
          <w:spacing w:val="-10"/>
        </w:rPr>
        <w:t xml:space="preserve"> </w:t>
      </w:r>
      <w:r w:rsidRPr="0098470C">
        <w:t>aménagement</w:t>
      </w:r>
      <w:r w:rsidRPr="0098470C">
        <w:rPr>
          <w:spacing w:val="4"/>
        </w:rPr>
        <w:t xml:space="preserve"> </w:t>
      </w:r>
      <w:r w:rsidRPr="0098470C">
        <w:t>du</w:t>
      </w:r>
      <w:r w:rsidRPr="0098470C">
        <w:rPr>
          <w:spacing w:val="-6"/>
        </w:rPr>
        <w:t xml:space="preserve"> </w:t>
      </w:r>
      <w:r w:rsidRPr="0098470C">
        <w:t>temps</w:t>
      </w:r>
      <w:r w:rsidRPr="0098470C">
        <w:rPr>
          <w:spacing w:val="-5"/>
        </w:rPr>
        <w:t xml:space="preserve"> </w:t>
      </w:r>
      <w:r w:rsidRPr="0098470C">
        <w:t>de</w:t>
      </w:r>
      <w:r w:rsidRPr="0098470C">
        <w:rPr>
          <w:spacing w:val="-10"/>
        </w:rPr>
        <w:t xml:space="preserve"> </w:t>
      </w:r>
      <w:r w:rsidRPr="0098470C">
        <w:t>travail</w:t>
      </w:r>
      <w:r w:rsidRPr="0098470C">
        <w:rPr>
          <w:spacing w:val="-5"/>
        </w:rPr>
        <w:t xml:space="preserve"> </w:t>
      </w:r>
      <w:r w:rsidRPr="0098470C">
        <w:t>fait</w:t>
      </w:r>
      <w:r w:rsidRPr="0098470C">
        <w:rPr>
          <w:spacing w:val="-9"/>
        </w:rPr>
        <w:t xml:space="preserve"> </w:t>
      </w:r>
      <w:r w:rsidRPr="0098470C">
        <w:t>l'objet d'une</w:t>
      </w:r>
      <w:r w:rsidRPr="0098470C">
        <w:rPr>
          <w:spacing w:val="-9"/>
        </w:rPr>
        <w:t xml:space="preserve"> </w:t>
      </w:r>
      <w:r w:rsidRPr="0098470C">
        <w:t>convention écrite</w:t>
      </w:r>
      <w:r w:rsidRPr="0098470C">
        <w:rPr>
          <w:spacing w:val="-6"/>
        </w:rPr>
        <w:t xml:space="preserve"> </w:t>
      </w:r>
      <w:r w:rsidRPr="0098470C">
        <w:t>individuelle de forfait en jours dans le contrat de travail du collaborateur concerné ou dans un avenant. Cette convention précise notamment le</w:t>
      </w:r>
      <w:r w:rsidRPr="0098470C">
        <w:rPr>
          <w:spacing w:val="-9"/>
        </w:rPr>
        <w:t xml:space="preserve"> </w:t>
      </w:r>
      <w:r w:rsidRPr="0098470C">
        <w:t>nombre de</w:t>
      </w:r>
      <w:r w:rsidRPr="0098470C">
        <w:rPr>
          <w:spacing w:val="-7"/>
        </w:rPr>
        <w:t xml:space="preserve"> </w:t>
      </w:r>
      <w:r w:rsidRPr="0098470C">
        <w:t>jours</w:t>
      </w:r>
      <w:r w:rsidRPr="0098470C">
        <w:rPr>
          <w:spacing w:val="-5"/>
        </w:rPr>
        <w:t xml:space="preserve"> </w:t>
      </w:r>
      <w:r w:rsidRPr="0098470C">
        <w:t>travaillés dans</w:t>
      </w:r>
      <w:r w:rsidRPr="0098470C">
        <w:rPr>
          <w:spacing w:val="-3"/>
        </w:rPr>
        <w:t xml:space="preserve"> </w:t>
      </w:r>
      <w:r w:rsidRPr="0098470C">
        <w:t>l'année</w:t>
      </w:r>
      <w:r w:rsidRPr="0098470C">
        <w:rPr>
          <w:spacing w:val="-1"/>
        </w:rPr>
        <w:t xml:space="preserve"> </w:t>
      </w:r>
      <w:r w:rsidRPr="0098470C">
        <w:t>pour</w:t>
      </w:r>
      <w:r w:rsidRPr="0098470C">
        <w:rPr>
          <w:spacing w:val="-4"/>
        </w:rPr>
        <w:t xml:space="preserve"> </w:t>
      </w:r>
      <w:r w:rsidRPr="0098470C">
        <w:t>une</w:t>
      </w:r>
      <w:r w:rsidRPr="0098470C">
        <w:rPr>
          <w:spacing w:val="-6"/>
        </w:rPr>
        <w:t xml:space="preserve"> </w:t>
      </w:r>
      <w:r w:rsidRPr="0098470C">
        <w:t>année complète et un droit complet à congés payés.</w:t>
      </w:r>
    </w:p>
    <w:p w14:paraId="34A4A9EF" w14:textId="77777777" w:rsidR="000B2F82" w:rsidRPr="00824EF4" w:rsidRDefault="000B2F82" w:rsidP="002B7FA6">
      <w:pPr>
        <w:pStyle w:val="Corpsdetexte"/>
      </w:pPr>
    </w:p>
    <w:p w14:paraId="05A682C1" w14:textId="77777777" w:rsidR="0083213B" w:rsidRPr="0002156E" w:rsidRDefault="00BD36BA" w:rsidP="001B0ADC">
      <w:pPr>
        <w:pStyle w:val="Paragraphedeliste"/>
        <w:numPr>
          <w:ilvl w:val="0"/>
          <w:numId w:val="13"/>
        </w:numPr>
        <w:tabs>
          <w:tab w:val="left" w:pos="1718"/>
        </w:tabs>
        <w:rPr>
          <w:b/>
          <w:bCs/>
          <w:color w:val="365F91" w:themeColor="accent1" w:themeShade="BF"/>
          <w:sz w:val="24"/>
          <w:szCs w:val="24"/>
        </w:rPr>
      </w:pPr>
      <w:r w:rsidRPr="0002156E">
        <w:rPr>
          <w:b/>
          <w:bCs/>
          <w:color w:val="365F91" w:themeColor="accent1" w:themeShade="BF"/>
          <w:spacing w:val="-2"/>
          <w:sz w:val="24"/>
          <w:szCs w:val="24"/>
          <w:u w:val="single" w:color="5B5B5B"/>
        </w:rPr>
        <w:t>Période</w:t>
      </w:r>
      <w:r w:rsidRPr="0002156E">
        <w:rPr>
          <w:b/>
          <w:bCs/>
          <w:color w:val="365F91" w:themeColor="accent1" w:themeShade="BF"/>
          <w:spacing w:val="-7"/>
          <w:sz w:val="24"/>
          <w:szCs w:val="24"/>
          <w:u w:val="single" w:color="5B5B5B"/>
        </w:rPr>
        <w:t xml:space="preserve"> </w:t>
      </w:r>
      <w:r w:rsidRPr="0002156E">
        <w:rPr>
          <w:b/>
          <w:bCs/>
          <w:color w:val="365F91" w:themeColor="accent1" w:themeShade="BF"/>
          <w:spacing w:val="-2"/>
          <w:sz w:val="24"/>
          <w:szCs w:val="24"/>
          <w:u w:val="single" w:color="5B5B5B"/>
        </w:rPr>
        <w:t>de</w:t>
      </w:r>
      <w:r w:rsidRPr="0002156E">
        <w:rPr>
          <w:b/>
          <w:bCs/>
          <w:color w:val="365F91" w:themeColor="accent1" w:themeShade="BF"/>
          <w:spacing w:val="-10"/>
          <w:sz w:val="24"/>
          <w:szCs w:val="24"/>
          <w:u w:val="single" w:color="5B5B5B"/>
        </w:rPr>
        <w:t xml:space="preserve"> </w:t>
      </w:r>
      <w:r w:rsidRPr="0002156E">
        <w:rPr>
          <w:b/>
          <w:bCs/>
          <w:color w:val="365F91" w:themeColor="accent1" w:themeShade="BF"/>
          <w:spacing w:val="-2"/>
          <w:sz w:val="24"/>
          <w:szCs w:val="24"/>
          <w:u w:val="single" w:color="5B5B5B"/>
        </w:rPr>
        <w:t>référence</w:t>
      </w:r>
      <w:r w:rsidRPr="0002156E">
        <w:rPr>
          <w:b/>
          <w:bCs/>
          <w:color w:val="365F91" w:themeColor="accent1" w:themeShade="BF"/>
          <w:spacing w:val="1"/>
          <w:sz w:val="24"/>
          <w:szCs w:val="24"/>
          <w:u w:val="single" w:color="5B5B5B"/>
        </w:rPr>
        <w:t xml:space="preserve"> </w:t>
      </w:r>
      <w:r w:rsidRPr="0002156E">
        <w:rPr>
          <w:b/>
          <w:bCs/>
          <w:color w:val="365F91" w:themeColor="accent1" w:themeShade="BF"/>
          <w:spacing w:val="-2"/>
          <w:sz w:val="24"/>
          <w:szCs w:val="24"/>
          <w:u w:val="single" w:color="5B5B5B"/>
        </w:rPr>
        <w:t>du</w:t>
      </w:r>
      <w:r w:rsidRPr="0002156E">
        <w:rPr>
          <w:b/>
          <w:bCs/>
          <w:color w:val="365F91" w:themeColor="accent1" w:themeShade="BF"/>
          <w:spacing w:val="-10"/>
          <w:sz w:val="24"/>
          <w:szCs w:val="24"/>
          <w:u w:val="single" w:color="5B5B5B"/>
        </w:rPr>
        <w:t xml:space="preserve"> </w:t>
      </w:r>
      <w:r w:rsidRPr="0002156E">
        <w:rPr>
          <w:b/>
          <w:bCs/>
          <w:color w:val="365F91" w:themeColor="accent1" w:themeShade="BF"/>
          <w:spacing w:val="-2"/>
          <w:sz w:val="24"/>
          <w:szCs w:val="24"/>
          <w:u w:val="single" w:color="5B5B5B"/>
        </w:rPr>
        <w:t>forfait</w:t>
      </w:r>
    </w:p>
    <w:p w14:paraId="5FF2DDB5" w14:textId="77777777" w:rsidR="0083213B" w:rsidRDefault="00BD36BA">
      <w:pPr>
        <w:pStyle w:val="Corpsdetexte"/>
        <w:spacing w:before="233"/>
        <w:ind w:left="114"/>
        <w:rPr>
          <w:spacing w:val="-2"/>
          <w:szCs w:val="22"/>
        </w:rPr>
      </w:pPr>
      <w:r w:rsidRPr="00824EF4">
        <w:rPr>
          <w:spacing w:val="-2"/>
          <w:szCs w:val="22"/>
        </w:rPr>
        <w:t>La</w:t>
      </w:r>
      <w:r w:rsidRPr="00824EF4">
        <w:rPr>
          <w:spacing w:val="-10"/>
          <w:szCs w:val="22"/>
        </w:rPr>
        <w:t xml:space="preserve"> </w:t>
      </w:r>
      <w:r w:rsidRPr="00824EF4">
        <w:rPr>
          <w:spacing w:val="-2"/>
          <w:szCs w:val="22"/>
        </w:rPr>
        <w:t>période</w:t>
      </w:r>
      <w:r w:rsidRPr="00824EF4">
        <w:rPr>
          <w:spacing w:val="-4"/>
          <w:szCs w:val="22"/>
        </w:rPr>
        <w:t xml:space="preserve"> </w:t>
      </w:r>
      <w:r w:rsidRPr="00824EF4">
        <w:rPr>
          <w:spacing w:val="-2"/>
          <w:szCs w:val="22"/>
        </w:rPr>
        <w:t>de</w:t>
      </w:r>
      <w:r w:rsidRPr="00824EF4">
        <w:rPr>
          <w:spacing w:val="-10"/>
          <w:szCs w:val="22"/>
        </w:rPr>
        <w:t xml:space="preserve"> </w:t>
      </w:r>
      <w:r w:rsidRPr="00824EF4">
        <w:rPr>
          <w:spacing w:val="-2"/>
          <w:szCs w:val="22"/>
        </w:rPr>
        <w:t>référence</w:t>
      </w:r>
      <w:r w:rsidRPr="00824EF4">
        <w:rPr>
          <w:spacing w:val="2"/>
          <w:szCs w:val="22"/>
        </w:rPr>
        <w:t xml:space="preserve"> </w:t>
      </w:r>
      <w:r w:rsidRPr="00824EF4">
        <w:rPr>
          <w:spacing w:val="-2"/>
          <w:szCs w:val="22"/>
        </w:rPr>
        <w:t>du</w:t>
      </w:r>
      <w:r w:rsidRPr="00824EF4">
        <w:rPr>
          <w:spacing w:val="-7"/>
          <w:szCs w:val="22"/>
        </w:rPr>
        <w:t xml:space="preserve"> </w:t>
      </w:r>
      <w:r w:rsidRPr="00824EF4">
        <w:rPr>
          <w:spacing w:val="-2"/>
          <w:szCs w:val="22"/>
        </w:rPr>
        <w:t>forfait</w:t>
      </w:r>
      <w:r w:rsidRPr="00824EF4">
        <w:rPr>
          <w:szCs w:val="22"/>
        </w:rPr>
        <w:t xml:space="preserve"> </w:t>
      </w:r>
      <w:r w:rsidRPr="00824EF4">
        <w:rPr>
          <w:spacing w:val="-2"/>
          <w:szCs w:val="22"/>
        </w:rPr>
        <w:t>en</w:t>
      </w:r>
      <w:r w:rsidRPr="00824EF4">
        <w:rPr>
          <w:spacing w:val="-5"/>
          <w:szCs w:val="22"/>
        </w:rPr>
        <w:t xml:space="preserve"> </w:t>
      </w:r>
      <w:r w:rsidRPr="00824EF4">
        <w:rPr>
          <w:spacing w:val="-2"/>
          <w:szCs w:val="22"/>
        </w:rPr>
        <w:t>jours</w:t>
      </w:r>
      <w:r w:rsidRPr="00824EF4">
        <w:rPr>
          <w:spacing w:val="1"/>
          <w:szCs w:val="22"/>
        </w:rPr>
        <w:t xml:space="preserve"> </w:t>
      </w:r>
      <w:r w:rsidRPr="00824EF4">
        <w:rPr>
          <w:spacing w:val="-2"/>
          <w:szCs w:val="22"/>
        </w:rPr>
        <w:t>est</w:t>
      </w:r>
      <w:r w:rsidRPr="00824EF4">
        <w:rPr>
          <w:spacing w:val="-9"/>
          <w:szCs w:val="22"/>
        </w:rPr>
        <w:t xml:space="preserve"> </w:t>
      </w:r>
      <w:r w:rsidRPr="00824EF4">
        <w:rPr>
          <w:spacing w:val="-2"/>
          <w:szCs w:val="22"/>
        </w:rPr>
        <w:t>du</w:t>
      </w:r>
      <w:r w:rsidRPr="00824EF4">
        <w:rPr>
          <w:spacing w:val="-10"/>
          <w:szCs w:val="22"/>
        </w:rPr>
        <w:t xml:space="preserve"> </w:t>
      </w:r>
      <w:r w:rsidRPr="00824EF4">
        <w:rPr>
          <w:spacing w:val="-2"/>
          <w:szCs w:val="22"/>
        </w:rPr>
        <w:t>1er</w:t>
      </w:r>
      <w:r w:rsidRPr="00824EF4">
        <w:rPr>
          <w:spacing w:val="-1"/>
          <w:szCs w:val="22"/>
        </w:rPr>
        <w:t xml:space="preserve"> </w:t>
      </w:r>
      <w:r w:rsidRPr="00824EF4">
        <w:rPr>
          <w:spacing w:val="-2"/>
          <w:szCs w:val="22"/>
        </w:rPr>
        <w:t>janvier</w:t>
      </w:r>
      <w:r w:rsidRPr="00824EF4">
        <w:rPr>
          <w:szCs w:val="22"/>
        </w:rPr>
        <w:t xml:space="preserve"> </w:t>
      </w:r>
      <w:r w:rsidRPr="00824EF4">
        <w:rPr>
          <w:spacing w:val="-2"/>
          <w:szCs w:val="22"/>
        </w:rPr>
        <w:t>au</w:t>
      </w:r>
      <w:r w:rsidRPr="00824EF4">
        <w:rPr>
          <w:spacing w:val="-9"/>
          <w:szCs w:val="22"/>
        </w:rPr>
        <w:t xml:space="preserve"> </w:t>
      </w:r>
      <w:r w:rsidRPr="00824EF4">
        <w:rPr>
          <w:spacing w:val="-2"/>
          <w:szCs w:val="22"/>
        </w:rPr>
        <w:t>31</w:t>
      </w:r>
      <w:r w:rsidRPr="00824EF4">
        <w:rPr>
          <w:spacing w:val="-6"/>
          <w:szCs w:val="22"/>
        </w:rPr>
        <w:t xml:space="preserve"> </w:t>
      </w:r>
      <w:r w:rsidRPr="00824EF4">
        <w:rPr>
          <w:spacing w:val="-2"/>
          <w:szCs w:val="22"/>
        </w:rPr>
        <w:t>décembre</w:t>
      </w:r>
      <w:r w:rsidRPr="00824EF4">
        <w:rPr>
          <w:spacing w:val="1"/>
          <w:szCs w:val="22"/>
        </w:rPr>
        <w:t xml:space="preserve"> </w:t>
      </w:r>
      <w:r w:rsidRPr="00824EF4">
        <w:rPr>
          <w:spacing w:val="-2"/>
          <w:szCs w:val="22"/>
        </w:rPr>
        <w:t>de</w:t>
      </w:r>
      <w:r w:rsidRPr="00824EF4">
        <w:rPr>
          <w:szCs w:val="22"/>
        </w:rPr>
        <w:t xml:space="preserve"> </w:t>
      </w:r>
      <w:r w:rsidRPr="00824EF4">
        <w:rPr>
          <w:spacing w:val="-2"/>
          <w:szCs w:val="22"/>
        </w:rPr>
        <w:t>chaque</w:t>
      </w:r>
      <w:r w:rsidRPr="00824EF4">
        <w:rPr>
          <w:spacing w:val="6"/>
          <w:szCs w:val="22"/>
        </w:rPr>
        <w:t xml:space="preserve"> </w:t>
      </w:r>
      <w:r w:rsidRPr="00824EF4">
        <w:rPr>
          <w:spacing w:val="-2"/>
          <w:szCs w:val="22"/>
        </w:rPr>
        <w:t>année.</w:t>
      </w:r>
    </w:p>
    <w:p w14:paraId="462813D9" w14:textId="77777777" w:rsidR="009B57DC" w:rsidRDefault="009B57DC">
      <w:pPr>
        <w:pStyle w:val="Corpsdetexte"/>
        <w:spacing w:before="233"/>
        <w:ind w:left="114"/>
        <w:rPr>
          <w:spacing w:val="-2"/>
          <w:szCs w:val="22"/>
        </w:rPr>
      </w:pPr>
    </w:p>
    <w:p w14:paraId="1958A6C5" w14:textId="77777777" w:rsidR="002E1E5B" w:rsidRPr="002E1E5B" w:rsidRDefault="0072529A" w:rsidP="002E1E5B">
      <w:pPr>
        <w:pStyle w:val="Paragraphedeliste"/>
        <w:numPr>
          <w:ilvl w:val="0"/>
          <w:numId w:val="13"/>
        </w:numPr>
        <w:tabs>
          <w:tab w:val="left" w:pos="1718"/>
        </w:tabs>
        <w:rPr>
          <w:b/>
          <w:bCs/>
          <w:color w:val="365F91" w:themeColor="accent1" w:themeShade="BF"/>
          <w:sz w:val="24"/>
          <w:szCs w:val="24"/>
        </w:rPr>
      </w:pPr>
      <w:r>
        <w:rPr>
          <w:b/>
          <w:bCs/>
          <w:color w:val="365F91" w:themeColor="accent1" w:themeShade="BF"/>
          <w:spacing w:val="-2"/>
          <w:sz w:val="24"/>
          <w:szCs w:val="24"/>
          <w:u w:val="single" w:color="6B6B6B"/>
        </w:rPr>
        <w:t>Décompte en jours du temps de travail des cadres</w:t>
      </w:r>
    </w:p>
    <w:p w14:paraId="5C344B58" w14:textId="4DF3B44C" w:rsidR="002E1E5B" w:rsidRPr="002E1E5B" w:rsidRDefault="002E1E5B" w:rsidP="002E1E5B">
      <w:pPr>
        <w:pStyle w:val="Paragraphedeliste"/>
        <w:numPr>
          <w:ilvl w:val="1"/>
          <w:numId w:val="13"/>
        </w:numPr>
        <w:tabs>
          <w:tab w:val="left" w:pos="1718"/>
        </w:tabs>
        <w:rPr>
          <w:color w:val="365F91" w:themeColor="accent1" w:themeShade="BF"/>
          <w:sz w:val="24"/>
          <w:szCs w:val="24"/>
        </w:rPr>
      </w:pPr>
      <w:r w:rsidRPr="002E1E5B">
        <w:rPr>
          <w:color w:val="365F91" w:themeColor="accent1" w:themeShade="BF"/>
          <w:spacing w:val="-2"/>
          <w:sz w:val="24"/>
          <w:szCs w:val="24"/>
          <w:u w:val="single" w:color="6B6B6B"/>
        </w:rPr>
        <w:t>Définition du travail en jours</w:t>
      </w:r>
    </w:p>
    <w:p w14:paraId="5D3B5578" w14:textId="77777777" w:rsidR="002E1E5B" w:rsidRPr="002E1E5B" w:rsidRDefault="002E1E5B" w:rsidP="002E1E5B">
      <w:pPr>
        <w:pStyle w:val="Corpsdetexte"/>
        <w:rPr>
          <w:u w:val="single"/>
        </w:rPr>
      </w:pPr>
    </w:p>
    <w:p w14:paraId="484AC904" w14:textId="196F8818" w:rsidR="002E1E5B" w:rsidRPr="002E1E5B" w:rsidRDefault="002E1E5B" w:rsidP="002E1E5B">
      <w:pPr>
        <w:pStyle w:val="Corpsdetexte"/>
      </w:pPr>
      <w:r w:rsidRPr="002E1E5B">
        <w:t xml:space="preserve">Pour les cadres définis à l’article </w:t>
      </w:r>
      <w:r w:rsidR="00220FFA">
        <w:t>2</w:t>
      </w:r>
      <w:r w:rsidRPr="002E1E5B">
        <w:t xml:space="preserve"> du présent accord, est considérée comme journée de travail la période journalière pendant laquelle, dans le cadre de l’accomplissement à temps plein de sa mission, et sans pouvoir vaquer librement à ses occupations personnelles, le cadre est à la disposition exclusive de l’entreprise et ne peut être engagé auprès d’un ou plusieurs autres employeurs.</w:t>
      </w:r>
    </w:p>
    <w:p w14:paraId="780E71EC" w14:textId="77777777" w:rsidR="002E1E5B" w:rsidRPr="002E1E5B" w:rsidRDefault="002E1E5B" w:rsidP="002E1E5B">
      <w:pPr>
        <w:pStyle w:val="Corpsdetexte"/>
      </w:pPr>
    </w:p>
    <w:p w14:paraId="5D3551E9" w14:textId="18446397" w:rsidR="002E1E5B" w:rsidRDefault="002E1E5B" w:rsidP="002E1E5B">
      <w:pPr>
        <w:pStyle w:val="Paragraphedeliste"/>
        <w:numPr>
          <w:ilvl w:val="1"/>
          <w:numId w:val="13"/>
        </w:numPr>
        <w:tabs>
          <w:tab w:val="left" w:pos="1718"/>
        </w:tabs>
        <w:rPr>
          <w:color w:val="365F91" w:themeColor="accent1" w:themeShade="BF"/>
          <w:spacing w:val="-2"/>
          <w:sz w:val="24"/>
          <w:szCs w:val="24"/>
          <w:u w:val="single" w:color="6B6B6B"/>
        </w:rPr>
      </w:pPr>
      <w:r w:rsidRPr="002E1E5B">
        <w:rPr>
          <w:color w:val="365F91" w:themeColor="accent1" w:themeShade="BF"/>
          <w:spacing w:val="-2"/>
          <w:sz w:val="24"/>
          <w:szCs w:val="24"/>
          <w:u w:val="single" w:color="6B6B6B"/>
        </w:rPr>
        <w:t>Convention de forfait annuel en jours</w:t>
      </w:r>
    </w:p>
    <w:p w14:paraId="61943621" w14:textId="77777777" w:rsidR="002E1E5B" w:rsidRPr="002E1E5B" w:rsidRDefault="002E1E5B" w:rsidP="002E1E5B">
      <w:pPr>
        <w:pStyle w:val="Corpsdetexte"/>
      </w:pPr>
    </w:p>
    <w:p w14:paraId="0DED6BB4" w14:textId="77777777" w:rsidR="002E1E5B" w:rsidRPr="002E1E5B" w:rsidRDefault="002E1E5B" w:rsidP="002E1E5B">
      <w:pPr>
        <w:pStyle w:val="Corpsdetexte"/>
      </w:pPr>
      <w:r w:rsidRPr="002E1E5B">
        <w:t xml:space="preserve">Les parties conviennent que le temps de travail de ces cadres fait l’objet d’un décompte annuel en </w:t>
      </w:r>
      <w:r w:rsidRPr="002E1E5B">
        <w:lastRenderedPageBreak/>
        <w:t>jours de travail.</w:t>
      </w:r>
    </w:p>
    <w:p w14:paraId="68499874" w14:textId="77777777" w:rsidR="002E1E5B" w:rsidRPr="002E1E5B" w:rsidRDefault="002E1E5B" w:rsidP="002E1E5B">
      <w:pPr>
        <w:pStyle w:val="Corpsdetexte"/>
      </w:pPr>
    </w:p>
    <w:p w14:paraId="6A6A7F97" w14:textId="431DDC87" w:rsidR="002E1E5B" w:rsidRPr="002E1E5B" w:rsidRDefault="002E1E5B" w:rsidP="002E1E5B">
      <w:pPr>
        <w:pStyle w:val="Corpsdetexte"/>
      </w:pPr>
      <w:r w:rsidRPr="002E1E5B">
        <w:t>Les parties s’accordent pour fixer le plafond de jours de travail à 218 jours par année de référence (année civile) en y incluant la contribution à la journée de solidarité</w:t>
      </w:r>
    </w:p>
    <w:p w14:paraId="33861A5B" w14:textId="77777777" w:rsidR="002E1E5B" w:rsidRDefault="002E1E5B" w:rsidP="002B7FA6">
      <w:pPr>
        <w:pStyle w:val="Corpsdetexte"/>
      </w:pPr>
    </w:p>
    <w:p w14:paraId="726EC5D6" w14:textId="2B0CEA1D" w:rsidR="00E931A9" w:rsidRDefault="00E931A9" w:rsidP="00E931A9">
      <w:pPr>
        <w:pStyle w:val="Corpsdetexte"/>
      </w:pPr>
      <w:r>
        <w:t xml:space="preserve">Le dépassement éventuel du forfait jours tel que défini ci-dessus peut s’effectuer à la demande expresse de sa hiérarchie </w:t>
      </w:r>
      <w:r w:rsidR="00623041">
        <w:t xml:space="preserve">avec l’accord du salarié, </w:t>
      </w:r>
      <w:r>
        <w:t xml:space="preserve">ou à la demande du salarié et après accord de celle-ci, </w:t>
      </w:r>
      <w:r w:rsidRPr="00E50DE9">
        <w:t xml:space="preserve">dans la limite de </w:t>
      </w:r>
      <w:r w:rsidR="00CF717D" w:rsidRPr="00E50DE9">
        <w:t>235</w:t>
      </w:r>
      <w:r w:rsidRPr="00E50DE9">
        <w:t xml:space="preserve"> jours</w:t>
      </w:r>
      <w:r w:rsidR="00CF717D">
        <w:t xml:space="preserve"> conformément à l’</w:t>
      </w:r>
      <w:r w:rsidR="00CF717D" w:rsidRPr="00CF717D">
        <w:t>Article L3121-66 du code du travail</w:t>
      </w:r>
      <w:r w:rsidR="00CF717D">
        <w:t>.</w:t>
      </w:r>
    </w:p>
    <w:p w14:paraId="39ADAD87" w14:textId="77777777" w:rsidR="002E1E5B" w:rsidRDefault="002E1E5B" w:rsidP="002B7FA6">
      <w:pPr>
        <w:pStyle w:val="Corpsdetexte"/>
      </w:pPr>
    </w:p>
    <w:p w14:paraId="3E121046" w14:textId="49BD17C7" w:rsidR="0083213B" w:rsidRDefault="00BD36BA" w:rsidP="002B7FA6">
      <w:pPr>
        <w:pStyle w:val="Corpsdetexte"/>
      </w:pPr>
      <w:r w:rsidRPr="002B7FA6">
        <w:t>Il sera possible de conclure un forfait en jours réduit, comprenant un nombre de jours travaillés inférieur au plafond de 21</w:t>
      </w:r>
      <w:r w:rsidR="00F50FA1">
        <w:t>8</w:t>
      </w:r>
      <w:r w:rsidRPr="002B7FA6">
        <w:t xml:space="preserve"> jours défini ci-dessus. Dans ce cas, le salarié est rémunéré au prorata du nombre de jours travaillés fixé par sa convention individuelle de forfait et la charge de travail doit tenir compte de la réduction convenue.</w:t>
      </w:r>
    </w:p>
    <w:p w14:paraId="55A65345" w14:textId="77777777" w:rsidR="003D4205" w:rsidRDefault="003D4205" w:rsidP="003D4205">
      <w:pPr>
        <w:pStyle w:val="Paragraphedeliste"/>
        <w:numPr>
          <w:ilvl w:val="1"/>
          <w:numId w:val="13"/>
        </w:numPr>
        <w:tabs>
          <w:tab w:val="left" w:pos="1718"/>
        </w:tabs>
        <w:rPr>
          <w:color w:val="365F91" w:themeColor="accent1" w:themeShade="BF"/>
          <w:spacing w:val="-2"/>
          <w:sz w:val="24"/>
          <w:szCs w:val="24"/>
          <w:u w:val="single" w:color="6B6B6B"/>
        </w:rPr>
      </w:pPr>
      <w:r>
        <w:rPr>
          <w:color w:val="365F91" w:themeColor="accent1" w:themeShade="BF"/>
          <w:spacing w:val="-2"/>
          <w:sz w:val="24"/>
          <w:szCs w:val="24"/>
          <w:u w:val="single" w:color="6B6B6B"/>
        </w:rPr>
        <w:t>Modalités de suivi</w:t>
      </w:r>
    </w:p>
    <w:p w14:paraId="2F6BDD78" w14:textId="77777777" w:rsidR="000B2F82" w:rsidRDefault="000B2F82" w:rsidP="002B7FA6">
      <w:pPr>
        <w:pStyle w:val="Corpsdetexte"/>
      </w:pPr>
    </w:p>
    <w:p w14:paraId="23F3AA3D" w14:textId="77777777" w:rsidR="007A59BB" w:rsidRDefault="007A59BB" w:rsidP="007A59BB">
      <w:pPr>
        <w:pStyle w:val="Corpsdetexte"/>
      </w:pPr>
      <w:r>
        <w:t>Le forfait-jours s'accompagne d'un contrôle du nombre de jours travaillés. Ce contrôle est opéré au moyen d'un document mensuel auto-déclaratif faisant apparaître le nombre et la date des journées travaillées, ainsi que la qualification des jours non travaillés en repos hebdomadaires, congés payés, congés conventionnels ou jours de repos au titre de la réduction du temps de travail.</w:t>
      </w:r>
    </w:p>
    <w:p w14:paraId="0F564412" w14:textId="77777777" w:rsidR="007A59BB" w:rsidRDefault="007A59BB" w:rsidP="007A59BB">
      <w:pPr>
        <w:pStyle w:val="Corpsdetexte"/>
      </w:pPr>
    </w:p>
    <w:p w14:paraId="55D6BDC0" w14:textId="49E94812" w:rsidR="007A59BB" w:rsidRDefault="00BA1D26" w:rsidP="007A59BB">
      <w:pPr>
        <w:pStyle w:val="Corpsdetexte"/>
      </w:pPr>
      <w:r>
        <w:t xml:space="preserve">Chaque salarié </w:t>
      </w:r>
      <w:r w:rsidR="007A59BB">
        <w:t xml:space="preserve">devra y indiquer la durée de ses repos quotidiens et de son repos hebdomadaire. Ce document devra être remis, dument rempli, chaque fin de mois à la Direction. Sa non remise n’aura pas pour conséquences de remettre en cause la convention de forfait annuel en jours mais pourra être considéré comme un manquement </w:t>
      </w:r>
      <w:r w:rsidR="00C41D86">
        <w:t xml:space="preserve">du salarié </w:t>
      </w:r>
      <w:r w:rsidR="007A59BB">
        <w:t>à ses obligations contractuelles.</w:t>
      </w:r>
    </w:p>
    <w:p w14:paraId="2A3A558E" w14:textId="77777777" w:rsidR="007A59BB" w:rsidRDefault="007A59BB" w:rsidP="007A59BB">
      <w:pPr>
        <w:pStyle w:val="Corpsdetexte"/>
      </w:pPr>
      <w:r>
        <w:t xml:space="preserve"> </w:t>
      </w:r>
    </w:p>
    <w:p w14:paraId="1AF0E428" w14:textId="0314738E" w:rsidR="007A59BB" w:rsidRDefault="007A59BB" w:rsidP="007A59BB">
      <w:pPr>
        <w:pStyle w:val="Corpsdetexte"/>
      </w:pPr>
      <w:r>
        <w:t>L'employeur doit alors assurer le suivi de l'organisation du travail, le contrôle de l'application des présentes dispositions et vérifier l'impact de la charge de travail.</w:t>
      </w:r>
      <w:r w:rsidR="008037E7">
        <w:t xml:space="preserve"> </w:t>
      </w:r>
      <w:r w:rsidR="00BB28C4">
        <w:t>Il</w:t>
      </w:r>
      <w:r w:rsidR="008037E7" w:rsidRPr="008037E7">
        <w:t xml:space="preserve"> procède au moins une fois par trimestre à une analyse formalisée des documents de suivi afin d’identifier toute surcharge de travail, amplitude excessive ou atteinte aux temps de repos, y compris en l’absence d’alerte du salarié.</w:t>
      </w:r>
    </w:p>
    <w:p w14:paraId="266D9585" w14:textId="145E1DEA" w:rsidR="007A59BB" w:rsidRDefault="007A59BB" w:rsidP="007A59BB">
      <w:pPr>
        <w:pStyle w:val="Corpsdetexte"/>
      </w:pPr>
      <w:r>
        <w:t xml:space="preserve">Un espace relatif à la charge de travail est prévu dans ce document de contrôle afin </w:t>
      </w:r>
      <w:r w:rsidR="009271E7">
        <w:t>que le</w:t>
      </w:r>
      <w:r w:rsidR="00C41D86">
        <w:t xml:space="preserve"> salarié </w:t>
      </w:r>
      <w:r>
        <w:t>puisse y indiquer ses éventuelles difficultés d’organisation et de répartition de sa charge de travail.</w:t>
      </w:r>
    </w:p>
    <w:p w14:paraId="550DD1A1" w14:textId="04081BB3" w:rsidR="007A59BB" w:rsidRDefault="007A59BB" w:rsidP="007A59BB">
      <w:pPr>
        <w:pStyle w:val="Corpsdetexte"/>
      </w:pPr>
      <w:r>
        <w:t xml:space="preserve">A réception du relevé mensuel, la Direction examinera les alertes que </w:t>
      </w:r>
      <w:r w:rsidR="009271E7">
        <w:t>le</w:t>
      </w:r>
      <w:r w:rsidR="00C41D86">
        <w:t xml:space="preserve"> salarié </w:t>
      </w:r>
      <w:r>
        <w:t xml:space="preserve">aura pu mentionner au niveau de l’organisation de son travail afin d’apporter des réponses tant sur le plan de la charge de travail que celui de l’organisation du travail. Le cas échéant, un entretien avec </w:t>
      </w:r>
      <w:r w:rsidR="009271E7">
        <w:t>le</w:t>
      </w:r>
      <w:r w:rsidR="00C41D86">
        <w:t xml:space="preserve"> salarié </w:t>
      </w:r>
      <w:r>
        <w:t>sera diligenté par la Direction.</w:t>
      </w:r>
    </w:p>
    <w:p w14:paraId="0E2FDDD1" w14:textId="77777777" w:rsidR="007A59BB" w:rsidRDefault="007A59BB" w:rsidP="007A59BB">
      <w:pPr>
        <w:pStyle w:val="Corpsdetexte"/>
      </w:pPr>
      <w:r>
        <w:t xml:space="preserve"> </w:t>
      </w:r>
    </w:p>
    <w:p w14:paraId="5D5D439C" w14:textId="4C7926A5" w:rsidR="007A59BB" w:rsidRDefault="007A59BB" w:rsidP="007A59BB">
      <w:pPr>
        <w:pStyle w:val="Corpsdetexte"/>
      </w:pPr>
      <w:r>
        <w:t xml:space="preserve">En cas de difficulté inhabituelle portant sur ces aspects d'organisation et de charge de travail ou en cas de difficulté liée à l'isolement professionnel, </w:t>
      </w:r>
      <w:r w:rsidR="00204464">
        <w:t>tout</w:t>
      </w:r>
      <w:r w:rsidR="00C41D86">
        <w:t xml:space="preserve"> salarié </w:t>
      </w:r>
      <w:r>
        <w:t>a la possibilité d'émettre, par écrit, une alerte auprès de la Direction, qui reçoit le salarié dans les meilleurs délais et formule par écrit les mesures qui seront, le cas échéant, mises en place pour permettre un traitement effectif de la situation. Ces mesures font l'objet d'un compte rendu écrit et d'un suivi.</w:t>
      </w:r>
    </w:p>
    <w:p w14:paraId="5DF7A9B6" w14:textId="7153BAF1" w:rsidR="007A59BB" w:rsidRDefault="007A59BB" w:rsidP="007A59BB">
      <w:pPr>
        <w:pStyle w:val="Corpsdetexte"/>
      </w:pPr>
      <w:r>
        <w:t xml:space="preserve">En cas de difficulté, il est prévu un entretien avec le supérieur hiérarchique </w:t>
      </w:r>
      <w:r w:rsidR="00204464">
        <w:t>du</w:t>
      </w:r>
      <w:r w:rsidR="00C41D86">
        <w:t xml:space="preserve"> salarié </w:t>
      </w:r>
      <w:r>
        <w:t>soit à sa demande en cours d'année, soit lors de l'entretien individuel prévu à cet effet.</w:t>
      </w:r>
    </w:p>
    <w:p w14:paraId="0136967E" w14:textId="77777777" w:rsidR="007A59BB" w:rsidRDefault="007A59BB" w:rsidP="007A59BB">
      <w:pPr>
        <w:pStyle w:val="Corpsdetexte"/>
      </w:pPr>
      <w:r>
        <w:t xml:space="preserve"> </w:t>
      </w:r>
    </w:p>
    <w:p w14:paraId="26381E6A" w14:textId="357B50D5" w:rsidR="007A59BB" w:rsidRDefault="007A59BB" w:rsidP="007A59BB">
      <w:pPr>
        <w:pStyle w:val="Corpsdetexte"/>
      </w:pPr>
      <w:r>
        <w:t>En tout état de cause, un bilan individuel sera effectué tous les ans pour vérifier l'adéquation de la charge de travail d</w:t>
      </w:r>
      <w:r w:rsidR="00204464">
        <w:t xml:space="preserve">u </w:t>
      </w:r>
      <w:r w:rsidR="00C41D86">
        <w:t xml:space="preserve">salarié </w:t>
      </w:r>
      <w:r>
        <w:t xml:space="preserve">au nombre de jours travaillés ainsi que l'organisation de son travail dans l'entreprise, l'articulation entre ses activités professionnelles et sa vie personnelle et familiale et le </w:t>
      </w:r>
      <w:r>
        <w:lastRenderedPageBreak/>
        <w:t>niveau de son salaire.</w:t>
      </w:r>
    </w:p>
    <w:p w14:paraId="51F39CA7" w14:textId="6A10D035" w:rsidR="007A59BB" w:rsidRDefault="007A59BB" w:rsidP="007A59BB">
      <w:pPr>
        <w:pStyle w:val="Corpsdetexte"/>
      </w:pPr>
      <w:r>
        <w:t xml:space="preserve">Lors de cet entretien, la Direction et </w:t>
      </w:r>
      <w:r w:rsidR="00204464">
        <w:t>le</w:t>
      </w:r>
      <w:r w:rsidR="00C41D86">
        <w:t xml:space="preserve"> salarié </w:t>
      </w:r>
      <w:r>
        <w:t>devront avoir une copie, d’une part, des documents de contrôle des 12 derniers mois et, d’autre part, le cas échéant, du compte-rendu de l’entretien précédent.</w:t>
      </w:r>
    </w:p>
    <w:p w14:paraId="09CD9756" w14:textId="77777777" w:rsidR="007A59BB" w:rsidRDefault="007A59BB" w:rsidP="007A59BB">
      <w:pPr>
        <w:pStyle w:val="Corpsdetexte"/>
      </w:pPr>
      <w:r>
        <w:t xml:space="preserve"> </w:t>
      </w:r>
    </w:p>
    <w:p w14:paraId="2F33862D" w14:textId="2C5CB78A" w:rsidR="007A59BB" w:rsidRDefault="007A59BB" w:rsidP="007A59BB">
      <w:pPr>
        <w:pStyle w:val="Corpsdetexte"/>
      </w:pPr>
      <w:r>
        <w:t xml:space="preserve">Le compte-rendu de chaque entretien, annuel ou périodique, diligenté à l’initiative de l’employeur ou du salarié, sera établi et remis à </w:t>
      </w:r>
      <w:r w:rsidR="00B305EE">
        <w:t>chaque salarié</w:t>
      </w:r>
      <w:r>
        <w:t>.</w:t>
      </w:r>
    </w:p>
    <w:p w14:paraId="66AF2E35" w14:textId="77777777" w:rsidR="007A59BB" w:rsidRDefault="007A59BB" w:rsidP="007A59BB">
      <w:pPr>
        <w:pStyle w:val="Corpsdetexte"/>
      </w:pPr>
      <w:r>
        <w:t xml:space="preserve"> </w:t>
      </w:r>
    </w:p>
    <w:p w14:paraId="698C9A7E" w14:textId="392F8165" w:rsidR="007A59BB" w:rsidRDefault="007A59BB" w:rsidP="007A59BB">
      <w:pPr>
        <w:pStyle w:val="Corpsdetexte"/>
      </w:pPr>
      <w:r>
        <w:t xml:space="preserve">En outre, sera évoquée l'amplitude des journées d'activité ainsi que la charge de travail de </w:t>
      </w:r>
      <w:r w:rsidR="00C41D86">
        <w:t xml:space="preserve">Chaque salarié </w:t>
      </w:r>
      <w:r>
        <w:t>qui doivent demeurer raisonnables et assurer une bonne répartition dans le temps de son travail.</w:t>
      </w:r>
    </w:p>
    <w:p w14:paraId="520FBB8C" w14:textId="77777777" w:rsidR="007A59BB" w:rsidRDefault="007A59BB" w:rsidP="007A59BB">
      <w:pPr>
        <w:pStyle w:val="Corpsdetexte"/>
      </w:pPr>
      <w:r>
        <w:t xml:space="preserve"> </w:t>
      </w:r>
    </w:p>
    <w:p w14:paraId="0BF41EC3" w14:textId="2D1E43B3" w:rsidR="00685684" w:rsidRDefault="006F0AF6" w:rsidP="007A59BB">
      <w:pPr>
        <w:pStyle w:val="Corpsdetexte"/>
      </w:pPr>
      <w:r w:rsidRPr="006F0AF6">
        <w:t>Dans une logique de protection de la santé et de la sécurité des salariés, une visite médicale spécifique pourra être organisée à la demande du salarié ou de l’employeur, en lien avec le service de prévention et de santé au travail.</w:t>
      </w:r>
    </w:p>
    <w:p w14:paraId="1A066A9B" w14:textId="77777777" w:rsidR="006F0AF6" w:rsidRDefault="006F0AF6" w:rsidP="007A59BB">
      <w:pPr>
        <w:pStyle w:val="Corpsdetexte"/>
      </w:pPr>
    </w:p>
    <w:p w14:paraId="17DD4D47" w14:textId="5F0CDFD7" w:rsidR="00ED28E6" w:rsidRDefault="007A59BB" w:rsidP="007A59BB">
      <w:pPr>
        <w:pStyle w:val="Corpsdetexte"/>
      </w:pPr>
      <w:r>
        <w:t xml:space="preserve">A ce titre, </w:t>
      </w:r>
      <w:r w:rsidR="00172213">
        <w:t xml:space="preserve">chaque salarié sera dûment informé de </w:t>
      </w:r>
      <w:r>
        <w:t>son droit à la déconnexion</w:t>
      </w:r>
      <w:r w:rsidR="00172213">
        <w:t xml:space="preserve"> via une annexe à son contrat de travail</w:t>
      </w:r>
      <w:r w:rsidR="00806526">
        <w:t>, ainsi qu’à l’article 10 du présent contrat</w:t>
      </w:r>
      <w:r>
        <w:t xml:space="preserve">. </w:t>
      </w:r>
    </w:p>
    <w:p w14:paraId="0419108A" w14:textId="77777777" w:rsidR="00381D87" w:rsidRPr="002B7FA6" w:rsidRDefault="00381D87" w:rsidP="007A59BB">
      <w:pPr>
        <w:pStyle w:val="Corpsdetexte"/>
      </w:pPr>
    </w:p>
    <w:p w14:paraId="560721F3" w14:textId="77777777" w:rsidR="0083213B" w:rsidRPr="0002156E" w:rsidRDefault="00BD36BA" w:rsidP="00EF7A65">
      <w:pPr>
        <w:pStyle w:val="Paragraphedeliste"/>
        <w:numPr>
          <w:ilvl w:val="0"/>
          <w:numId w:val="13"/>
        </w:numPr>
        <w:tabs>
          <w:tab w:val="left" w:pos="1718"/>
        </w:tabs>
        <w:rPr>
          <w:b/>
          <w:bCs/>
          <w:color w:val="365F91" w:themeColor="accent1" w:themeShade="BF"/>
          <w:spacing w:val="-2"/>
          <w:sz w:val="24"/>
          <w:szCs w:val="24"/>
          <w:u w:val="single" w:color="6B6B6B"/>
        </w:rPr>
      </w:pPr>
      <w:r w:rsidRPr="0002156E">
        <w:rPr>
          <w:b/>
          <w:bCs/>
          <w:color w:val="365F91" w:themeColor="accent1" w:themeShade="BF"/>
          <w:spacing w:val="-2"/>
          <w:sz w:val="24"/>
          <w:szCs w:val="24"/>
          <w:u w:val="single" w:color="6B6B6B"/>
        </w:rPr>
        <w:t>Nombre de ¡ours de repos par an</w:t>
      </w:r>
    </w:p>
    <w:p w14:paraId="70E07D39" w14:textId="77777777" w:rsidR="00462248" w:rsidRDefault="00462248" w:rsidP="002B7FA6">
      <w:pPr>
        <w:pStyle w:val="Corpsdetexte"/>
      </w:pPr>
    </w:p>
    <w:p w14:paraId="3963F4D0" w14:textId="35008AFB" w:rsidR="0083213B" w:rsidRPr="002B7FA6" w:rsidRDefault="00BD36BA" w:rsidP="002B7FA6">
      <w:pPr>
        <w:pStyle w:val="Corpsdetexte"/>
      </w:pPr>
      <w:r w:rsidRPr="002B7FA6">
        <w:t>Le nombre de jours de repos dont bénéficient les salariés en forfait jour varie de fait selon le nombre de jours fériés tombant un jour habituellement travaillé dans l'entreprise et du nombre de jours de congés payés.</w:t>
      </w:r>
    </w:p>
    <w:p w14:paraId="4AB3A98D" w14:textId="77777777" w:rsidR="003B0018" w:rsidRPr="00824EF4" w:rsidRDefault="003B0018">
      <w:pPr>
        <w:pStyle w:val="Corpsdetexte"/>
        <w:spacing w:before="245" w:line="237" w:lineRule="auto"/>
        <w:ind w:left="117" w:right="132" w:firstLine="1"/>
        <w:rPr>
          <w:szCs w:val="22"/>
        </w:rPr>
      </w:pPr>
    </w:p>
    <w:p w14:paraId="697C65D4" w14:textId="77777777" w:rsidR="0083213B" w:rsidRPr="007216A8" w:rsidRDefault="00BD36BA" w:rsidP="00EF7A65">
      <w:pPr>
        <w:pStyle w:val="Paragraphedeliste"/>
        <w:numPr>
          <w:ilvl w:val="0"/>
          <w:numId w:val="13"/>
        </w:numPr>
        <w:tabs>
          <w:tab w:val="left" w:pos="1718"/>
        </w:tabs>
        <w:spacing w:before="231"/>
        <w:rPr>
          <w:b/>
          <w:bCs/>
          <w:color w:val="365F91" w:themeColor="accent1" w:themeShade="BF"/>
          <w:sz w:val="24"/>
          <w:szCs w:val="24"/>
        </w:rPr>
      </w:pPr>
      <w:r w:rsidRPr="007216A8">
        <w:rPr>
          <w:b/>
          <w:bCs/>
          <w:color w:val="365F91" w:themeColor="accent1" w:themeShade="BF"/>
          <w:spacing w:val="-2"/>
          <w:sz w:val="24"/>
          <w:szCs w:val="24"/>
          <w:u w:val="single" w:color="606060"/>
        </w:rPr>
        <w:t>Modalités de</w:t>
      </w:r>
      <w:r w:rsidRPr="007216A8">
        <w:rPr>
          <w:b/>
          <w:bCs/>
          <w:color w:val="365F91" w:themeColor="accent1" w:themeShade="BF"/>
          <w:spacing w:val="-6"/>
          <w:sz w:val="24"/>
          <w:szCs w:val="24"/>
          <w:u w:val="single" w:color="606060"/>
        </w:rPr>
        <w:t xml:space="preserve"> </w:t>
      </w:r>
      <w:r w:rsidRPr="007216A8">
        <w:rPr>
          <w:b/>
          <w:bCs/>
          <w:color w:val="365F91" w:themeColor="accent1" w:themeShade="BF"/>
          <w:spacing w:val="-2"/>
          <w:sz w:val="24"/>
          <w:szCs w:val="24"/>
          <w:u w:val="single" w:color="606060"/>
        </w:rPr>
        <w:t>prise</w:t>
      </w:r>
      <w:r w:rsidRPr="007216A8">
        <w:rPr>
          <w:b/>
          <w:bCs/>
          <w:color w:val="365F91" w:themeColor="accent1" w:themeShade="BF"/>
          <w:spacing w:val="-1"/>
          <w:sz w:val="24"/>
          <w:szCs w:val="24"/>
          <w:u w:val="single" w:color="606060"/>
        </w:rPr>
        <w:t xml:space="preserve"> </w:t>
      </w:r>
      <w:r w:rsidRPr="007216A8">
        <w:rPr>
          <w:b/>
          <w:bCs/>
          <w:color w:val="365F91" w:themeColor="accent1" w:themeShade="BF"/>
          <w:spacing w:val="-2"/>
          <w:sz w:val="24"/>
          <w:szCs w:val="24"/>
          <w:u w:val="single" w:color="606060"/>
        </w:rPr>
        <w:t>de</w:t>
      </w:r>
      <w:r w:rsidRPr="007216A8">
        <w:rPr>
          <w:b/>
          <w:bCs/>
          <w:color w:val="365F91" w:themeColor="accent1" w:themeShade="BF"/>
          <w:spacing w:val="-10"/>
          <w:sz w:val="24"/>
          <w:szCs w:val="24"/>
          <w:u w:val="single" w:color="606060"/>
        </w:rPr>
        <w:t xml:space="preserve"> </w:t>
      </w:r>
      <w:r w:rsidR="0070237D" w:rsidRPr="007216A8">
        <w:rPr>
          <w:b/>
          <w:bCs/>
          <w:color w:val="365F91" w:themeColor="accent1" w:themeShade="BF"/>
          <w:spacing w:val="-2"/>
          <w:sz w:val="24"/>
          <w:szCs w:val="24"/>
          <w:u w:val="single" w:color="606060"/>
        </w:rPr>
        <w:t>jours</w:t>
      </w:r>
      <w:r w:rsidRPr="007216A8">
        <w:rPr>
          <w:b/>
          <w:bCs/>
          <w:color w:val="365F91" w:themeColor="accent1" w:themeShade="BF"/>
          <w:spacing w:val="-4"/>
          <w:sz w:val="24"/>
          <w:szCs w:val="24"/>
          <w:u w:val="single" w:color="606060"/>
        </w:rPr>
        <w:t xml:space="preserve"> </w:t>
      </w:r>
      <w:r w:rsidRPr="007216A8">
        <w:rPr>
          <w:b/>
          <w:bCs/>
          <w:color w:val="365F91" w:themeColor="accent1" w:themeShade="BF"/>
          <w:spacing w:val="-2"/>
          <w:sz w:val="24"/>
          <w:szCs w:val="24"/>
          <w:u w:val="single" w:color="606060"/>
        </w:rPr>
        <w:t>de</w:t>
      </w:r>
      <w:r w:rsidRPr="007216A8">
        <w:rPr>
          <w:b/>
          <w:bCs/>
          <w:color w:val="365F91" w:themeColor="accent1" w:themeShade="BF"/>
          <w:spacing w:val="-10"/>
          <w:sz w:val="24"/>
          <w:szCs w:val="24"/>
          <w:u w:val="single" w:color="606060"/>
        </w:rPr>
        <w:t xml:space="preserve"> </w:t>
      </w:r>
      <w:r w:rsidRPr="007216A8">
        <w:rPr>
          <w:b/>
          <w:bCs/>
          <w:color w:val="365F91" w:themeColor="accent1" w:themeShade="BF"/>
          <w:spacing w:val="-2"/>
          <w:sz w:val="24"/>
          <w:szCs w:val="24"/>
          <w:u w:val="single" w:color="606060"/>
        </w:rPr>
        <w:t>repos</w:t>
      </w:r>
    </w:p>
    <w:p w14:paraId="645B6D86" w14:textId="77777777" w:rsidR="002B7FA6" w:rsidRPr="007216A8" w:rsidRDefault="002B7FA6" w:rsidP="007216A8">
      <w:pPr>
        <w:tabs>
          <w:tab w:val="left" w:pos="1718"/>
        </w:tabs>
        <w:spacing w:before="231"/>
        <w:rPr>
          <w:sz w:val="21"/>
        </w:rPr>
      </w:pPr>
    </w:p>
    <w:p w14:paraId="2285A305" w14:textId="77777777" w:rsidR="0083213B" w:rsidRDefault="00BD36BA" w:rsidP="00824EF4">
      <w:pPr>
        <w:pStyle w:val="Corpsdetexte"/>
      </w:pPr>
      <w:r w:rsidRPr="00824EF4">
        <w:t>Les</w:t>
      </w:r>
      <w:r w:rsidRPr="00824EF4">
        <w:rPr>
          <w:spacing w:val="-8"/>
        </w:rPr>
        <w:t xml:space="preserve"> </w:t>
      </w:r>
      <w:r w:rsidRPr="00824EF4">
        <w:t>jours de</w:t>
      </w:r>
      <w:r w:rsidRPr="00824EF4">
        <w:rPr>
          <w:spacing w:val="-8"/>
        </w:rPr>
        <w:t xml:space="preserve"> </w:t>
      </w:r>
      <w:r w:rsidRPr="00824EF4">
        <w:t>repos sont</w:t>
      </w:r>
      <w:r w:rsidRPr="00824EF4">
        <w:rPr>
          <w:spacing w:val="-3"/>
        </w:rPr>
        <w:t xml:space="preserve"> </w:t>
      </w:r>
      <w:r w:rsidRPr="00824EF4">
        <w:t>pris</w:t>
      </w:r>
      <w:r w:rsidRPr="00824EF4">
        <w:rPr>
          <w:spacing w:val="1"/>
        </w:rPr>
        <w:t xml:space="preserve"> </w:t>
      </w:r>
      <w:r w:rsidRPr="00824EF4">
        <w:t>au</w:t>
      </w:r>
      <w:r w:rsidRPr="00824EF4">
        <w:rPr>
          <w:spacing w:val="-3"/>
        </w:rPr>
        <w:t xml:space="preserve"> </w:t>
      </w:r>
      <w:r w:rsidRPr="00824EF4">
        <w:t>cours</w:t>
      </w:r>
      <w:r w:rsidRPr="00824EF4">
        <w:rPr>
          <w:spacing w:val="1"/>
        </w:rPr>
        <w:t xml:space="preserve"> </w:t>
      </w:r>
      <w:r w:rsidRPr="00824EF4">
        <w:t>de</w:t>
      </w:r>
      <w:r w:rsidRPr="00824EF4">
        <w:rPr>
          <w:spacing w:val="-5"/>
        </w:rPr>
        <w:t xml:space="preserve"> </w:t>
      </w:r>
      <w:r w:rsidRPr="00824EF4">
        <w:t>la</w:t>
      </w:r>
      <w:r w:rsidRPr="00824EF4">
        <w:rPr>
          <w:spacing w:val="-10"/>
        </w:rPr>
        <w:t xml:space="preserve"> </w:t>
      </w:r>
      <w:r w:rsidRPr="00824EF4">
        <w:t>période</w:t>
      </w:r>
      <w:r w:rsidRPr="00824EF4">
        <w:rPr>
          <w:spacing w:val="5"/>
        </w:rPr>
        <w:t xml:space="preserve"> </w:t>
      </w:r>
      <w:r w:rsidRPr="00824EF4">
        <w:t>de</w:t>
      </w:r>
      <w:r w:rsidRPr="00824EF4">
        <w:rPr>
          <w:spacing w:val="-8"/>
        </w:rPr>
        <w:t xml:space="preserve"> </w:t>
      </w:r>
      <w:r w:rsidRPr="00824EF4">
        <w:t>référence</w:t>
      </w:r>
      <w:r w:rsidRPr="00824EF4">
        <w:rPr>
          <w:spacing w:val="13"/>
        </w:rPr>
        <w:t xml:space="preserve"> </w:t>
      </w:r>
      <w:r w:rsidRPr="00824EF4">
        <w:t>annuelle</w:t>
      </w:r>
      <w:r w:rsidRPr="00824EF4">
        <w:rPr>
          <w:spacing w:val="9"/>
        </w:rPr>
        <w:t xml:space="preserve"> </w:t>
      </w:r>
      <w:r w:rsidRPr="00824EF4">
        <w:t>par</w:t>
      </w:r>
      <w:r w:rsidRPr="00824EF4">
        <w:rPr>
          <w:spacing w:val="-6"/>
        </w:rPr>
        <w:t xml:space="preserve"> </w:t>
      </w:r>
      <w:r w:rsidRPr="00824EF4">
        <w:t>journée.</w:t>
      </w:r>
    </w:p>
    <w:p w14:paraId="06D8E0B2" w14:textId="77777777" w:rsidR="00545A89" w:rsidRPr="00824EF4" w:rsidRDefault="00545A89" w:rsidP="00824EF4">
      <w:pPr>
        <w:pStyle w:val="Corpsdetexte"/>
      </w:pPr>
    </w:p>
    <w:p w14:paraId="7BCBBB86" w14:textId="77777777" w:rsidR="0083213B" w:rsidRPr="00824EF4" w:rsidRDefault="00BD36BA" w:rsidP="00824EF4">
      <w:pPr>
        <w:pStyle w:val="Corpsdetexte"/>
        <w:rPr>
          <w:spacing w:val="-2"/>
        </w:rPr>
      </w:pPr>
      <w:r w:rsidRPr="00824EF4">
        <w:t>Compte</w:t>
      </w:r>
      <w:r w:rsidRPr="00824EF4">
        <w:rPr>
          <w:spacing w:val="-12"/>
        </w:rPr>
        <w:t xml:space="preserve"> </w:t>
      </w:r>
      <w:r w:rsidRPr="00824EF4">
        <w:t>tenu</w:t>
      </w:r>
      <w:r w:rsidRPr="00824EF4">
        <w:rPr>
          <w:spacing w:val="-12"/>
        </w:rPr>
        <w:t xml:space="preserve"> </w:t>
      </w:r>
      <w:r w:rsidRPr="00824EF4">
        <w:t>de</w:t>
      </w:r>
      <w:r w:rsidRPr="00824EF4">
        <w:rPr>
          <w:spacing w:val="-12"/>
        </w:rPr>
        <w:t xml:space="preserve"> </w:t>
      </w:r>
      <w:r w:rsidRPr="00824EF4">
        <w:t>l'autonomie</w:t>
      </w:r>
      <w:r w:rsidRPr="00824EF4">
        <w:rPr>
          <w:spacing w:val="-12"/>
        </w:rPr>
        <w:t xml:space="preserve"> </w:t>
      </w:r>
      <w:r w:rsidRPr="00824EF4">
        <w:t>des</w:t>
      </w:r>
      <w:r w:rsidRPr="00824EF4">
        <w:rPr>
          <w:spacing w:val="-10"/>
        </w:rPr>
        <w:t xml:space="preserve"> </w:t>
      </w:r>
      <w:r w:rsidRPr="00824EF4">
        <w:t>salariés</w:t>
      </w:r>
      <w:r w:rsidRPr="00824EF4">
        <w:rPr>
          <w:spacing w:val="-6"/>
        </w:rPr>
        <w:t xml:space="preserve"> </w:t>
      </w:r>
      <w:r w:rsidRPr="00824EF4">
        <w:t>bénéficiant</w:t>
      </w:r>
      <w:r w:rsidRPr="00824EF4">
        <w:rPr>
          <w:spacing w:val="4"/>
        </w:rPr>
        <w:t xml:space="preserve"> </w:t>
      </w:r>
      <w:r w:rsidRPr="00824EF4">
        <w:t>d'une</w:t>
      </w:r>
      <w:r w:rsidRPr="00824EF4">
        <w:rPr>
          <w:spacing w:val="-8"/>
        </w:rPr>
        <w:t xml:space="preserve"> </w:t>
      </w:r>
      <w:r w:rsidRPr="00824EF4">
        <w:t>convention</w:t>
      </w:r>
      <w:r w:rsidRPr="00824EF4">
        <w:rPr>
          <w:spacing w:val="-3"/>
        </w:rPr>
        <w:t xml:space="preserve"> </w:t>
      </w:r>
      <w:r w:rsidRPr="00824EF4">
        <w:t>de</w:t>
      </w:r>
      <w:r w:rsidRPr="00824EF4">
        <w:rPr>
          <w:spacing w:val="-12"/>
        </w:rPr>
        <w:t xml:space="preserve"> </w:t>
      </w:r>
      <w:r w:rsidRPr="00824EF4">
        <w:t>forfait</w:t>
      </w:r>
      <w:r w:rsidRPr="00824EF4">
        <w:rPr>
          <w:spacing w:val="-8"/>
        </w:rPr>
        <w:t xml:space="preserve"> </w:t>
      </w:r>
      <w:r w:rsidRPr="00824EF4">
        <w:t>en</w:t>
      </w:r>
      <w:r w:rsidRPr="00824EF4">
        <w:rPr>
          <w:spacing w:val="-12"/>
        </w:rPr>
        <w:t xml:space="preserve"> </w:t>
      </w:r>
      <w:r w:rsidRPr="00824EF4">
        <w:t>jours</w:t>
      </w:r>
      <w:r w:rsidRPr="00824EF4">
        <w:rPr>
          <w:spacing w:val="-10"/>
        </w:rPr>
        <w:t xml:space="preserve"> </w:t>
      </w:r>
      <w:r w:rsidRPr="00824EF4">
        <w:t>sur</w:t>
      </w:r>
      <w:r w:rsidRPr="00824EF4">
        <w:rPr>
          <w:spacing w:val="-12"/>
        </w:rPr>
        <w:t xml:space="preserve"> </w:t>
      </w:r>
      <w:r w:rsidRPr="00824EF4">
        <w:t>l'année, les</w:t>
      </w:r>
      <w:r w:rsidRPr="00824EF4">
        <w:rPr>
          <w:spacing w:val="-9"/>
        </w:rPr>
        <w:t xml:space="preserve"> </w:t>
      </w:r>
      <w:r w:rsidRPr="00824EF4">
        <w:t>jours</w:t>
      </w:r>
      <w:r w:rsidRPr="00824EF4">
        <w:rPr>
          <w:spacing w:val="-2"/>
        </w:rPr>
        <w:t xml:space="preserve"> </w:t>
      </w:r>
      <w:r w:rsidRPr="00824EF4">
        <w:t>de</w:t>
      </w:r>
      <w:r w:rsidRPr="00824EF4">
        <w:rPr>
          <w:spacing w:val="-10"/>
        </w:rPr>
        <w:t xml:space="preserve"> </w:t>
      </w:r>
      <w:r w:rsidRPr="00824EF4">
        <w:t>repos</w:t>
      </w:r>
      <w:r w:rsidRPr="00824EF4">
        <w:rPr>
          <w:spacing w:val="-6"/>
        </w:rPr>
        <w:t xml:space="preserve"> </w:t>
      </w:r>
      <w:r w:rsidRPr="00824EF4">
        <w:t>seront</w:t>
      </w:r>
      <w:r w:rsidRPr="00824EF4">
        <w:rPr>
          <w:spacing w:val="-3"/>
        </w:rPr>
        <w:t xml:space="preserve"> </w:t>
      </w:r>
      <w:r w:rsidRPr="00824EF4">
        <w:t>posés à</w:t>
      </w:r>
      <w:r w:rsidRPr="00824EF4">
        <w:rPr>
          <w:spacing w:val="-12"/>
        </w:rPr>
        <w:t xml:space="preserve"> </w:t>
      </w:r>
      <w:r w:rsidRPr="00824EF4">
        <w:t>l'initiative du</w:t>
      </w:r>
      <w:r w:rsidRPr="00824EF4">
        <w:rPr>
          <w:spacing w:val="-6"/>
        </w:rPr>
        <w:t xml:space="preserve"> </w:t>
      </w:r>
      <w:r w:rsidRPr="00824EF4">
        <w:t>collaborateur sur</w:t>
      </w:r>
      <w:r w:rsidRPr="00824EF4">
        <w:rPr>
          <w:spacing w:val="-6"/>
        </w:rPr>
        <w:t xml:space="preserve"> </w:t>
      </w:r>
      <w:r w:rsidRPr="00824EF4">
        <w:t>la</w:t>
      </w:r>
      <w:r w:rsidRPr="00824EF4">
        <w:rPr>
          <w:spacing w:val="-12"/>
        </w:rPr>
        <w:t xml:space="preserve"> </w:t>
      </w:r>
      <w:r w:rsidRPr="00824EF4">
        <w:t>période</w:t>
      </w:r>
      <w:r w:rsidRPr="00824EF4">
        <w:rPr>
          <w:spacing w:val="-3"/>
        </w:rPr>
        <w:t xml:space="preserve"> </w:t>
      </w:r>
      <w:r w:rsidRPr="00824EF4">
        <w:t>de</w:t>
      </w:r>
      <w:r w:rsidRPr="00824EF4">
        <w:rPr>
          <w:spacing w:val="-10"/>
        </w:rPr>
        <w:t xml:space="preserve"> </w:t>
      </w:r>
      <w:r w:rsidRPr="00824EF4">
        <w:t>référence annuelle,</w:t>
      </w:r>
      <w:r w:rsidRPr="00824EF4">
        <w:rPr>
          <w:spacing w:val="-1"/>
        </w:rPr>
        <w:t xml:space="preserve"> </w:t>
      </w:r>
      <w:r w:rsidRPr="00824EF4">
        <w:t xml:space="preserve">en </w:t>
      </w:r>
      <w:r w:rsidRPr="00824EF4">
        <w:rPr>
          <w:spacing w:val="-2"/>
        </w:rPr>
        <w:t>concertation</w:t>
      </w:r>
      <w:r w:rsidRPr="00824EF4">
        <w:rPr>
          <w:spacing w:val="-6"/>
        </w:rPr>
        <w:t xml:space="preserve"> </w:t>
      </w:r>
      <w:r w:rsidRPr="00824EF4">
        <w:rPr>
          <w:spacing w:val="-2"/>
        </w:rPr>
        <w:t>avec</w:t>
      </w:r>
      <w:r w:rsidRPr="00824EF4">
        <w:rPr>
          <w:spacing w:val="-9"/>
        </w:rPr>
        <w:t xml:space="preserve"> </w:t>
      </w:r>
      <w:r w:rsidRPr="00824EF4">
        <w:rPr>
          <w:spacing w:val="-2"/>
        </w:rPr>
        <w:t>son</w:t>
      </w:r>
      <w:r w:rsidRPr="00824EF4">
        <w:rPr>
          <w:spacing w:val="-10"/>
        </w:rPr>
        <w:t xml:space="preserve"> </w:t>
      </w:r>
      <w:r w:rsidRPr="00824EF4">
        <w:rPr>
          <w:spacing w:val="-2"/>
        </w:rPr>
        <w:t>responsable</w:t>
      </w:r>
      <w:r w:rsidRPr="00824EF4">
        <w:t xml:space="preserve"> </w:t>
      </w:r>
      <w:r w:rsidRPr="00824EF4">
        <w:rPr>
          <w:spacing w:val="-2"/>
        </w:rPr>
        <w:t>hiérarchique.</w:t>
      </w:r>
    </w:p>
    <w:p w14:paraId="51E5F32C" w14:textId="77777777" w:rsidR="003B0018" w:rsidRPr="00824EF4" w:rsidRDefault="003B0018" w:rsidP="00824EF4">
      <w:pPr>
        <w:pStyle w:val="Corpsdetexte"/>
      </w:pPr>
    </w:p>
    <w:p w14:paraId="7DAEC39C" w14:textId="77777777" w:rsidR="0083213B" w:rsidRDefault="00BD36BA" w:rsidP="00824EF4">
      <w:pPr>
        <w:pStyle w:val="Corpsdetexte"/>
      </w:pPr>
      <w:r w:rsidRPr="00824EF4">
        <w:t>Il</w:t>
      </w:r>
      <w:r w:rsidRPr="00824EF4">
        <w:rPr>
          <w:spacing w:val="-5"/>
        </w:rPr>
        <w:t xml:space="preserve"> </w:t>
      </w:r>
      <w:r w:rsidRPr="00824EF4">
        <w:t>est de la responsabilité de chaque collaborateur de prendre de manière effective et régulière les jours</w:t>
      </w:r>
      <w:r w:rsidRPr="00824EF4">
        <w:rPr>
          <w:spacing w:val="-7"/>
        </w:rPr>
        <w:t xml:space="preserve"> </w:t>
      </w:r>
      <w:r w:rsidRPr="00824EF4">
        <w:t>de</w:t>
      </w:r>
      <w:r w:rsidRPr="00824EF4">
        <w:rPr>
          <w:spacing w:val="-8"/>
        </w:rPr>
        <w:t xml:space="preserve"> </w:t>
      </w:r>
      <w:r w:rsidRPr="00824EF4">
        <w:t>repos, sous le</w:t>
      </w:r>
      <w:r w:rsidRPr="00824EF4">
        <w:rPr>
          <w:spacing w:val="-2"/>
        </w:rPr>
        <w:t xml:space="preserve"> </w:t>
      </w:r>
      <w:r w:rsidRPr="00824EF4">
        <w:t>contrôle de</w:t>
      </w:r>
      <w:r w:rsidRPr="00824EF4">
        <w:rPr>
          <w:spacing w:val="-9"/>
        </w:rPr>
        <w:t xml:space="preserve"> </w:t>
      </w:r>
      <w:r w:rsidRPr="00824EF4">
        <w:t>son</w:t>
      </w:r>
      <w:r w:rsidRPr="00824EF4">
        <w:rPr>
          <w:spacing w:val="-3"/>
        </w:rPr>
        <w:t xml:space="preserve"> </w:t>
      </w:r>
      <w:r w:rsidRPr="00824EF4">
        <w:t>responsable hiérarchique.</w:t>
      </w:r>
    </w:p>
    <w:p w14:paraId="6E2B380A" w14:textId="77777777" w:rsidR="00545A89" w:rsidRPr="00824EF4" w:rsidRDefault="00545A89" w:rsidP="00824EF4">
      <w:pPr>
        <w:pStyle w:val="Corpsdetexte"/>
      </w:pPr>
    </w:p>
    <w:p w14:paraId="349335B4" w14:textId="77777777" w:rsidR="0083213B" w:rsidRPr="00824EF4" w:rsidRDefault="00BD36BA" w:rsidP="00824EF4">
      <w:pPr>
        <w:pStyle w:val="Corpsdetexte"/>
      </w:pPr>
      <w:r w:rsidRPr="00824EF4">
        <w:t>Néanmoins, en</w:t>
      </w:r>
      <w:r w:rsidRPr="00824EF4">
        <w:rPr>
          <w:spacing w:val="-2"/>
        </w:rPr>
        <w:t xml:space="preserve"> </w:t>
      </w:r>
      <w:r w:rsidRPr="00824EF4">
        <w:t>vue de</w:t>
      </w:r>
      <w:r w:rsidRPr="00824EF4">
        <w:rPr>
          <w:spacing w:val="-3"/>
        </w:rPr>
        <w:t xml:space="preserve"> </w:t>
      </w:r>
      <w:r w:rsidRPr="00824EF4">
        <w:t>concilier les</w:t>
      </w:r>
      <w:r w:rsidRPr="00824EF4">
        <w:rPr>
          <w:spacing w:val="-2"/>
        </w:rPr>
        <w:t xml:space="preserve"> </w:t>
      </w:r>
      <w:r w:rsidRPr="00824EF4">
        <w:t>impératifs liés aux</w:t>
      </w:r>
      <w:r w:rsidRPr="00824EF4">
        <w:rPr>
          <w:spacing w:val="-2"/>
        </w:rPr>
        <w:t xml:space="preserve"> </w:t>
      </w:r>
      <w:r w:rsidRPr="00824EF4">
        <w:t>nécessités de l'organisation</w:t>
      </w:r>
      <w:r w:rsidRPr="00824EF4">
        <w:rPr>
          <w:spacing w:val="-7"/>
        </w:rPr>
        <w:t xml:space="preserve"> </w:t>
      </w:r>
      <w:r w:rsidRPr="00824EF4">
        <w:t>de</w:t>
      </w:r>
      <w:r w:rsidRPr="00824EF4">
        <w:rPr>
          <w:spacing w:val="-1"/>
        </w:rPr>
        <w:t xml:space="preserve"> </w:t>
      </w:r>
      <w:r w:rsidRPr="00824EF4">
        <w:t>l'entreprise et l'organisation</w:t>
      </w:r>
      <w:r w:rsidRPr="00824EF4">
        <w:rPr>
          <w:spacing w:val="-8"/>
        </w:rPr>
        <w:t xml:space="preserve"> </w:t>
      </w:r>
      <w:r w:rsidRPr="00824EF4">
        <w:t>de</w:t>
      </w:r>
      <w:r w:rsidRPr="00824EF4">
        <w:rPr>
          <w:spacing w:val="-10"/>
        </w:rPr>
        <w:t xml:space="preserve"> </w:t>
      </w:r>
      <w:r w:rsidRPr="00824EF4">
        <w:t>la</w:t>
      </w:r>
      <w:r w:rsidRPr="00824EF4">
        <w:rPr>
          <w:spacing w:val="-5"/>
        </w:rPr>
        <w:t xml:space="preserve"> </w:t>
      </w:r>
      <w:r w:rsidRPr="00824EF4">
        <w:t>vie</w:t>
      </w:r>
      <w:r w:rsidRPr="00824EF4">
        <w:rPr>
          <w:spacing w:val="-10"/>
        </w:rPr>
        <w:t xml:space="preserve"> </w:t>
      </w:r>
      <w:r w:rsidRPr="00824EF4">
        <w:t>personnelle des</w:t>
      </w:r>
      <w:r w:rsidRPr="00824EF4">
        <w:rPr>
          <w:spacing w:val="-6"/>
        </w:rPr>
        <w:t xml:space="preserve"> </w:t>
      </w:r>
      <w:r w:rsidRPr="00824EF4">
        <w:t>salariés,</w:t>
      </w:r>
      <w:r w:rsidRPr="00824EF4">
        <w:rPr>
          <w:spacing w:val="-6"/>
        </w:rPr>
        <w:t xml:space="preserve"> </w:t>
      </w:r>
      <w:r w:rsidRPr="00824EF4">
        <w:t>la</w:t>
      </w:r>
      <w:r w:rsidRPr="00824EF4">
        <w:rPr>
          <w:spacing w:val="-12"/>
        </w:rPr>
        <w:t xml:space="preserve"> </w:t>
      </w:r>
      <w:r w:rsidRPr="00824EF4">
        <w:t>répartition de</w:t>
      </w:r>
      <w:r w:rsidRPr="00824EF4">
        <w:rPr>
          <w:spacing w:val="-6"/>
        </w:rPr>
        <w:t xml:space="preserve"> </w:t>
      </w:r>
      <w:r w:rsidRPr="00824EF4">
        <w:t>5</w:t>
      </w:r>
      <w:r w:rsidRPr="00824EF4">
        <w:rPr>
          <w:spacing w:val="-8"/>
        </w:rPr>
        <w:t xml:space="preserve"> </w:t>
      </w:r>
      <w:r w:rsidRPr="00824EF4">
        <w:t>jours maximum de</w:t>
      </w:r>
      <w:r w:rsidRPr="00824EF4">
        <w:rPr>
          <w:spacing w:val="-6"/>
        </w:rPr>
        <w:t xml:space="preserve"> </w:t>
      </w:r>
      <w:r w:rsidRPr="00824EF4">
        <w:t>jours de</w:t>
      </w:r>
      <w:r w:rsidRPr="00824EF4">
        <w:rPr>
          <w:spacing w:val="-10"/>
        </w:rPr>
        <w:t xml:space="preserve"> </w:t>
      </w:r>
      <w:r w:rsidRPr="00824EF4">
        <w:t xml:space="preserve">repos </w:t>
      </w:r>
      <w:r w:rsidRPr="00824EF4">
        <w:rPr>
          <w:spacing w:val="-2"/>
        </w:rPr>
        <w:t>en</w:t>
      </w:r>
      <w:r w:rsidRPr="00824EF4">
        <w:rPr>
          <w:spacing w:val="-10"/>
        </w:rPr>
        <w:t xml:space="preserve"> </w:t>
      </w:r>
      <w:r w:rsidRPr="00824EF4">
        <w:rPr>
          <w:spacing w:val="-2"/>
        </w:rPr>
        <w:t>début</w:t>
      </w:r>
      <w:r w:rsidRPr="00824EF4">
        <w:rPr>
          <w:spacing w:val="-8"/>
        </w:rPr>
        <w:t xml:space="preserve"> </w:t>
      </w:r>
      <w:r w:rsidRPr="00824EF4">
        <w:rPr>
          <w:spacing w:val="-2"/>
        </w:rPr>
        <w:t>de</w:t>
      </w:r>
      <w:r w:rsidRPr="00824EF4">
        <w:rPr>
          <w:spacing w:val="-10"/>
        </w:rPr>
        <w:t xml:space="preserve"> </w:t>
      </w:r>
      <w:r w:rsidRPr="00824EF4">
        <w:rPr>
          <w:spacing w:val="-2"/>
        </w:rPr>
        <w:t>période</w:t>
      </w:r>
      <w:r w:rsidRPr="00824EF4">
        <w:t xml:space="preserve"> </w:t>
      </w:r>
      <w:r w:rsidRPr="00824EF4">
        <w:rPr>
          <w:spacing w:val="-2"/>
        </w:rPr>
        <w:t>de</w:t>
      </w:r>
      <w:r w:rsidRPr="00824EF4">
        <w:rPr>
          <w:spacing w:val="-5"/>
        </w:rPr>
        <w:t xml:space="preserve"> </w:t>
      </w:r>
      <w:r w:rsidRPr="00824EF4">
        <w:rPr>
          <w:spacing w:val="-2"/>
        </w:rPr>
        <w:t>référence</w:t>
      </w:r>
      <w:r w:rsidRPr="00824EF4">
        <w:rPr>
          <w:spacing w:val="6"/>
        </w:rPr>
        <w:t xml:space="preserve"> </w:t>
      </w:r>
      <w:r w:rsidRPr="00824EF4">
        <w:rPr>
          <w:spacing w:val="-2"/>
        </w:rPr>
        <w:t>est</w:t>
      </w:r>
      <w:r w:rsidRPr="00824EF4">
        <w:rPr>
          <w:spacing w:val="-9"/>
        </w:rPr>
        <w:t xml:space="preserve"> </w:t>
      </w:r>
      <w:r w:rsidRPr="00824EF4">
        <w:rPr>
          <w:spacing w:val="-2"/>
        </w:rPr>
        <w:t>fixée</w:t>
      </w:r>
      <w:r w:rsidRPr="00824EF4">
        <w:rPr>
          <w:spacing w:val="-6"/>
        </w:rPr>
        <w:t xml:space="preserve"> </w:t>
      </w:r>
      <w:r w:rsidRPr="00824EF4">
        <w:rPr>
          <w:spacing w:val="-2"/>
        </w:rPr>
        <w:t>unilatéralement</w:t>
      </w:r>
      <w:r w:rsidRPr="00824EF4">
        <w:rPr>
          <w:spacing w:val="-10"/>
        </w:rPr>
        <w:t xml:space="preserve"> </w:t>
      </w:r>
      <w:r w:rsidRPr="00824EF4">
        <w:rPr>
          <w:spacing w:val="-2"/>
        </w:rPr>
        <w:t>par</w:t>
      </w:r>
      <w:r w:rsidRPr="00824EF4">
        <w:rPr>
          <w:spacing w:val="-8"/>
        </w:rPr>
        <w:t xml:space="preserve"> </w:t>
      </w:r>
      <w:r w:rsidRPr="00824EF4">
        <w:rPr>
          <w:spacing w:val="-2"/>
        </w:rPr>
        <w:t>l'employeur</w:t>
      </w:r>
      <w:r w:rsidRPr="00824EF4">
        <w:rPr>
          <w:spacing w:val="8"/>
        </w:rPr>
        <w:t xml:space="preserve"> </w:t>
      </w:r>
      <w:r w:rsidRPr="00824EF4">
        <w:rPr>
          <w:spacing w:val="-2"/>
        </w:rPr>
        <w:t>au</w:t>
      </w:r>
      <w:r w:rsidRPr="00824EF4">
        <w:rPr>
          <w:spacing w:val="-10"/>
        </w:rPr>
        <w:t xml:space="preserve"> </w:t>
      </w:r>
      <w:r w:rsidRPr="00824EF4">
        <w:rPr>
          <w:spacing w:val="-2"/>
        </w:rPr>
        <w:t>plus</w:t>
      </w:r>
      <w:r w:rsidRPr="00824EF4">
        <w:rPr>
          <w:spacing w:val="-8"/>
        </w:rPr>
        <w:t xml:space="preserve"> </w:t>
      </w:r>
      <w:r w:rsidRPr="00824EF4">
        <w:rPr>
          <w:spacing w:val="-2"/>
        </w:rPr>
        <w:t>tard à</w:t>
      </w:r>
      <w:r w:rsidRPr="00824EF4">
        <w:rPr>
          <w:spacing w:val="-10"/>
        </w:rPr>
        <w:t xml:space="preserve"> </w:t>
      </w:r>
      <w:r w:rsidRPr="00824EF4">
        <w:rPr>
          <w:spacing w:val="-2"/>
        </w:rPr>
        <w:t>la</w:t>
      </w:r>
      <w:r w:rsidRPr="00824EF4">
        <w:rPr>
          <w:spacing w:val="-10"/>
        </w:rPr>
        <w:t xml:space="preserve"> </w:t>
      </w:r>
      <w:r w:rsidRPr="00824EF4">
        <w:rPr>
          <w:spacing w:val="-2"/>
        </w:rPr>
        <w:t>fin</w:t>
      </w:r>
      <w:r w:rsidRPr="00824EF4">
        <w:rPr>
          <w:spacing w:val="-5"/>
        </w:rPr>
        <w:t xml:space="preserve"> </w:t>
      </w:r>
      <w:r w:rsidRPr="00824EF4">
        <w:rPr>
          <w:spacing w:val="-2"/>
        </w:rPr>
        <w:t>du</w:t>
      </w:r>
      <w:r w:rsidRPr="00824EF4">
        <w:rPr>
          <w:spacing w:val="-8"/>
        </w:rPr>
        <w:t xml:space="preserve"> </w:t>
      </w:r>
      <w:r w:rsidRPr="00824EF4">
        <w:rPr>
          <w:spacing w:val="-2"/>
        </w:rPr>
        <w:t xml:space="preserve">1er </w:t>
      </w:r>
      <w:r w:rsidRPr="00824EF4">
        <w:t>trimestre de l'exercice.</w:t>
      </w:r>
    </w:p>
    <w:p w14:paraId="0E8001F3" w14:textId="77777777" w:rsidR="0083213B" w:rsidRPr="00824EF4" w:rsidRDefault="0083213B" w:rsidP="00824EF4">
      <w:pPr>
        <w:pStyle w:val="Corpsdetexte"/>
      </w:pPr>
    </w:p>
    <w:p w14:paraId="5FD78CA9" w14:textId="77777777" w:rsidR="00824EF4" w:rsidRDefault="00BD36BA" w:rsidP="00824EF4">
      <w:pPr>
        <w:pStyle w:val="Corpsdetexte"/>
        <w:rPr>
          <w:spacing w:val="-10"/>
        </w:rPr>
      </w:pPr>
      <w:r w:rsidRPr="00824EF4">
        <w:rPr>
          <w:spacing w:val="-2"/>
        </w:rPr>
        <w:t>Il</w:t>
      </w:r>
      <w:r w:rsidRPr="00824EF4">
        <w:rPr>
          <w:spacing w:val="-10"/>
        </w:rPr>
        <w:t xml:space="preserve"> </w:t>
      </w:r>
      <w:r w:rsidRPr="00824EF4">
        <w:rPr>
          <w:spacing w:val="-2"/>
        </w:rPr>
        <w:t>sera</w:t>
      </w:r>
      <w:r w:rsidRPr="00824EF4">
        <w:rPr>
          <w:spacing w:val="-7"/>
        </w:rPr>
        <w:t xml:space="preserve"> </w:t>
      </w:r>
      <w:r w:rsidRPr="00824EF4">
        <w:rPr>
          <w:spacing w:val="-2"/>
        </w:rPr>
        <w:t>également</w:t>
      </w:r>
      <w:r w:rsidRPr="00824EF4">
        <w:rPr>
          <w:spacing w:val="2"/>
        </w:rPr>
        <w:t xml:space="preserve"> </w:t>
      </w:r>
      <w:r w:rsidRPr="00824EF4">
        <w:rPr>
          <w:spacing w:val="-2"/>
        </w:rPr>
        <w:t>veillé</w:t>
      </w:r>
      <w:r w:rsidRPr="00824EF4">
        <w:t xml:space="preserve"> </w:t>
      </w:r>
      <w:r w:rsidRPr="00824EF4">
        <w:rPr>
          <w:spacing w:val="-2"/>
        </w:rPr>
        <w:t>à</w:t>
      </w:r>
      <w:r w:rsidRPr="00824EF4">
        <w:rPr>
          <w:spacing w:val="-7"/>
        </w:rPr>
        <w:t xml:space="preserve"> </w:t>
      </w:r>
      <w:r w:rsidRPr="00824EF4">
        <w:rPr>
          <w:spacing w:val="-2"/>
        </w:rPr>
        <w:t>ce</w:t>
      </w:r>
      <w:r w:rsidRPr="00824EF4">
        <w:rPr>
          <w:spacing w:val="-9"/>
        </w:rPr>
        <w:t xml:space="preserve"> </w:t>
      </w:r>
      <w:r w:rsidRPr="00824EF4">
        <w:rPr>
          <w:spacing w:val="-2"/>
        </w:rPr>
        <w:t>que</w:t>
      </w:r>
      <w:r w:rsidRPr="00824EF4">
        <w:rPr>
          <w:spacing w:val="4"/>
        </w:rPr>
        <w:t xml:space="preserve"> </w:t>
      </w:r>
      <w:r w:rsidRPr="00824EF4">
        <w:rPr>
          <w:spacing w:val="-10"/>
        </w:rPr>
        <w:t>:</w:t>
      </w:r>
      <w:r w:rsidR="00824EF4">
        <w:rPr>
          <w:spacing w:val="-10"/>
        </w:rPr>
        <w:t xml:space="preserve"> </w:t>
      </w:r>
    </w:p>
    <w:p w14:paraId="6B3C10E0" w14:textId="77777777" w:rsidR="00824EF4" w:rsidRDefault="00824EF4" w:rsidP="00824EF4">
      <w:pPr>
        <w:pStyle w:val="Corpsdetexte"/>
        <w:rPr>
          <w:spacing w:val="-10"/>
        </w:rPr>
      </w:pPr>
    </w:p>
    <w:p w14:paraId="7A604746" w14:textId="1A115DED" w:rsidR="0083213B" w:rsidRPr="00824EF4" w:rsidRDefault="003B0018" w:rsidP="002B7FA6">
      <w:pPr>
        <w:pStyle w:val="Corpsdetexte"/>
        <w:numPr>
          <w:ilvl w:val="0"/>
          <w:numId w:val="8"/>
        </w:numPr>
        <w:rPr>
          <w:spacing w:val="-10"/>
        </w:rPr>
      </w:pPr>
      <w:r w:rsidRPr="00824EF4">
        <w:t>Les</w:t>
      </w:r>
      <w:r w:rsidR="00BD36BA" w:rsidRPr="00824EF4">
        <w:t xml:space="preserve"> jours de repos soient pris en concertation avec le responsable hiérarchique en tenant compte des impératifs liés d'une part à la réalisation de la mission et d'autre part au bon fonctionnement de l'entreprise et du service,</w:t>
      </w:r>
    </w:p>
    <w:p w14:paraId="5A9B49D4" w14:textId="77777777" w:rsidR="0083213B" w:rsidRDefault="002B7FA6" w:rsidP="00824EF4">
      <w:pPr>
        <w:pStyle w:val="Corpsdetexte"/>
        <w:numPr>
          <w:ilvl w:val="0"/>
          <w:numId w:val="8"/>
        </w:numPr>
      </w:pPr>
      <w:r w:rsidRPr="00824EF4">
        <w:lastRenderedPageBreak/>
        <w:t>Les</w:t>
      </w:r>
      <w:r w:rsidR="00BD36BA" w:rsidRPr="00824EF4">
        <w:t xml:space="preserve"> dates prévisionnelles de prise des jours de repos devront être communiquées par le collaborateur à son responsable hiérarchique en observant un délai de prévenance raisonnable d'au</w:t>
      </w:r>
      <w:r w:rsidR="00BD36BA" w:rsidRPr="00824EF4">
        <w:rPr>
          <w:spacing w:val="-2"/>
        </w:rPr>
        <w:t xml:space="preserve"> </w:t>
      </w:r>
      <w:r w:rsidR="00BD36BA" w:rsidRPr="00824EF4">
        <w:t>moin</w:t>
      </w:r>
      <w:r w:rsidR="00C16A93" w:rsidRPr="00824EF4">
        <w:t>s</w:t>
      </w:r>
      <w:r w:rsidR="00BD36BA" w:rsidRPr="00824EF4">
        <w:t xml:space="preserve"> 8 jours ouvrables. La Direction pourra s'y opposer pour des raisons tenant notamment aux contraintes du service, aux périodes d'activité et à la nécessité de </w:t>
      </w:r>
      <w:r w:rsidR="00BD36BA" w:rsidRPr="00824EF4">
        <w:rPr>
          <w:spacing w:val="-2"/>
        </w:rPr>
        <w:t>maintenir</w:t>
      </w:r>
      <w:r w:rsidR="00BD36BA" w:rsidRPr="00824EF4">
        <w:rPr>
          <w:spacing w:val="-5"/>
        </w:rPr>
        <w:t xml:space="preserve"> </w:t>
      </w:r>
      <w:r w:rsidR="00BD36BA" w:rsidRPr="00824EF4">
        <w:rPr>
          <w:spacing w:val="-2"/>
        </w:rPr>
        <w:t>un</w:t>
      </w:r>
      <w:r w:rsidR="00BD36BA" w:rsidRPr="00824EF4">
        <w:rPr>
          <w:spacing w:val="-7"/>
        </w:rPr>
        <w:t xml:space="preserve"> </w:t>
      </w:r>
      <w:r w:rsidR="00BD36BA" w:rsidRPr="00824EF4">
        <w:rPr>
          <w:spacing w:val="-2"/>
        </w:rPr>
        <w:t>certain</w:t>
      </w:r>
      <w:r w:rsidR="00BD36BA" w:rsidRPr="00824EF4">
        <w:rPr>
          <w:spacing w:val="-5"/>
        </w:rPr>
        <w:t xml:space="preserve"> </w:t>
      </w:r>
      <w:r w:rsidR="00BD36BA" w:rsidRPr="00824EF4">
        <w:rPr>
          <w:spacing w:val="-2"/>
        </w:rPr>
        <w:t>pourcentage</w:t>
      </w:r>
      <w:r w:rsidR="00BD36BA" w:rsidRPr="00824EF4">
        <w:rPr>
          <w:spacing w:val="8"/>
        </w:rPr>
        <w:t xml:space="preserve"> </w:t>
      </w:r>
      <w:r w:rsidR="00BD36BA" w:rsidRPr="00824EF4">
        <w:rPr>
          <w:spacing w:val="-2"/>
        </w:rPr>
        <w:t>de</w:t>
      </w:r>
      <w:r w:rsidR="00BD36BA" w:rsidRPr="00824EF4">
        <w:rPr>
          <w:spacing w:val="-10"/>
        </w:rPr>
        <w:t xml:space="preserve"> </w:t>
      </w:r>
      <w:r w:rsidR="00BD36BA" w:rsidRPr="00824EF4">
        <w:rPr>
          <w:spacing w:val="-2"/>
        </w:rPr>
        <w:t>salariés</w:t>
      </w:r>
      <w:r w:rsidR="00BD36BA" w:rsidRPr="00824EF4">
        <w:rPr>
          <w:spacing w:val="-7"/>
        </w:rPr>
        <w:t xml:space="preserve"> </w:t>
      </w:r>
      <w:r w:rsidR="00BD36BA" w:rsidRPr="00824EF4">
        <w:rPr>
          <w:spacing w:val="-2"/>
        </w:rPr>
        <w:t>en</w:t>
      </w:r>
      <w:r w:rsidR="00BD36BA" w:rsidRPr="00824EF4">
        <w:rPr>
          <w:spacing w:val="-9"/>
        </w:rPr>
        <w:t xml:space="preserve"> </w:t>
      </w:r>
      <w:r w:rsidR="00BD36BA" w:rsidRPr="00824EF4">
        <w:rPr>
          <w:spacing w:val="-2"/>
        </w:rPr>
        <w:t>activité. En</w:t>
      </w:r>
      <w:r w:rsidR="00BD36BA" w:rsidRPr="00824EF4">
        <w:rPr>
          <w:spacing w:val="-8"/>
        </w:rPr>
        <w:t xml:space="preserve"> </w:t>
      </w:r>
      <w:r w:rsidR="00BD36BA" w:rsidRPr="00824EF4">
        <w:rPr>
          <w:spacing w:val="-2"/>
        </w:rPr>
        <w:t>cas</w:t>
      </w:r>
      <w:r w:rsidR="00BD36BA" w:rsidRPr="00824EF4">
        <w:rPr>
          <w:spacing w:val="-7"/>
        </w:rPr>
        <w:t xml:space="preserve"> </w:t>
      </w:r>
      <w:r w:rsidR="00BD36BA" w:rsidRPr="00824EF4">
        <w:rPr>
          <w:spacing w:val="-2"/>
        </w:rPr>
        <w:t>de</w:t>
      </w:r>
      <w:r w:rsidR="00BD36BA" w:rsidRPr="00824EF4">
        <w:rPr>
          <w:spacing w:val="-10"/>
        </w:rPr>
        <w:t xml:space="preserve"> </w:t>
      </w:r>
      <w:r w:rsidR="00BD36BA" w:rsidRPr="00824EF4">
        <w:rPr>
          <w:spacing w:val="-2"/>
        </w:rPr>
        <w:t>modification</w:t>
      </w:r>
      <w:r w:rsidR="00BD36BA" w:rsidRPr="00824EF4">
        <w:rPr>
          <w:spacing w:val="11"/>
        </w:rPr>
        <w:t xml:space="preserve"> </w:t>
      </w:r>
      <w:r w:rsidR="00BD36BA" w:rsidRPr="00824EF4">
        <w:rPr>
          <w:spacing w:val="-2"/>
        </w:rPr>
        <w:t>de</w:t>
      </w:r>
      <w:r w:rsidR="00BD36BA" w:rsidRPr="00824EF4">
        <w:rPr>
          <w:spacing w:val="-9"/>
        </w:rPr>
        <w:t xml:space="preserve"> </w:t>
      </w:r>
      <w:r w:rsidR="00BD36BA" w:rsidRPr="00824EF4">
        <w:rPr>
          <w:spacing w:val="-2"/>
        </w:rPr>
        <w:t xml:space="preserve">calendrier, </w:t>
      </w:r>
      <w:r w:rsidR="00BD36BA" w:rsidRPr="00824EF4">
        <w:t>la</w:t>
      </w:r>
      <w:r w:rsidR="00BD36BA" w:rsidRPr="00824EF4">
        <w:rPr>
          <w:spacing w:val="-8"/>
        </w:rPr>
        <w:t xml:space="preserve"> </w:t>
      </w:r>
      <w:r w:rsidR="00BD36BA" w:rsidRPr="00824EF4">
        <w:t>Direction ou</w:t>
      </w:r>
      <w:r w:rsidR="00BD36BA" w:rsidRPr="00824EF4">
        <w:rPr>
          <w:spacing w:val="-12"/>
        </w:rPr>
        <w:t xml:space="preserve"> </w:t>
      </w:r>
      <w:r w:rsidR="00BD36BA" w:rsidRPr="00824EF4">
        <w:t>le</w:t>
      </w:r>
      <w:r w:rsidR="00BD36BA" w:rsidRPr="00824EF4">
        <w:rPr>
          <w:spacing w:val="-11"/>
        </w:rPr>
        <w:t xml:space="preserve"> </w:t>
      </w:r>
      <w:r w:rsidR="00BD36BA" w:rsidRPr="00824EF4">
        <w:t>salarié</w:t>
      </w:r>
      <w:r w:rsidR="00BD36BA" w:rsidRPr="00824EF4">
        <w:rPr>
          <w:spacing w:val="-3"/>
        </w:rPr>
        <w:t xml:space="preserve"> </w:t>
      </w:r>
      <w:r w:rsidR="00BD36BA" w:rsidRPr="00824EF4">
        <w:t>devra</w:t>
      </w:r>
      <w:r w:rsidR="00BD36BA" w:rsidRPr="00824EF4">
        <w:rPr>
          <w:spacing w:val="-6"/>
        </w:rPr>
        <w:t xml:space="preserve"> </w:t>
      </w:r>
      <w:r w:rsidR="00BD36BA" w:rsidRPr="00824EF4">
        <w:t>en</w:t>
      </w:r>
      <w:r w:rsidR="00BD36BA" w:rsidRPr="00824EF4">
        <w:rPr>
          <w:spacing w:val="-8"/>
        </w:rPr>
        <w:t xml:space="preserve"> </w:t>
      </w:r>
      <w:r w:rsidR="00BD36BA" w:rsidRPr="00824EF4">
        <w:t>informer</w:t>
      </w:r>
      <w:r w:rsidR="00BD36BA" w:rsidRPr="00824EF4">
        <w:rPr>
          <w:spacing w:val="-5"/>
        </w:rPr>
        <w:t xml:space="preserve"> </w:t>
      </w:r>
      <w:r w:rsidR="00BD36BA" w:rsidRPr="00824EF4">
        <w:t>l'autre</w:t>
      </w:r>
      <w:r w:rsidR="00BD36BA" w:rsidRPr="00824EF4">
        <w:rPr>
          <w:spacing w:val="-7"/>
        </w:rPr>
        <w:t xml:space="preserve"> </w:t>
      </w:r>
      <w:r w:rsidR="00BD36BA" w:rsidRPr="00824EF4">
        <w:t>partie</w:t>
      </w:r>
      <w:r w:rsidR="00BD36BA" w:rsidRPr="00824EF4">
        <w:rPr>
          <w:spacing w:val="-12"/>
        </w:rPr>
        <w:t xml:space="preserve"> </w:t>
      </w:r>
      <w:r w:rsidR="00BD36BA" w:rsidRPr="00824EF4">
        <w:t>moyennant un</w:t>
      </w:r>
      <w:r w:rsidR="00BD36BA" w:rsidRPr="00824EF4">
        <w:rPr>
          <w:spacing w:val="-7"/>
        </w:rPr>
        <w:t xml:space="preserve"> </w:t>
      </w:r>
      <w:r w:rsidR="00BD36BA" w:rsidRPr="00824EF4">
        <w:t>délai de</w:t>
      </w:r>
      <w:r w:rsidR="00BD36BA" w:rsidRPr="00824EF4">
        <w:rPr>
          <w:spacing w:val="-9"/>
        </w:rPr>
        <w:t xml:space="preserve"> </w:t>
      </w:r>
      <w:r w:rsidR="00BD36BA" w:rsidRPr="00824EF4">
        <w:t>prévenance de 5 jours.</w:t>
      </w:r>
    </w:p>
    <w:p w14:paraId="126C3E88" w14:textId="77777777" w:rsidR="002B7FA6" w:rsidRPr="00824EF4" w:rsidRDefault="002B7FA6" w:rsidP="002B7FA6">
      <w:pPr>
        <w:pStyle w:val="Corpsdetexte"/>
      </w:pPr>
    </w:p>
    <w:p w14:paraId="5DA7AC30" w14:textId="77777777" w:rsidR="0083213B" w:rsidRDefault="00BD36BA" w:rsidP="00824EF4">
      <w:pPr>
        <w:pStyle w:val="Corpsdetexte"/>
      </w:pPr>
      <w:r w:rsidRPr="00824EF4">
        <w:t>Il</w:t>
      </w:r>
      <w:r w:rsidRPr="00824EF4">
        <w:rPr>
          <w:spacing w:val="-12"/>
        </w:rPr>
        <w:t xml:space="preserve"> </w:t>
      </w:r>
      <w:r w:rsidRPr="00824EF4">
        <w:t>est</w:t>
      </w:r>
      <w:r w:rsidRPr="00824EF4">
        <w:rPr>
          <w:spacing w:val="-12"/>
        </w:rPr>
        <w:t xml:space="preserve"> </w:t>
      </w:r>
      <w:r w:rsidRPr="00824EF4">
        <w:t>en</w:t>
      </w:r>
      <w:r w:rsidRPr="00824EF4">
        <w:rPr>
          <w:spacing w:val="-12"/>
        </w:rPr>
        <w:t xml:space="preserve"> </w:t>
      </w:r>
      <w:r w:rsidRPr="00824EF4">
        <w:t>outre</w:t>
      </w:r>
      <w:r w:rsidRPr="00824EF4">
        <w:rPr>
          <w:spacing w:val="-12"/>
        </w:rPr>
        <w:t xml:space="preserve"> </w:t>
      </w:r>
      <w:r w:rsidRPr="00824EF4">
        <w:t>précisé</w:t>
      </w:r>
      <w:r w:rsidRPr="00824EF4">
        <w:rPr>
          <w:spacing w:val="-12"/>
        </w:rPr>
        <w:t xml:space="preserve"> </w:t>
      </w:r>
      <w:r w:rsidRPr="00824EF4">
        <w:t>que</w:t>
      </w:r>
      <w:r w:rsidRPr="00824EF4">
        <w:rPr>
          <w:spacing w:val="-12"/>
        </w:rPr>
        <w:t xml:space="preserve"> </w:t>
      </w:r>
      <w:r w:rsidRPr="00824EF4">
        <w:t>les</w:t>
      </w:r>
      <w:r w:rsidRPr="00824EF4">
        <w:rPr>
          <w:spacing w:val="-12"/>
        </w:rPr>
        <w:t xml:space="preserve"> </w:t>
      </w:r>
      <w:r w:rsidRPr="00824EF4">
        <w:t>jours</w:t>
      </w:r>
      <w:r w:rsidRPr="00824EF4">
        <w:rPr>
          <w:spacing w:val="-7"/>
        </w:rPr>
        <w:t xml:space="preserve"> </w:t>
      </w:r>
      <w:r w:rsidRPr="00824EF4">
        <w:t>de</w:t>
      </w:r>
      <w:r w:rsidRPr="00824EF4">
        <w:rPr>
          <w:spacing w:val="-12"/>
        </w:rPr>
        <w:t xml:space="preserve"> </w:t>
      </w:r>
      <w:r w:rsidRPr="00824EF4">
        <w:t>repos</w:t>
      </w:r>
      <w:r w:rsidRPr="00824EF4">
        <w:rPr>
          <w:spacing w:val="-7"/>
        </w:rPr>
        <w:t xml:space="preserve"> </w:t>
      </w:r>
      <w:r w:rsidRPr="00824EF4">
        <w:t>pourront le</w:t>
      </w:r>
      <w:r w:rsidRPr="00824EF4">
        <w:rPr>
          <w:spacing w:val="-11"/>
        </w:rPr>
        <w:t xml:space="preserve"> </w:t>
      </w:r>
      <w:r w:rsidRPr="00824EF4">
        <w:t>cas</w:t>
      </w:r>
      <w:r w:rsidRPr="00824EF4">
        <w:rPr>
          <w:spacing w:val="-9"/>
        </w:rPr>
        <w:t xml:space="preserve"> </w:t>
      </w:r>
      <w:r w:rsidRPr="00824EF4">
        <w:t>échéant</w:t>
      </w:r>
      <w:r w:rsidRPr="00824EF4">
        <w:rPr>
          <w:spacing w:val="-9"/>
        </w:rPr>
        <w:t xml:space="preserve"> </w:t>
      </w:r>
      <w:r w:rsidRPr="00824EF4">
        <w:t>être</w:t>
      </w:r>
      <w:r w:rsidRPr="00824EF4">
        <w:rPr>
          <w:spacing w:val="-12"/>
        </w:rPr>
        <w:t xml:space="preserve"> </w:t>
      </w:r>
      <w:r w:rsidRPr="00824EF4">
        <w:t>accolés</w:t>
      </w:r>
      <w:r w:rsidRPr="00824EF4">
        <w:rPr>
          <w:spacing w:val="-6"/>
        </w:rPr>
        <w:t xml:space="preserve"> </w:t>
      </w:r>
      <w:r w:rsidRPr="00824EF4">
        <w:t>à</w:t>
      </w:r>
      <w:r w:rsidRPr="00824EF4">
        <w:rPr>
          <w:spacing w:val="-12"/>
        </w:rPr>
        <w:t xml:space="preserve"> </w:t>
      </w:r>
      <w:r w:rsidRPr="00824EF4">
        <w:t>un</w:t>
      </w:r>
      <w:r w:rsidRPr="00824EF4">
        <w:rPr>
          <w:spacing w:val="-12"/>
        </w:rPr>
        <w:t xml:space="preserve"> </w:t>
      </w:r>
      <w:r w:rsidRPr="00824EF4">
        <w:t>week-end</w:t>
      </w:r>
      <w:r w:rsidRPr="00824EF4">
        <w:rPr>
          <w:spacing w:val="-1"/>
        </w:rPr>
        <w:t xml:space="preserve"> </w:t>
      </w:r>
      <w:r w:rsidRPr="00824EF4">
        <w:t>ou</w:t>
      </w:r>
      <w:r w:rsidRPr="00824EF4">
        <w:rPr>
          <w:spacing w:val="-11"/>
        </w:rPr>
        <w:t xml:space="preserve"> </w:t>
      </w:r>
      <w:r w:rsidRPr="00824EF4">
        <w:t>à tout congé.</w:t>
      </w:r>
    </w:p>
    <w:p w14:paraId="1A430AFD" w14:textId="77777777" w:rsidR="004D4476" w:rsidRPr="00824EF4" w:rsidRDefault="004D4476" w:rsidP="00824EF4">
      <w:pPr>
        <w:pStyle w:val="Corpsdetexte"/>
      </w:pPr>
    </w:p>
    <w:p w14:paraId="0485A3E7" w14:textId="77777777" w:rsidR="0083213B" w:rsidRDefault="00BD36BA" w:rsidP="00824EF4">
      <w:pPr>
        <w:pStyle w:val="Corpsdetexte"/>
        <w:rPr>
          <w:spacing w:val="-2"/>
        </w:rPr>
      </w:pPr>
      <w:r w:rsidRPr="00824EF4">
        <w:t>En</w:t>
      </w:r>
      <w:r w:rsidRPr="00824EF4">
        <w:rPr>
          <w:spacing w:val="-12"/>
        </w:rPr>
        <w:t xml:space="preserve"> </w:t>
      </w:r>
      <w:r w:rsidRPr="00824EF4">
        <w:t>tout</w:t>
      </w:r>
      <w:r w:rsidRPr="00824EF4">
        <w:rPr>
          <w:spacing w:val="-12"/>
        </w:rPr>
        <w:t xml:space="preserve"> </w:t>
      </w:r>
      <w:r w:rsidRPr="00824EF4">
        <w:t>état</w:t>
      </w:r>
      <w:r w:rsidRPr="00824EF4">
        <w:rPr>
          <w:spacing w:val="-12"/>
        </w:rPr>
        <w:t xml:space="preserve"> </w:t>
      </w:r>
      <w:r w:rsidRPr="00824EF4">
        <w:t>de</w:t>
      </w:r>
      <w:r w:rsidRPr="00824EF4">
        <w:rPr>
          <w:spacing w:val="-12"/>
        </w:rPr>
        <w:t xml:space="preserve"> </w:t>
      </w:r>
      <w:r w:rsidRPr="00824EF4">
        <w:t>cause,</w:t>
      </w:r>
      <w:r w:rsidRPr="00824EF4">
        <w:rPr>
          <w:spacing w:val="-12"/>
        </w:rPr>
        <w:t xml:space="preserve"> </w:t>
      </w:r>
      <w:r w:rsidRPr="00824EF4">
        <w:t>les</w:t>
      </w:r>
      <w:r w:rsidRPr="00824EF4">
        <w:rPr>
          <w:spacing w:val="-12"/>
        </w:rPr>
        <w:t xml:space="preserve"> </w:t>
      </w:r>
      <w:r w:rsidRPr="00824EF4">
        <w:t>jours</w:t>
      </w:r>
      <w:r w:rsidRPr="00824EF4">
        <w:rPr>
          <w:spacing w:val="-12"/>
        </w:rPr>
        <w:t xml:space="preserve"> </w:t>
      </w:r>
      <w:r w:rsidRPr="00824EF4">
        <w:t>de</w:t>
      </w:r>
      <w:r w:rsidRPr="00824EF4">
        <w:rPr>
          <w:spacing w:val="-11"/>
        </w:rPr>
        <w:t xml:space="preserve"> </w:t>
      </w:r>
      <w:r w:rsidRPr="00824EF4">
        <w:t>repos</w:t>
      </w:r>
      <w:r w:rsidRPr="00824EF4">
        <w:rPr>
          <w:spacing w:val="-11"/>
        </w:rPr>
        <w:t xml:space="preserve"> </w:t>
      </w:r>
      <w:r w:rsidRPr="00824EF4">
        <w:t>doivent</w:t>
      </w:r>
      <w:r w:rsidRPr="00824EF4">
        <w:rPr>
          <w:spacing w:val="-10"/>
        </w:rPr>
        <w:t xml:space="preserve"> </w:t>
      </w:r>
      <w:r w:rsidRPr="00824EF4">
        <w:t>être</w:t>
      </w:r>
      <w:r w:rsidRPr="00824EF4">
        <w:rPr>
          <w:spacing w:val="-12"/>
        </w:rPr>
        <w:t xml:space="preserve"> </w:t>
      </w:r>
      <w:r w:rsidRPr="00824EF4">
        <w:t>pris</w:t>
      </w:r>
      <w:r w:rsidRPr="00824EF4">
        <w:rPr>
          <w:spacing w:val="-11"/>
        </w:rPr>
        <w:t xml:space="preserve"> </w:t>
      </w:r>
      <w:r w:rsidRPr="00824EF4">
        <w:t>régulièrement</w:t>
      </w:r>
      <w:r w:rsidRPr="00824EF4">
        <w:rPr>
          <w:spacing w:val="-3"/>
        </w:rPr>
        <w:t xml:space="preserve"> </w:t>
      </w:r>
      <w:r w:rsidRPr="00824EF4">
        <w:t>sur</w:t>
      </w:r>
      <w:r w:rsidRPr="00824EF4">
        <w:rPr>
          <w:spacing w:val="-12"/>
        </w:rPr>
        <w:t xml:space="preserve"> </w:t>
      </w:r>
      <w:r w:rsidRPr="00824EF4">
        <w:t>la</w:t>
      </w:r>
      <w:r w:rsidRPr="00824EF4">
        <w:rPr>
          <w:spacing w:val="-12"/>
        </w:rPr>
        <w:t xml:space="preserve"> </w:t>
      </w:r>
      <w:r w:rsidRPr="00824EF4">
        <w:t>période</w:t>
      </w:r>
      <w:r w:rsidRPr="00824EF4">
        <w:rPr>
          <w:spacing w:val="-12"/>
        </w:rPr>
        <w:t xml:space="preserve"> </w:t>
      </w:r>
      <w:r w:rsidRPr="00824EF4">
        <w:t>annuelle</w:t>
      </w:r>
      <w:r w:rsidRPr="00824EF4">
        <w:rPr>
          <w:spacing w:val="-10"/>
        </w:rPr>
        <w:t xml:space="preserve"> </w:t>
      </w:r>
      <w:r w:rsidRPr="00824EF4">
        <w:t xml:space="preserve">de </w:t>
      </w:r>
      <w:r w:rsidRPr="00824EF4">
        <w:rPr>
          <w:spacing w:val="-2"/>
        </w:rPr>
        <w:t>référence.</w:t>
      </w:r>
    </w:p>
    <w:p w14:paraId="4E8BE2D1" w14:textId="77777777" w:rsidR="004D4476" w:rsidRPr="00824EF4" w:rsidRDefault="004D4476" w:rsidP="00824EF4">
      <w:pPr>
        <w:pStyle w:val="Corpsdetexte"/>
      </w:pPr>
    </w:p>
    <w:p w14:paraId="15ED8F11" w14:textId="77777777" w:rsidR="003B0018" w:rsidRPr="007216A8" w:rsidRDefault="007216A8" w:rsidP="00EF7A65">
      <w:pPr>
        <w:pStyle w:val="Paragraphedeliste"/>
        <w:numPr>
          <w:ilvl w:val="0"/>
          <w:numId w:val="13"/>
        </w:numPr>
        <w:tabs>
          <w:tab w:val="left" w:pos="1743"/>
        </w:tabs>
        <w:spacing w:before="241" w:line="401" w:lineRule="auto"/>
        <w:ind w:right="2308"/>
        <w:rPr>
          <w:b/>
          <w:bCs/>
          <w:color w:val="365F91" w:themeColor="accent1" w:themeShade="BF"/>
          <w:sz w:val="24"/>
          <w:szCs w:val="24"/>
        </w:rPr>
      </w:pPr>
      <w:r>
        <w:rPr>
          <w:b/>
          <w:bCs/>
          <w:color w:val="365F91" w:themeColor="accent1" w:themeShade="BF"/>
          <w:spacing w:val="-2"/>
          <w:sz w:val="24"/>
          <w:szCs w:val="24"/>
          <w:u w:val="single" w:color="545454"/>
        </w:rPr>
        <w:t>A</w:t>
      </w:r>
      <w:r w:rsidR="00BD36BA" w:rsidRPr="007216A8">
        <w:rPr>
          <w:b/>
          <w:bCs/>
          <w:color w:val="365F91" w:themeColor="accent1" w:themeShade="BF"/>
          <w:spacing w:val="-2"/>
          <w:sz w:val="24"/>
          <w:szCs w:val="24"/>
          <w:u w:val="single" w:color="545454"/>
        </w:rPr>
        <w:t>bsences</w:t>
      </w:r>
      <w:r>
        <w:rPr>
          <w:b/>
          <w:bCs/>
          <w:color w:val="365F91" w:themeColor="accent1" w:themeShade="BF"/>
          <w:spacing w:val="7"/>
          <w:sz w:val="24"/>
          <w:szCs w:val="24"/>
          <w:u w:val="single" w:color="545454"/>
        </w:rPr>
        <w:t>,</w:t>
      </w:r>
      <w:r w:rsidR="00BD36BA" w:rsidRPr="007216A8">
        <w:rPr>
          <w:b/>
          <w:bCs/>
          <w:color w:val="365F91" w:themeColor="accent1" w:themeShade="BF"/>
          <w:spacing w:val="-10"/>
          <w:sz w:val="24"/>
          <w:szCs w:val="24"/>
          <w:u w:val="single" w:color="545454"/>
        </w:rPr>
        <w:t xml:space="preserve"> </w:t>
      </w:r>
      <w:r w:rsidR="00BD36BA" w:rsidRPr="007216A8">
        <w:rPr>
          <w:b/>
          <w:bCs/>
          <w:color w:val="365F91" w:themeColor="accent1" w:themeShade="BF"/>
          <w:spacing w:val="-2"/>
          <w:sz w:val="24"/>
          <w:szCs w:val="24"/>
          <w:u w:val="single" w:color="545454"/>
        </w:rPr>
        <w:t>entrées/sorties</w:t>
      </w:r>
      <w:r w:rsidR="00BD36BA" w:rsidRPr="007216A8">
        <w:rPr>
          <w:b/>
          <w:bCs/>
          <w:color w:val="365F91" w:themeColor="accent1" w:themeShade="BF"/>
          <w:spacing w:val="-10"/>
          <w:sz w:val="24"/>
          <w:szCs w:val="24"/>
          <w:u w:val="single" w:color="545454"/>
        </w:rPr>
        <w:t xml:space="preserve"> </w:t>
      </w:r>
      <w:r w:rsidR="00BD36BA" w:rsidRPr="007216A8">
        <w:rPr>
          <w:b/>
          <w:bCs/>
          <w:color w:val="365F91" w:themeColor="accent1" w:themeShade="BF"/>
          <w:spacing w:val="-2"/>
          <w:sz w:val="24"/>
          <w:szCs w:val="24"/>
          <w:u w:val="single" w:color="545454"/>
        </w:rPr>
        <w:t>en</w:t>
      </w:r>
      <w:r w:rsidR="00BD36BA" w:rsidRPr="007216A8">
        <w:rPr>
          <w:b/>
          <w:bCs/>
          <w:color w:val="365F91" w:themeColor="accent1" w:themeShade="BF"/>
          <w:spacing w:val="-9"/>
          <w:sz w:val="24"/>
          <w:szCs w:val="24"/>
          <w:u w:val="single" w:color="545454"/>
        </w:rPr>
        <w:t xml:space="preserve"> </w:t>
      </w:r>
      <w:r w:rsidR="00BD36BA" w:rsidRPr="007216A8">
        <w:rPr>
          <w:b/>
          <w:bCs/>
          <w:color w:val="365F91" w:themeColor="accent1" w:themeShade="BF"/>
          <w:spacing w:val="-2"/>
          <w:sz w:val="24"/>
          <w:szCs w:val="24"/>
          <w:u w:val="single" w:color="545454"/>
        </w:rPr>
        <w:t>cours</w:t>
      </w:r>
      <w:r>
        <w:rPr>
          <w:b/>
          <w:bCs/>
          <w:color w:val="365F91" w:themeColor="accent1" w:themeShade="BF"/>
          <w:spacing w:val="-5"/>
          <w:sz w:val="24"/>
          <w:szCs w:val="24"/>
          <w:u w:val="single" w:color="545454"/>
        </w:rPr>
        <w:t xml:space="preserve"> d’année</w:t>
      </w:r>
    </w:p>
    <w:p w14:paraId="559630DA" w14:textId="77777777" w:rsidR="0083213B" w:rsidRDefault="00BD36BA" w:rsidP="00824EF4">
      <w:pPr>
        <w:pStyle w:val="Corpsdetexte"/>
      </w:pPr>
      <w:r w:rsidRPr="00824EF4">
        <w:t>L'année complète s'entend du</w:t>
      </w:r>
      <w:r w:rsidRPr="00824EF4">
        <w:rPr>
          <w:spacing w:val="-5"/>
        </w:rPr>
        <w:t xml:space="preserve"> </w:t>
      </w:r>
      <w:r w:rsidRPr="00824EF4">
        <w:t>1</w:t>
      </w:r>
      <w:r w:rsidRPr="00824EF4">
        <w:rPr>
          <w:position w:val="7"/>
        </w:rPr>
        <w:t>er</w:t>
      </w:r>
      <w:r w:rsidRPr="00824EF4">
        <w:t>janvier au</w:t>
      </w:r>
      <w:r w:rsidRPr="00824EF4">
        <w:rPr>
          <w:spacing w:val="-3"/>
        </w:rPr>
        <w:t xml:space="preserve"> </w:t>
      </w:r>
      <w:r w:rsidRPr="00824EF4">
        <w:t>31</w:t>
      </w:r>
      <w:r w:rsidRPr="00824EF4">
        <w:rPr>
          <w:spacing w:val="-5"/>
        </w:rPr>
        <w:t xml:space="preserve"> </w:t>
      </w:r>
      <w:r w:rsidRPr="00824EF4">
        <w:t>décembre.</w:t>
      </w:r>
    </w:p>
    <w:p w14:paraId="55313C28" w14:textId="77777777" w:rsidR="00BE01A3" w:rsidRPr="00824EF4" w:rsidRDefault="00BE01A3" w:rsidP="00824EF4">
      <w:pPr>
        <w:pStyle w:val="Corpsdetexte"/>
      </w:pPr>
    </w:p>
    <w:p w14:paraId="7DDD0571" w14:textId="77777777" w:rsidR="0083213B" w:rsidRDefault="00BD36BA" w:rsidP="00824EF4">
      <w:pPr>
        <w:pStyle w:val="Corpsdetexte"/>
      </w:pPr>
      <w:r w:rsidRPr="00824EF4">
        <w:t>En cas d'année incomplète, le nombre de jours travaillés dus sera défini au prorata du temps de présence sur l'année en cours selon la</w:t>
      </w:r>
      <w:r w:rsidRPr="00824EF4">
        <w:rPr>
          <w:spacing w:val="-1"/>
        </w:rPr>
        <w:t xml:space="preserve"> </w:t>
      </w:r>
      <w:r w:rsidRPr="00824EF4">
        <w:t>formule suivante :</w:t>
      </w:r>
    </w:p>
    <w:p w14:paraId="32884847" w14:textId="77777777" w:rsidR="00BE01A3" w:rsidRPr="00824EF4" w:rsidRDefault="00BE01A3" w:rsidP="00824EF4">
      <w:pPr>
        <w:pStyle w:val="Corpsdetexte"/>
      </w:pPr>
    </w:p>
    <w:p w14:paraId="2326AF9F" w14:textId="46762298" w:rsidR="0083213B" w:rsidRDefault="00BD36BA" w:rsidP="00824EF4">
      <w:pPr>
        <w:pStyle w:val="Corpsdetexte"/>
      </w:pPr>
      <w:r w:rsidRPr="00824EF4">
        <w:rPr>
          <w:spacing w:val="-2"/>
        </w:rPr>
        <w:t>Forfait</w:t>
      </w:r>
      <w:r w:rsidRPr="00824EF4">
        <w:rPr>
          <w:spacing w:val="-7"/>
        </w:rPr>
        <w:t xml:space="preserve"> </w:t>
      </w:r>
      <w:r w:rsidRPr="00824EF4">
        <w:rPr>
          <w:spacing w:val="-2"/>
        </w:rPr>
        <w:t>annuel</w:t>
      </w:r>
      <w:r w:rsidRPr="00824EF4">
        <w:rPr>
          <w:spacing w:val="-8"/>
        </w:rPr>
        <w:t xml:space="preserve"> </w:t>
      </w:r>
      <w:r w:rsidRPr="00824EF4">
        <w:rPr>
          <w:spacing w:val="-2"/>
        </w:rPr>
        <w:t>:</w:t>
      </w:r>
      <w:r w:rsidRPr="00824EF4">
        <w:rPr>
          <w:spacing w:val="-10"/>
        </w:rPr>
        <w:t xml:space="preserve"> </w:t>
      </w:r>
      <w:r w:rsidR="00B97A8A">
        <w:rPr>
          <w:spacing w:val="-2"/>
        </w:rPr>
        <w:t>218</w:t>
      </w:r>
      <w:r w:rsidRPr="00824EF4">
        <w:rPr>
          <w:spacing w:val="-9"/>
        </w:rPr>
        <w:t xml:space="preserve"> </w:t>
      </w:r>
      <w:r w:rsidRPr="00824EF4">
        <w:rPr>
          <w:spacing w:val="-2"/>
        </w:rPr>
        <w:t>jours,</w:t>
      </w:r>
      <w:r w:rsidRPr="00824EF4">
        <w:rPr>
          <w:spacing w:val="-5"/>
        </w:rPr>
        <w:t xml:space="preserve"> </w:t>
      </w:r>
      <w:r w:rsidRPr="00824EF4">
        <w:rPr>
          <w:spacing w:val="-2"/>
        </w:rPr>
        <w:t>base</w:t>
      </w:r>
      <w:r w:rsidRPr="00824EF4">
        <w:rPr>
          <w:spacing w:val="-5"/>
        </w:rPr>
        <w:t xml:space="preserve"> </w:t>
      </w:r>
      <w:r w:rsidRPr="00824EF4">
        <w:rPr>
          <w:spacing w:val="-2"/>
        </w:rPr>
        <w:t>annuelle de</w:t>
      </w:r>
      <w:r w:rsidRPr="00824EF4">
        <w:rPr>
          <w:spacing w:val="-7"/>
        </w:rPr>
        <w:t xml:space="preserve"> </w:t>
      </w:r>
      <w:r w:rsidRPr="00824EF4">
        <w:rPr>
          <w:spacing w:val="-2"/>
        </w:rPr>
        <w:t>4</w:t>
      </w:r>
      <w:r w:rsidR="0070237D" w:rsidRPr="00824EF4">
        <w:rPr>
          <w:spacing w:val="-2"/>
        </w:rPr>
        <w:t>7</w:t>
      </w:r>
      <w:r w:rsidRPr="00824EF4">
        <w:rPr>
          <w:spacing w:val="-8"/>
        </w:rPr>
        <w:t xml:space="preserve"> </w:t>
      </w:r>
      <w:r w:rsidRPr="00824EF4">
        <w:rPr>
          <w:spacing w:val="-2"/>
        </w:rPr>
        <w:t>semaines (52</w:t>
      </w:r>
      <w:r w:rsidRPr="00824EF4">
        <w:rPr>
          <w:spacing w:val="-4"/>
        </w:rPr>
        <w:t xml:space="preserve"> </w:t>
      </w:r>
      <w:r w:rsidRPr="00824EF4">
        <w:rPr>
          <w:spacing w:val="-2"/>
        </w:rPr>
        <w:t>semaines</w:t>
      </w:r>
      <w:r w:rsidRPr="00824EF4">
        <w:rPr>
          <w:spacing w:val="-10"/>
        </w:rPr>
        <w:t xml:space="preserve"> </w:t>
      </w:r>
      <w:r w:rsidRPr="00824EF4">
        <w:rPr>
          <w:spacing w:val="-2"/>
        </w:rPr>
        <w:t>—</w:t>
      </w:r>
      <w:r w:rsidRPr="00824EF4">
        <w:rPr>
          <w:spacing w:val="-10"/>
        </w:rPr>
        <w:t xml:space="preserve"> </w:t>
      </w:r>
      <w:r w:rsidR="0070237D" w:rsidRPr="00824EF4">
        <w:rPr>
          <w:spacing w:val="-2"/>
        </w:rPr>
        <w:t>5</w:t>
      </w:r>
      <w:r w:rsidRPr="00824EF4">
        <w:rPr>
          <w:spacing w:val="-10"/>
        </w:rPr>
        <w:t xml:space="preserve"> </w:t>
      </w:r>
      <w:r w:rsidRPr="00824EF4">
        <w:rPr>
          <w:spacing w:val="-2"/>
        </w:rPr>
        <w:t>semaines</w:t>
      </w:r>
      <w:r w:rsidRPr="00824EF4">
        <w:rPr>
          <w:spacing w:val="7"/>
        </w:rPr>
        <w:t xml:space="preserve"> </w:t>
      </w:r>
      <w:r w:rsidRPr="00824EF4">
        <w:rPr>
          <w:spacing w:val="-2"/>
        </w:rPr>
        <w:t>de</w:t>
      </w:r>
      <w:r w:rsidRPr="00824EF4">
        <w:rPr>
          <w:spacing w:val="-6"/>
        </w:rPr>
        <w:t xml:space="preserve"> </w:t>
      </w:r>
      <w:r w:rsidRPr="00824EF4">
        <w:rPr>
          <w:spacing w:val="-2"/>
        </w:rPr>
        <w:t>congés</w:t>
      </w:r>
      <w:r w:rsidRPr="00824EF4">
        <w:rPr>
          <w:spacing w:val="-3"/>
        </w:rPr>
        <w:t xml:space="preserve"> </w:t>
      </w:r>
      <w:r w:rsidRPr="00824EF4">
        <w:rPr>
          <w:spacing w:val="-2"/>
        </w:rPr>
        <w:t xml:space="preserve">payés) </w:t>
      </w:r>
      <w:r w:rsidRPr="00824EF4">
        <w:t>soit</w:t>
      </w:r>
      <w:r w:rsidRPr="00824EF4">
        <w:rPr>
          <w:spacing w:val="-1"/>
        </w:rPr>
        <w:t xml:space="preserve"> </w:t>
      </w:r>
      <w:r w:rsidRPr="00824EF4">
        <w:t>: nombre de</w:t>
      </w:r>
      <w:r w:rsidRPr="00824EF4">
        <w:rPr>
          <w:spacing w:val="-2"/>
        </w:rPr>
        <w:t xml:space="preserve"> </w:t>
      </w:r>
      <w:r w:rsidRPr="00824EF4">
        <w:t>jours</w:t>
      </w:r>
      <w:r w:rsidRPr="00824EF4">
        <w:rPr>
          <w:spacing w:val="-2"/>
        </w:rPr>
        <w:t xml:space="preserve"> </w:t>
      </w:r>
      <w:r w:rsidRPr="00824EF4">
        <w:t>à</w:t>
      </w:r>
      <w:r w:rsidRPr="00824EF4">
        <w:rPr>
          <w:spacing w:val="-11"/>
        </w:rPr>
        <w:t xml:space="preserve"> </w:t>
      </w:r>
      <w:r w:rsidRPr="00824EF4">
        <w:t>travailler =</w:t>
      </w:r>
      <w:r w:rsidRPr="00824EF4">
        <w:rPr>
          <w:spacing w:val="-10"/>
        </w:rPr>
        <w:t xml:space="preserve"> </w:t>
      </w:r>
      <w:r w:rsidR="00B94A3F">
        <w:t>218</w:t>
      </w:r>
      <w:r w:rsidRPr="00824EF4">
        <w:rPr>
          <w:spacing w:val="-4"/>
        </w:rPr>
        <w:t xml:space="preserve"> </w:t>
      </w:r>
      <w:r w:rsidRPr="00824EF4">
        <w:t>x</w:t>
      </w:r>
      <w:r w:rsidRPr="00824EF4">
        <w:rPr>
          <w:spacing w:val="-3"/>
        </w:rPr>
        <w:t xml:space="preserve"> </w:t>
      </w:r>
      <w:r w:rsidRPr="00824EF4">
        <w:t>nombre de</w:t>
      </w:r>
      <w:r w:rsidRPr="00824EF4">
        <w:rPr>
          <w:spacing w:val="-5"/>
        </w:rPr>
        <w:t xml:space="preserve"> </w:t>
      </w:r>
      <w:r w:rsidRPr="00824EF4">
        <w:t>semaines travaillées/4</w:t>
      </w:r>
      <w:r w:rsidR="0070237D" w:rsidRPr="00824EF4">
        <w:t>7</w:t>
      </w:r>
      <w:r w:rsidRPr="00824EF4">
        <w:t>.</w:t>
      </w:r>
    </w:p>
    <w:p w14:paraId="3FAC8E87" w14:textId="77777777" w:rsidR="00BE01A3" w:rsidRPr="00824EF4" w:rsidRDefault="00BE01A3" w:rsidP="00824EF4">
      <w:pPr>
        <w:pStyle w:val="Corpsdetexte"/>
      </w:pPr>
    </w:p>
    <w:p w14:paraId="1E2C2C13" w14:textId="77777777" w:rsidR="0083213B" w:rsidRDefault="00BD36BA" w:rsidP="00824EF4">
      <w:pPr>
        <w:pStyle w:val="Corpsdetexte"/>
      </w:pPr>
      <w:r w:rsidRPr="00824EF4">
        <w:t>Les</w:t>
      </w:r>
      <w:r w:rsidRPr="00824EF4">
        <w:rPr>
          <w:spacing w:val="-12"/>
        </w:rPr>
        <w:t xml:space="preserve"> </w:t>
      </w:r>
      <w:r w:rsidRPr="00824EF4">
        <w:t>absences</w:t>
      </w:r>
      <w:r w:rsidRPr="00824EF4">
        <w:rPr>
          <w:spacing w:val="-12"/>
        </w:rPr>
        <w:t xml:space="preserve"> </w:t>
      </w:r>
      <w:r w:rsidRPr="00824EF4">
        <w:t>considérées</w:t>
      </w:r>
      <w:r w:rsidRPr="00824EF4">
        <w:rPr>
          <w:spacing w:val="-12"/>
        </w:rPr>
        <w:t xml:space="preserve"> </w:t>
      </w:r>
      <w:r w:rsidRPr="00824EF4">
        <w:t>par</w:t>
      </w:r>
      <w:r w:rsidRPr="00824EF4">
        <w:rPr>
          <w:spacing w:val="-12"/>
        </w:rPr>
        <w:t xml:space="preserve"> </w:t>
      </w:r>
      <w:r w:rsidRPr="00824EF4">
        <w:t>la</w:t>
      </w:r>
      <w:r w:rsidRPr="00824EF4">
        <w:rPr>
          <w:spacing w:val="-12"/>
        </w:rPr>
        <w:t xml:space="preserve"> </w:t>
      </w:r>
      <w:proofErr w:type="spellStart"/>
      <w:r w:rsidRPr="00824EF4">
        <w:t>Ioi</w:t>
      </w:r>
      <w:proofErr w:type="spellEnd"/>
      <w:r w:rsidRPr="00824EF4">
        <w:rPr>
          <w:spacing w:val="-12"/>
        </w:rPr>
        <w:t xml:space="preserve"> </w:t>
      </w:r>
      <w:r w:rsidRPr="00824EF4">
        <w:t>(article</w:t>
      </w:r>
      <w:r w:rsidRPr="00824EF4">
        <w:rPr>
          <w:spacing w:val="-12"/>
        </w:rPr>
        <w:t xml:space="preserve"> </w:t>
      </w:r>
      <w:r w:rsidRPr="00824EF4">
        <w:t>L.3141-5</w:t>
      </w:r>
      <w:r w:rsidRPr="00824EF4">
        <w:rPr>
          <w:spacing w:val="-11"/>
        </w:rPr>
        <w:t xml:space="preserve"> </w:t>
      </w:r>
      <w:r w:rsidRPr="00824EF4">
        <w:t>du</w:t>
      </w:r>
      <w:r w:rsidRPr="00824EF4">
        <w:rPr>
          <w:spacing w:val="-12"/>
        </w:rPr>
        <w:t xml:space="preserve"> </w:t>
      </w:r>
      <w:r w:rsidRPr="00824EF4">
        <w:t>code</w:t>
      </w:r>
      <w:r w:rsidRPr="00824EF4">
        <w:rPr>
          <w:spacing w:val="-12"/>
        </w:rPr>
        <w:t xml:space="preserve"> </w:t>
      </w:r>
      <w:r w:rsidRPr="00824EF4">
        <w:t>du</w:t>
      </w:r>
      <w:r w:rsidRPr="00824EF4">
        <w:rPr>
          <w:spacing w:val="-12"/>
        </w:rPr>
        <w:t xml:space="preserve"> </w:t>
      </w:r>
      <w:r w:rsidRPr="00824EF4">
        <w:t>travail</w:t>
      </w:r>
      <w:r w:rsidRPr="00824EF4">
        <w:rPr>
          <w:spacing w:val="-12"/>
        </w:rPr>
        <w:t xml:space="preserve"> </w:t>
      </w:r>
      <w:proofErr w:type="gramStart"/>
      <w:r w:rsidRPr="00824EF4">
        <w:t>comme</w:t>
      </w:r>
      <w:r w:rsidRPr="00824EF4">
        <w:rPr>
          <w:spacing w:val="-12"/>
        </w:rPr>
        <w:t xml:space="preserve"> </w:t>
      </w:r>
      <w:r w:rsidRPr="00824EF4">
        <w:t>par</w:t>
      </w:r>
      <w:r w:rsidRPr="00824EF4">
        <w:rPr>
          <w:spacing w:val="-12"/>
        </w:rPr>
        <w:t xml:space="preserve"> </w:t>
      </w:r>
      <w:r w:rsidRPr="00824EF4">
        <w:t>exemple</w:t>
      </w:r>
      <w:proofErr w:type="gramEnd"/>
      <w:r w:rsidRPr="00824EF4">
        <w:rPr>
          <w:spacing w:val="-12"/>
        </w:rPr>
        <w:t xml:space="preserve"> </w:t>
      </w:r>
      <w:r w:rsidRPr="00824EF4">
        <w:t>:</w:t>
      </w:r>
      <w:r w:rsidRPr="00824EF4">
        <w:rPr>
          <w:spacing w:val="-11"/>
        </w:rPr>
        <w:t xml:space="preserve"> </w:t>
      </w:r>
      <w:r w:rsidRPr="00824EF4">
        <w:t>congé</w:t>
      </w:r>
      <w:r w:rsidRPr="00824EF4">
        <w:rPr>
          <w:spacing w:val="-12"/>
        </w:rPr>
        <w:t xml:space="preserve"> </w:t>
      </w:r>
      <w:r w:rsidRPr="00824EF4">
        <w:t>de maternité,</w:t>
      </w:r>
      <w:r w:rsidRPr="00824EF4">
        <w:rPr>
          <w:spacing w:val="-4"/>
        </w:rPr>
        <w:t xml:space="preserve"> </w:t>
      </w:r>
      <w:r w:rsidRPr="00824EF4">
        <w:t>congé</w:t>
      </w:r>
      <w:r w:rsidRPr="00824EF4">
        <w:rPr>
          <w:spacing w:val="-2"/>
        </w:rPr>
        <w:t xml:space="preserve"> </w:t>
      </w:r>
      <w:r w:rsidRPr="00824EF4">
        <w:t>d'adoption, absence</w:t>
      </w:r>
      <w:r w:rsidRPr="00824EF4">
        <w:rPr>
          <w:spacing w:val="-3"/>
        </w:rPr>
        <w:t xml:space="preserve"> </w:t>
      </w:r>
      <w:r w:rsidRPr="00824EF4">
        <w:t>pour</w:t>
      </w:r>
      <w:r w:rsidRPr="00824EF4">
        <w:rPr>
          <w:spacing w:val="-3"/>
        </w:rPr>
        <w:t xml:space="preserve"> </w:t>
      </w:r>
      <w:r w:rsidRPr="00824EF4">
        <w:t>maladie</w:t>
      </w:r>
      <w:r w:rsidRPr="00824EF4">
        <w:rPr>
          <w:spacing w:val="-3"/>
        </w:rPr>
        <w:t xml:space="preserve"> </w:t>
      </w:r>
      <w:r w:rsidRPr="00824EF4">
        <w:t>professionnelle)</w:t>
      </w:r>
      <w:r w:rsidRPr="00824EF4">
        <w:rPr>
          <w:spacing w:val="-9"/>
        </w:rPr>
        <w:t xml:space="preserve"> </w:t>
      </w:r>
      <w:r w:rsidRPr="00824EF4">
        <w:t>ou</w:t>
      </w:r>
      <w:r w:rsidRPr="00824EF4">
        <w:rPr>
          <w:spacing w:val="-9"/>
        </w:rPr>
        <w:t xml:space="preserve"> </w:t>
      </w:r>
      <w:r w:rsidRPr="00824EF4">
        <w:t>par</w:t>
      </w:r>
      <w:r w:rsidRPr="00824EF4">
        <w:rPr>
          <w:spacing w:val="-6"/>
        </w:rPr>
        <w:t xml:space="preserve"> </w:t>
      </w:r>
      <w:r w:rsidRPr="00824EF4">
        <w:t>la</w:t>
      </w:r>
      <w:r w:rsidRPr="00824EF4">
        <w:rPr>
          <w:spacing w:val="-7"/>
        </w:rPr>
        <w:t xml:space="preserve"> </w:t>
      </w:r>
      <w:r w:rsidRPr="00824EF4">
        <w:t>convention collective comme</w:t>
      </w:r>
      <w:r w:rsidRPr="00824EF4">
        <w:rPr>
          <w:spacing w:val="-12"/>
        </w:rPr>
        <w:t xml:space="preserve"> </w:t>
      </w:r>
      <w:r w:rsidRPr="00824EF4">
        <w:t>du</w:t>
      </w:r>
      <w:r w:rsidRPr="00824EF4">
        <w:rPr>
          <w:spacing w:val="-12"/>
        </w:rPr>
        <w:t xml:space="preserve"> </w:t>
      </w:r>
      <w:r w:rsidRPr="00824EF4">
        <w:t>temps</w:t>
      </w:r>
      <w:r w:rsidRPr="00824EF4">
        <w:rPr>
          <w:spacing w:val="-12"/>
        </w:rPr>
        <w:t xml:space="preserve"> </w:t>
      </w:r>
      <w:r w:rsidRPr="00824EF4">
        <w:t>de</w:t>
      </w:r>
      <w:r w:rsidRPr="00824EF4">
        <w:rPr>
          <w:spacing w:val="-12"/>
        </w:rPr>
        <w:t xml:space="preserve"> </w:t>
      </w:r>
      <w:r w:rsidRPr="00824EF4">
        <w:t>travail</w:t>
      </w:r>
      <w:r w:rsidRPr="00824EF4">
        <w:rPr>
          <w:spacing w:val="-12"/>
        </w:rPr>
        <w:t xml:space="preserve"> </w:t>
      </w:r>
      <w:r w:rsidRPr="00824EF4">
        <w:t>effectif</w:t>
      </w:r>
      <w:r w:rsidRPr="00824EF4">
        <w:rPr>
          <w:spacing w:val="-12"/>
        </w:rPr>
        <w:t xml:space="preserve"> </w:t>
      </w:r>
      <w:r w:rsidRPr="00824EF4">
        <w:t>pour</w:t>
      </w:r>
      <w:r w:rsidRPr="00824EF4">
        <w:rPr>
          <w:spacing w:val="-12"/>
        </w:rPr>
        <w:t xml:space="preserve"> </w:t>
      </w:r>
      <w:r w:rsidRPr="00824EF4">
        <w:t>la</w:t>
      </w:r>
      <w:r w:rsidRPr="00824EF4">
        <w:rPr>
          <w:spacing w:val="-11"/>
        </w:rPr>
        <w:t xml:space="preserve"> </w:t>
      </w:r>
      <w:r w:rsidRPr="00824EF4">
        <w:t>détermination</w:t>
      </w:r>
      <w:r w:rsidRPr="00824EF4">
        <w:rPr>
          <w:spacing w:val="-12"/>
        </w:rPr>
        <w:t xml:space="preserve"> </w:t>
      </w:r>
      <w:r w:rsidRPr="00824EF4">
        <w:t>de</w:t>
      </w:r>
      <w:r w:rsidRPr="00824EF4">
        <w:rPr>
          <w:spacing w:val="-12"/>
        </w:rPr>
        <w:t xml:space="preserve"> </w:t>
      </w:r>
      <w:r w:rsidRPr="00824EF4">
        <w:t>la</w:t>
      </w:r>
      <w:r w:rsidRPr="00824EF4">
        <w:rPr>
          <w:spacing w:val="-12"/>
        </w:rPr>
        <w:t xml:space="preserve"> </w:t>
      </w:r>
      <w:r w:rsidRPr="00824EF4">
        <w:t>durée</w:t>
      </w:r>
      <w:r w:rsidRPr="00824EF4">
        <w:rPr>
          <w:spacing w:val="-12"/>
        </w:rPr>
        <w:t xml:space="preserve"> </w:t>
      </w:r>
      <w:r w:rsidRPr="00824EF4">
        <w:t>du</w:t>
      </w:r>
      <w:r w:rsidRPr="00824EF4">
        <w:rPr>
          <w:spacing w:val="-12"/>
        </w:rPr>
        <w:t xml:space="preserve"> </w:t>
      </w:r>
      <w:r w:rsidRPr="00824EF4">
        <w:t>congé</w:t>
      </w:r>
      <w:r w:rsidRPr="00824EF4">
        <w:rPr>
          <w:spacing w:val="-12"/>
        </w:rPr>
        <w:t xml:space="preserve"> </w:t>
      </w:r>
      <w:r w:rsidRPr="00824EF4">
        <w:t>sont</w:t>
      </w:r>
      <w:r w:rsidRPr="00824EF4">
        <w:rPr>
          <w:spacing w:val="-12"/>
        </w:rPr>
        <w:t xml:space="preserve"> </w:t>
      </w:r>
      <w:r w:rsidRPr="00824EF4">
        <w:t>prises</w:t>
      </w:r>
      <w:r w:rsidRPr="00824EF4">
        <w:rPr>
          <w:spacing w:val="-11"/>
        </w:rPr>
        <w:t xml:space="preserve"> </w:t>
      </w:r>
      <w:r w:rsidRPr="00824EF4">
        <w:t>en</w:t>
      </w:r>
      <w:r w:rsidRPr="00824EF4">
        <w:rPr>
          <w:spacing w:val="-12"/>
        </w:rPr>
        <w:t xml:space="preserve"> </w:t>
      </w:r>
      <w:r w:rsidRPr="00824EF4">
        <w:t>compte au</w:t>
      </w:r>
      <w:r w:rsidRPr="00824EF4">
        <w:rPr>
          <w:spacing w:val="-8"/>
        </w:rPr>
        <w:t xml:space="preserve"> </w:t>
      </w:r>
      <w:r w:rsidRPr="00824EF4">
        <w:t>titre</w:t>
      </w:r>
      <w:r w:rsidRPr="00824EF4">
        <w:rPr>
          <w:spacing w:val="-1"/>
        </w:rPr>
        <w:t xml:space="preserve"> </w:t>
      </w:r>
      <w:r w:rsidRPr="00824EF4">
        <w:t>des</w:t>
      </w:r>
      <w:r w:rsidRPr="00824EF4">
        <w:rPr>
          <w:spacing w:val="-5"/>
        </w:rPr>
        <w:t xml:space="preserve"> </w:t>
      </w:r>
      <w:r w:rsidRPr="00824EF4">
        <w:t>jours</w:t>
      </w:r>
      <w:r w:rsidRPr="00824EF4">
        <w:rPr>
          <w:spacing w:val="-7"/>
        </w:rPr>
        <w:t xml:space="preserve"> </w:t>
      </w:r>
      <w:r w:rsidRPr="00824EF4">
        <w:t>travaillés et</w:t>
      </w:r>
      <w:r w:rsidRPr="00824EF4">
        <w:rPr>
          <w:spacing w:val="-7"/>
        </w:rPr>
        <w:t xml:space="preserve"> </w:t>
      </w:r>
      <w:r w:rsidRPr="00824EF4">
        <w:t>ne</w:t>
      </w:r>
      <w:r w:rsidRPr="00824EF4">
        <w:rPr>
          <w:spacing w:val="-9"/>
        </w:rPr>
        <w:t xml:space="preserve"> </w:t>
      </w:r>
      <w:r w:rsidRPr="00824EF4">
        <w:t>pourront</w:t>
      </w:r>
      <w:r w:rsidRPr="00824EF4">
        <w:rPr>
          <w:spacing w:val="-1"/>
        </w:rPr>
        <w:t xml:space="preserve"> </w:t>
      </w:r>
      <w:r w:rsidRPr="00824EF4">
        <w:t>faire</w:t>
      </w:r>
      <w:r w:rsidRPr="00824EF4">
        <w:rPr>
          <w:spacing w:val="-5"/>
        </w:rPr>
        <w:t xml:space="preserve"> </w:t>
      </w:r>
      <w:r w:rsidRPr="00824EF4">
        <w:t>l'objet de</w:t>
      </w:r>
      <w:r w:rsidRPr="00824EF4">
        <w:rPr>
          <w:spacing w:val="-10"/>
        </w:rPr>
        <w:t xml:space="preserve"> </w:t>
      </w:r>
      <w:r w:rsidRPr="00824EF4">
        <w:t>récupération.</w:t>
      </w:r>
    </w:p>
    <w:p w14:paraId="6F8C9EBB" w14:textId="77777777" w:rsidR="00BE01A3" w:rsidRPr="00824EF4" w:rsidRDefault="00BE01A3" w:rsidP="00824EF4">
      <w:pPr>
        <w:pStyle w:val="Corpsdetexte"/>
      </w:pPr>
    </w:p>
    <w:p w14:paraId="1FA3890E" w14:textId="77777777" w:rsidR="0083213B" w:rsidRPr="00824EF4" w:rsidRDefault="00BD36BA" w:rsidP="00824EF4">
      <w:pPr>
        <w:pStyle w:val="Corpsdetexte"/>
      </w:pPr>
      <w:r w:rsidRPr="00824EF4">
        <w:t>Les</w:t>
      </w:r>
      <w:r w:rsidRPr="00824EF4">
        <w:rPr>
          <w:spacing w:val="-4"/>
        </w:rPr>
        <w:t xml:space="preserve"> </w:t>
      </w:r>
      <w:r w:rsidRPr="00824EF4">
        <w:t>absences</w:t>
      </w:r>
      <w:r w:rsidRPr="00824EF4">
        <w:rPr>
          <w:spacing w:val="-1"/>
        </w:rPr>
        <w:t xml:space="preserve"> </w:t>
      </w:r>
      <w:r w:rsidRPr="00824EF4">
        <w:t>non assimilées par</w:t>
      </w:r>
      <w:r w:rsidRPr="00824EF4">
        <w:rPr>
          <w:spacing w:val="-5"/>
        </w:rPr>
        <w:t xml:space="preserve"> </w:t>
      </w:r>
      <w:r w:rsidRPr="00824EF4">
        <w:t>l'article L.3141-5 du</w:t>
      </w:r>
      <w:r w:rsidRPr="00824EF4">
        <w:rPr>
          <w:spacing w:val="-11"/>
        </w:rPr>
        <w:t xml:space="preserve"> </w:t>
      </w:r>
      <w:r w:rsidRPr="00824EF4">
        <w:t>code</w:t>
      </w:r>
      <w:r w:rsidRPr="00824EF4">
        <w:rPr>
          <w:spacing w:val="-9"/>
        </w:rPr>
        <w:t xml:space="preserve"> </w:t>
      </w:r>
      <w:r w:rsidRPr="00824EF4">
        <w:t>du</w:t>
      </w:r>
      <w:r w:rsidRPr="00824EF4">
        <w:rPr>
          <w:spacing w:val="-9"/>
        </w:rPr>
        <w:t xml:space="preserve"> </w:t>
      </w:r>
      <w:r w:rsidRPr="00824EF4">
        <w:t>travail</w:t>
      </w:r>
      <w:r w:rsidRPr="00824EF4">
        <w:rPr>
          <w:spacing w:val="-5"/>
        </w:rPr>
        <w:t xml:space="preserve"> </w:t>
      </w:r>
      <w:r w:rsidRPr="00824EF4">
        <w:t>à</w:t>
      </w:r>
      <w:r w:rsidRPr="00824EF4">
        <w:rPr>
          <w:spacing w:val="-12"/>
        </w:rPr>
        <w:t xml:space="preserve"> </w:t>
      </w:r>
      <w:r w:rsidRPr="00824EF4">
        <w:t>du</w:t>
      </w:r>
      <w:r w:rsidRPr="00824EF4">
        <w:rPr>
          <w:spacing w:val="-9"/>
        </w:rPr>
        <w:t xml:space="preserve"> </w:t>
      </w:r>
      <w:r w:rsidRPr="00824EF4">
        <w:t>temps</w:t>
      </w:r>
      <w:r w:rsidRPr="00824EF4">
        <w:rPr>
          <w:spacing w:val="-5"/>
        </w:rPr>
        <w:t xml:space="preserve"> </w:t>
      </w:r>
      <w:r w:rsidRPr="00824EF4">
        <w:t>de</w:t>
      </w:r>
      <w:r w:rsidRPr="00824EF4">
        <w:rPr>
          <w:spacing w:val="-7"/>
        </w:rPr>
        <w:t xml:space="preserve"> </w:t>
      </w:r>
      <w:r w:rsidRPr="00824EF4">
        <w:t>travail</w:t>
      </w:r>
      <w:r w:rsidRPr="00824EF4">
        <w:rPr>
          <w:spacing w:val="-1"/>
        </w:rPr>
        <w:t xml:space="preserve"> </w:t>
      </w:r>
      <w:r w:rsidRPr="00824EF4">
        <w:t>effectif</w:t>
      </w:r>
      <w:r w:rsidRPr="00824EF4">
        <w:rPr>
          <w:spacing w:val="-4"/>
        </w:rPr>
        <w:t xml:space="preserve"> </w:t>
      </w:r>
      <w:r w:rsidRPr="00824EF4">
        <w:t>ne sont</w:t>
      </w:r>
      <w:r w:rsidRPr="00824EF4">
        <w:rPr>
          <w:spacing w:val="-12"/>
        </w:rPr>
        <w:t xml:space="preserve"> </w:t>
      </w:r>
      <w:r w:rsidRPr="00824EF4">
        <w:t>pas</w:t>
      </w:r>
      <w:r w:rsidRPr="00824EF4">
        <w:rPr>
          <w:spacing w:val="-12"/>
        </w:rPr>
        <w:t xml:space="preserve"> </w:t>
      </w:r>
      <w:r w:rsidRPr="00824EF4">
        <w:t>prises</w:t>
      </w:r>
      <w:r w:rsidRPr="00824EF4">
        <w:rPr>
          <w:spacing w:val="-12"/>
        </w:rPr>
        <w:t xml:space="preserve"> </w:t>
      </w:r>
      <w:r w:rsidRPr="00824EF4">
        <w:t>en</w:t>
      </w:r>
      <w:r w:rsidRPr="00824EF4">
        <w:rPr>
          <w:spacing w:val="-12"/>
        </w:rPr>
        <w:t xml:space="preserve"> </w:t>
      </w:r>
      <w:r w:rsidRPr="00824EF4">
        <w:t>compte</w:t>
      </w:r>
      <w:r w:rsidRPr="00824EF4">
        <w:rPr>
          <w:spacing w:val="-12"/>
        </w:rPr>
        <w:t xml:space="preserve"> </w:t>
      </w:r>
      <w:r w:rsidRPr="00824EF4">
        <w:t>au</w:t>
      </w:r>
      <w:r w:rsidRPr="00824EF4">
        <w:rPr>
          <w:spacing w:val="-12"/>
        </w:rPr>
        <w:t xml:space="preserve"> </w:t>
      </w:r>
      <w:r w:rsidRPr="00824EF4">
        <w:t>titre</w:t>
      </w:r>
      <w:r w:rsidRPr="00824EF4">
        <w:rPr>
          <w:spacing w:val="-12"/>
        </w:rPr>
        <w:t xml:space="preserve"> </w:t>
      </w:r>
      <w:r w:rsidRPr="00824EF4">
        <w:t>des</w:t>
      </w:r>
      <w:r w:rsidRPr="00824EF4">
        <w:rPr>
          <w:spacing w:val="-11"/>
        </w:rPr>
        <w:t xml:space="preserve"> </w:t>
      </w:r>
      <w:r w:rsidRPr="00824EF4">
        <w:t>jours</w:t>
      </w:r>
      <w:r w:rsidRPr="00824EF4">
        <w:rPr>
          <w:spacing w:val="-12"/>
        </w:rPr>
        <w:t xml:space="preserve"> </w:t>
      </w:r>
      <w:r w:rsidRPr="00824EF4">
        <w:t>travaillés</w:t>
      </w:r>
      <w:r w:rsidRPr="00824EF4">
        <w:rPr>
          <w:spacing w:val="-12"/>
        </w:rPr>
        <w:t xml:space="preserve"> </w:t>
      </w:r>
      <w:r w:rsidRPr="00824EF4">
        <w:t>et</w:t>
      </w:r>
      <w:r w:rsidRPr="00824EF4">
        <w:rPr>
          <w:spacing w:val="-12"/>
        </w:rPr>
        <w:t xml:space="preserve"> </w:t>
      </w:r>
      <w:r w:rsidRPr="00824EF4">
        <w:t>réduiront</w:t>
      </w:r>
      <w:r w:rsidRPr="00824EF4">
        <w:rPr>
          <w:spacing w:val="-12"/>
        </w:rPr>
        <w:t xml:space="preserve"> </w:t>
      </w:r>
      <w:r w:rsidRPr="00824EF4">
        <w:t>proportionnellement</w:t>
      </w:r>
      <w:r w:rsidRPr="00824EF4">
        <w:rPr>
          <w:spacing w:val="-12"/>
        </w:rPr>
        <w:t xml:space="preserve"> </w:t>
      </w:r>
      <w:r w:rsidRPr="00824EF4">
        <w:t>le</w:t>
      </w:r>
      <w:r w:rsidRPr="00824EF4">
        <w:rPr>
          <w:spacing w:val="-12"/>
        </w:rPr>
        <w:t xml:space="preserve"> </w:t>
      </w:r>
      <w:r w:rsidRPr="00824EF4">
        <w:t>nombre</w:t>
      </w:r>
      <w:r w:rsidRPr="00824EF4">
        <w:rPr>
          <w:spacing w:val="-12"/>
        </w:rPr>
        <w:t xml:space="preserve"> </w:t>
      </w:r>
      <w:r w:rsidRPr="00824EF4">
        <w:t>de jours</w:t>
      </w:r>
      <w:r w:rsidRPr="00824EF4">
        <w:rPr>
          <w:spacing w:val="-12"/>
        </w:rPr>
        <w:t xml:space="preserve"> </w:t>
      </w:r>
      <w:r w:rsidRPr="00824EF4">
        <w:t>de</w:t>
      </w:r>
      <w:r w:rsidRPr="00824EF4">
        <w:rPr>
          <w:spacing w:val="-12"/>
        </w:rPr>
        <w:t xml:space="preserve"> </w:t>
      </w:r>
      <w:r w:rsidRPr="00824EF4">
        <w:t>repos.</w:t>
      </w:r>
      <w:r w:rsidRPr="00824EF4">
        <w:rPr>
          <w:spacing w:val="-12"/>
        </w:rPr>
        <w:t xml:space="preserve"> </w:t>
      </w:r>
      <w:r w:rsidRPr="00824EF4">
        <w:t>En</w:t>
      </w:r>
      <w:r w:rsidRPr="00824EF4">
        <w:rPr>
          <w:spacing w:val="-12"/>
        </w:rPr>
        <w:t xml:space="preserve"> </w:t>
      </w:r>
      <w:r w:rsidRPr="00824EF4">
        <w:t>cas</w:t>
      </w:r>
      <w:r w:rsidRPr="00824EF4">
        <w:rPr>
          <w:spacing w:val="-12"/>
        </w:rPr>
        <w:t xml:space="preserve"> </w:t>
      </w:r>
      <w:r w:rsidRPr="00824EF4">
        <w:t>de</w:t>
      </w:r>
      <w:r w:rsidRPr="00824EF4">
        <w:rPr>
          <w:spacing w:val="-12"/>
        </w:rPr>
        <w:t xml:space="preserve"> </w:t>
      </w:r>
      <w:r w:rsidRPr="00824EF4">
        <w:t>proratisation</w:t>
      </w:r>
      <w:r w:rsidRPr="00824EF4">
        <w:rPr>
          <w:spacing w:val="-10"/>
        </w:rPr>
        <w:t xml:space="preserve"> </w:t>
      </w:r>
      <w:r w:rsidRPr="00824EF4">
        <w:t>de</w:t>
      </w:r>
      <w:r w:rsidRPr="00824EF4">
        <w:rPr>
          <w:spacing w:val="-11"/>
        </w:rPr>
        <w:t xml:space="preserve"> </w:t>
      </w:r>
      <w:r w:rsidRPr="00824EF4">
        <w:t>jours</w:t>
      </w:r>
      <w:r w:rsidRPr="00824EF4">
        <w:rPr>
          <w:spacing w:val="-7"/>
        </w:rPr>
        <w:t xml:space="preserve"> </w:t>
      </w:r>
      <w:r w:rsidRPr="00824EF4">
        <w:t>de</w:t>
      </w:r>
      <w:r w:rsidRPr="00824EF4">
        <w:rPr>
          <w:spacing w:val="-12"/>
        </w:rPr>
        <w:t xml:space="preserve"> </w:t>
      </w:r>
      <w:r w:rsidRPr="00824EF4">
        <w:t>repos,</w:t>
      </w:r>
      <w:r w:rsidRPr="00824EF4">
        <w:rPr>
          <w:spacing w:val="-9"/>
        </w:rPr>
        <w:t xml:space="preserve"> </w:t>
      </w:r>
      <w:r w:rsidRPr="00824EF4">
        <w:t>l'arrondi</w:t>
      </w:r>
      <w:r w:rsidRPr="00824EF4">
        <w:rPr>
          <w:spacing w:val="-8"/>
        </w:rPr>
        <w:t xml:space="preserve"> </w:t>
      </w:r>
      <w:r w:rsidRPr="00824EF4">
        <w:t>est</w:t>
      </w:r>
      <w:r w:rsidRPr="00824EF4">
        <w:rPr>
          <w:spacing w:val="-12"/>
        </w:rPr>
        <w:t xml:space="preserve"> </w:t>
      </w:r>
      <w:r w:rsidRPr="00824EF4">
        <w:t>effectué</w:t>
      </w:r>
      <w:r w:rsidRPr="00824EF4">
        <w:rPr>
          <w:spacing w:val="-9"/>
        </w:rPr>
        <w:t xml:space="preserve"> </w:t>
      </w:r>
      <w:r w:rsidRPr="00824EF4">
        <w:t>au</w:t>
      </w:r>
      <w:r w:rsidRPr="00824EF4">
        <w:rPr>
          <w:spacing w:val="-11"/>
        </w:rPr>
        <w:t xml:space="preserve"> </w:t>
      </w:r>
      <w:r w:rsidRPr="00824EF4">
        <w:t>demi</w:t>
      </w:r>
      <w:r w:rsidRPr="00824EF4">
        <w:rPr>
          <w:spacing w:val="-12"/>
        </w:rPr>
        <w:t xml:space="preserve"> </w:t>
      </w:r>
      <w:r w:rsidRPr="00824EF4">
        <w:t>le</w:t>
      </w:r>
      <w:r w:rsidRPr="00824EF4">
        <w:rPr>
          <w:spacing w:val="-12"/>
        </w:rPr>
        <w:t xml:space="preserve"> </w:t>
      </w:r>
      <w:r w:rsidRPr="00824EF4">
        <w:t>plus</w:t>
      </w:r>
      <w:r w:rsidRPr="00824EF4">
        <w:rPr>
          <w:spacing w:val="-12"/>
        </w:rPr>
        <w:t xml:space="preserve"> </w:t>
      </w:r>
      <w:r w:rsidRPr="00824EF4">
        <w:t xml:space="preserve">proche </w:t>
      </w:r>
      <w:r w:rsidRPr="00824EF4">
        <w:rPr>
          <w:spacing w:val="-2"/>
        </w:rPr>
        <w:t>(0.5).</w:t>
      </w:r>
    </w:p>
    <w:p w14:paraId="5FCDA1BF" w14:textId="77777777" w:rsidR="0083213B" w:rsidRPr="00824EF4" w:rsidRDefault="0083213B" w:rsidP="00824EF4">
      <w:pPr>
        <w:pStyle w:val="Corpsdetexte"/>
      </w:pPr>
    </w:p>
    <w:p w14:paraId="6EC2F70C" w14:textId="77777777" w:rsidR="0083213B" w:rsidRPr="00824EF4" w:rsidRDefault="00BD36BA" w:rsidP="00824EF4">
      <w:pPr>
        <w:pStyle w:val="Corpsdetexte"/>
      </w:pPr>
      <w:r w:rsidRPr="00824EF4">
        <w:t>En</w:t>
      </w:r>
      <w:r w:rsidRPr="00824EF4">
        <w:rPr>
          <w:spacing w:val="8"/>
        </w:rPr>
        <w:t xml:space="preserve"> </w:t>
      </w:r>
      <w:r w:rsidRPr="00824EF4">
        <w:t>cas</w:t>
      </w:r>
      <w:r w:rsidRPr="00824EF4">
        <w:rPr>
          <w:spacing w:val="9"/>
        </w:rPr>
        <w:t xml:space="preserve"> </w:t>
      </w:r>
      <w:r w:rsidRPr="00824EF4">
        <w:t>de rupture</w:t>
      </w:r>
      <w:r w:rsidRPr="00824EF4">
        <w:rPr>
          <w:spacing w:val="16"/>
        </w:rPr>
        <w:t xml:space="preserve"> </w:t>
      </w:r>
      <w:r w:rsidRPr="00824EF4">
        <w:t>du</w:t>
      </w:r>
      <w:r w:rsidRPr="00824EF4">
        <w:rPr>
          <w:spacing w:val="9"/>
        </w:rPr>
        <w:t xml:space="preserve"> </w:t>
      </w:r>
      <w:r w:rsidRPr="00824EF4">
        <w:t>contrat</w:t>
      </w:r>
      <w:r w:rsidRPr="00824EF4">
        <w:rPr>
          <w:spacing w:val="10"/>
        </w:rPr>
        <w:t xml:space="preserve"> </w:t>
      </w:r>
      <w:r w:rsidRPr="00824EF4">
        <w:t>de</w:t>
      </w:r>
      <w:r w:rsidRPr="00824EF4">
        <w:rPr>
          <w:spacing w:val="9"/>
        </w:rPr>
        <w:t xml:space="preserve"> </w:t>
      </w:r>
      <w:r w:rsidRPr="00824EF4">
        <w:t>travail</w:t>
      </w:r>
      <w:r w:rsidRPr="00824EF4">
        <w:rPr>
          <w:spacing w:val="11"/>
        </w:rPr>
        <w:t xml:space="preserve"> </w:t>
      </w:r>
      <w:r w:rsidRPr="00824EF4">
        <w:t>en</w:t>
      </w:r>
      <w:r w:rsidRPr="00824EF4">
        <w:rPr>
          <w:spacing w:val="9"/>
        </w:rPr>
        <w:t xml:space="preserve"> </w:t>
      </w:r>
      <w:r w:rsidRPr="00824EF4">
        <w:t>cours</w:t>
      </w:r>
      <w:r w:rsidRPr="00824EF4">
        <w:rPr>
          <w:spacing w:val="12"/>
        </w:rPr>
        <w:t xml:space="preserve"> </w:t>
      </w:r>
      <w:r w:rsidRPr="00824EF4">
        <w:t>d'année,</w:t>
      </w:r>
      <w:r w:rsidRPr="00824EF4">
        <w:rPr>
          <w:spacing w:val="19"/>
        </w:rPr>
        <w:t xml:space="preserve"> </w:t>
      </w:r>
      <w:r w:rsidRPr="00824EF4">
        <w:t>compte</w:t>
      </w:r>
      <w:r w:rsidRPr="00824EF4">
        <w:rPr>
          <w:spacing w:val="15"/>
        </w:rPr>
        <w:t xml:space="preserve"> </w:t>
      </w:r>
      <w:r w:rsidRPr="00824EF4">
        <w:t>tenu</w:t>
      </w:r>
      <w:r w:rsidRPr="00824EF4">
        <w:rPr>
          <w:spacing w:val="11"/>
        </w:rPr>
        <w:t xml:space="preserve"> </w:t>
      </w:r>
      <w:r w:rsidRPr="00824EF4">
        <w:t>du</w:t>
      </w:r>
      <w:r w:rsidRPr="00824EF4">
        <w:rPr>
          <w:spacing w:val="9"/>
        </w:rPr>
        <w:t xml:space="preserve"> </w:t>
      </w:r>
      <w:r w:rsidRPr="00824EF4">
        <w:t>caractère</w:t>
      </w:r>
      <w:r w:rsidRPr="00824EF4">
        <w:rPr>
          <w:spacing w:val="15"/>
        </w:rPr>
        <w:t xml:space="preserve"> </w:t>
      </w:r>
      <w:r w:rsidRPr="00824EF4">
        <w:t>forfaitaire</w:t>
      </w:r>
      <w:r w:rsidRPr="00824EF4">
        <w:rPr>
          <w:spacing w:val="15"/>
        </w:rPr>
        <w:t xml:space="preserve"> </w:t>
      </w:r>
      <w:r w:rsidRPr="00824EF4">
        <w:t xml:space="preserve">du </w:t>
      </w:r>
      <w:r w:rsidRPr="00824EF4">
        <w:rPr>
          <w:spacing w:val="-2"/>
        </w:rPr>
        <w:t>nombre</w:t>
      </w:r>
      <w:r w:rsidRPr="00824EF4">
        <w:rPr>
          <w:spacing w:val="-10"/>
        </w:rPr>
        <w:t xml:space="preserve"> </w:t>
      </w:r>
      <w:r w:rsidRPr="00824EF4">
        <w:rPr>
          <w:spacing w:val="-2"/>
        </w:rPr>
        <w:t>de</w:t>
      </w:r>
      <w:r w:rsidRPr="00824EF4">
        <w:rPr>
          <w:spacing w:val="-10"/>
        </w:rPr>
        <w:t xml:space="preserve"> </w:t>
      </w:r>
      <w:r w:rsidRPr="00824EF4">
        <w:rPr>
          <w:spacing w:val="-2"/>
        </w:rPr>
        <w:t>jours</w:t>
      </w:r>
      <w:r w:rsidRPr="00824EF4">
        <w:rPr>
          <w:spacing w:val="-10"/>
        </w:rPr>
        <w:t xml:space="preserve"> </w:t>
      </w:r>
      <w:r w:rsidRPr="00824EF4">
        <w:rPr>
          <w:spacing w:val="-2"/>
        </w:rPr>
        <w:t>travaillés,</w:t>
      </w:r>
      <w:r w:rsidRPr="00824EF4">
        <w:rPr>
          <w:spacing w:val="-4"/>
        </w:rPr>
        <w:t xml:space="preserve"> </w:t>
      </w:r>
      <w:r w:rsidRPr="00824EF4">
        <w:rPr>
          <w:spacing w:val="-2"/>
        </w:rPr>
        <w:t>aucune</w:t>
      </w:r>
      <w:r w:rsidRPr="00824EF4">
        <w:rPr>
          <w:spacing w:val="-10"/>
        </w:rPr>
        <w:t xml:space="preserve"> </w:t>
      </w:r>
      <w:r w:rsidRPr="00824EF4">
        <w:rPr>
          <w:spacing w:val="-2"/>
        </w:rPr>
        <w:t>indemnité</w:t>
      </w:r>
      <w:r w:rsidRPr="00824EF4">
        <w:rPr>
          <w:spacing w:val="-10"/>
        </w:rPr>
        <w:t xml:space="preserve"> </w:t>
      </w:r>
      <w:r w:rsidRPr="00824EF4">
        <w:rPr>
          <w:spacing w:val="-2"/>
        </w:rPr>
        <w:t>ni</w:t>
      </w:r>
      <w:r w:rsidRPr="00824EF4">
        <w:rPr>
          <w:spacing w:val="-8"/>
        </w:rPr>
        <w:t xml:space="preserve"> </w:t>
      </w:r>
      <w:r w:rsidRPr="00824EF4">
        <w:rPr>
          <w:spacing w:val="-2"/>
        </w:rPr>
        <w:t>compensation</w:t>
      </w:r>
      <w:r w:rsidRPr="00824EF4">
        <w:rPr>
          <w:spacing w:val="2"/>
        </w:rPr>
        <w:t xml:space="preserve"> </w:t>
      </w:r>
      <w:r w:rsidRPr="00824EF4">
        <w:rPr>
          <w:spacing w:val="-2"/>
        </w:rPr>
        <w:t>ne</w:t>
      </w:r>
      <w:r w:rsidRPr="00824EF4">
        <w:rPr>
          <w:spacing w:val="-9"/>
        </w:rPr>
        <w:t xml:space="preserve"> </w:t>
      </w:r>
      <w:r w:rsidRPr="00824EF4">
        <w:rPr>
          <w:spacing w:val="-2"/>
        </w:rPr>
        <w:t>sera</w:t>
      </w:r>
      <w:r w:rsidRPr="00824EF4">
        <w:rPr>
          <w:spacing w:val="-10"/>
        </w:rPr>
        <w:t xml:space="preserve"> </w:t>
      </w:r>
      <w:r w:rsidRPr="00824EF4">
        <w:rPr>
          <w:spacing w:val="-2"/>
        </w:rPr>
        <w:t>due</w:t>
      </w:r>
      <w:r w:rsidRPr="00824EF4">
        <w:rPr>
          <w:spacing w:val="-10"/>
        </w:rPr>
        <w:t xml:space="preserve"> </w:t>
      </w:r>
      <w:r w:rsidRPr="00824EF4">
        <w:rPr>
          <w:spacing w:val="-2"/>
        </w:rPr>
        <w:t>au</w:t>
      </w:r>
      <w:r w:rsidRPr="00824EF4">
        <w:rPr>
          <w:spacing w:val="-10"/>
        </w:rPr>
        <w:t xml:space="preserve"> </w:t>
      </w:r>
      <w:r w:rsidRPr="00824EF4">
        <w:rPr>
          <w:spacing w:val="-2"/>
        </w:rPr>
        <w:t>titre</w:t>
      </w:r>
      <w:r w:rsidRPr="00824EF4">
        <w:rPr>
          <w:spacing w:val="-10"/>
        </w:rPr>
        <w:t xml:space="preserve"> </w:t>
      </w:r>
      <w:r w:rsidRPr="00824EF4">
        <w:rPr>
          <w:spacing w:val="-2"/>
        </w:rPr>
        <w:t>des</w:t>
      </w:r>
      <w:r w:rsidRPr="00824EF4">
        <w:rPr>
          <w:spacing w:val="-10"/>
        </w:rPr>
        <w:t xml:space="preserve"> </w:t>
      </w:r>
      <w:r w:rsidRPr="00824EF4">
        <w:rPr>
          <w:spacing w:val="-2"/>
        </w:rPr>
        <w:t>jours</w:t>
      </w:r>
      <w:r w:rsidRPr="00824EF4">
        <w:rPr>
          <w:spacing w:val="-9"/>
        </w:rPr>
        <w:t xml:space="preserve"> </w:t>
      </w:r>
      <w:r w:rsidRPr="00824EF4">
        <w:rPr>
          <w:spacing w:val="-2"/>
        </w:rPr>
        <w:t>de</w:t>
      </w:r>
      <w:r w:rsidRPr="00824EF4">
        <w:rPr>
          <w:spacing w:val="-9"/>
        </w:rPr>
        <w:t xml:space="preserve"> </w:t>
      </w:r>
      <w:r w:rsidRPr="00824EF4">
        <w:rPr>
          <w:spacing w:val="-2"/>
        </w:rPr>
        <w:t>repos</w:t>
      </w:r>
    </w:p>
    <w:p w14:paraId="488C7F52" w14:textId="22A184C7" w:rsidR="0083213B" w:rsidRPr="003B0018" w:rsidRDefault="00BD36BA" w:rsidP="00824EF4">
      <w:pPr>
        <w:pStyle w:val="Corpsdetexte"/>
      </w:pPr>
      <w:r w:rsidRPr="00824EF4">
        <w:rPr>
          <w:spacing w:val="-2"/>
        </w:rPr>
        <w:t>«</w:t>
      </w:r>
      <w:r w:rsidRPr="00824EF4">
        <w:rPr>
          <w:spacing w:val="-10"/>
        </w:rPr>
        <w:t xml:space="preserve"> </w:t>
      </w:r>
      <w:r w:rsidR="00A80E2E" w:rsidRPr="00824EF4">
        <w:rPr>
          <w:spacing w:val="-2"/>
        </w:rPr>
        <w:t>Non</w:t>
      </w:r>
      <w:r w:rsidRPr="00824EF4">
        <w:rPr>
          <w:spacing w:val="-10"/>
        </w:rPr>
        <w:t xml:space="preserve"> </w:t>
      </w:r>
      <w:r w:rsidRPr="00824EF4">
        <w:rPr>
          <w:spacing w:val="-2"/>
        </w:rPr>
        <w:t>acquis,</w:t>
      </w:r>
      <w:r w:rsidRPr="00824EF4">
        <w:rPr>
          <w:spacing w:val="-8"/>
        </w:rPr>
        <w:t xml:space="preserve"> </w:t>
      </w:r>
      <w:r w:rsidRPr="00824EF4">
        <w:rPr>
          <w:spacing w:val="-2"/>
        </w:rPr>
        <w:t>non</w:t>
      </w:r>
      <w:r w:rsidRPr="00824EF4">
        <w:rPr>
          <w:spacing w:val="-5"/>
        </w:rPr>
        <w:t xml:space="preserve"> </w:t>
      </w:r>
      <w:r w:rsidRPr="00824EF4">
        <w:rPr>
          <w:spacing w:val="-2"/>
        </w:rPr>
        <w:t>consommés</w:t>
      </w:r>
      <w:r w:rsidRPr="00824EF4">
        <w:rPr>
          <w:spacing w:val="6"/>
        </w:rPr>
        <w:t xml:space="preserve"> </w:t>
      </w:r>
      <w:r w:rsidRPr="00824EF4">
        <w:rPr>
          <w:spacing w:val="-2"/>
        </w:rPr>
        <w:t>»</w:t>
      </w:r>
      <w:r w:rsidRPr="00824EF4">
        <w:rPr>
          <w:spacing w:val="-10"/>
        </w:rPr>
        <w:t xml:space="preserve"> </w:t>
      </w:r>
      <w:r w:rsidRPr="00824EF4">
        <w:rPr>
          <w:spacing w:val="-2"/>
        </w:rPr>
        <w:t>à</w:t>
      </w:r>
      <w:r w:rsidRPr="00824EF4">
        <w:rPr>
          <w:spacing w:val="-10"/>
        </w:rPr>
        <w:t xml:space="preserve"> </w:t>
      </w:r>
      <w:r w:rsidRPr="00824EF4">
        <w:rPr>
          <w:spacing w:val="-2"/>
        </w:rPr>
        <w:t>la</w:t>
      </w:r>
      <w:r w:rsidRPr="00824EF4">
        <w:rPr>
          <w:spacing w:val="-8"/>
        </w:rPr>
        <w:t xml:space="preserve"> </w:t>
      </w:r>
      <w:r w:rsidRPr="00824EF4">
        <w:rPr>
          <w:spacing w:val="-2"/>
        </w:rPr>
        <w:t>date</w:t>
      </w:r>
      <w:r w:rsidRPr="00824EF4">
        <w:rPr>
          <w:spacing w:val="-4"/>
        </w:rPr>
        <w:t xml:space="preserve"> </w:t>
      </w:r>
      <w:r w:rsidRPr="00824EF4">
        <w:rPr>
          <w:spacing w:val="-2"/>
        </w:rPr>
        <w:t>de</w:t>
      </w:r>
      <w:r w:rsidRPr="00824EF4">
        <w:rPr>
          <w:spacing w:val="-10"/>
        </w:rPr>
        <w:t xml:space="preserve"> </w:t>
      </w:r>
      <w:r w:rsidRPr="00824EF4">
        <w:rPr>
          <w:spacing w:val="-2"/>
        </w:rPr>
        <w:t>rupture</w:t>
      </w:r>
      <w:r w:rsidRPr="00824EF4">
        <w:rPr>
          <w:spacing w:val="3"/>
        </w:rPr>
        <w:t xml:space="preserve"> </w:t>
      </w:r>
      <w:r w:rsidRPr="00824EF4">
        <w:rPr>
          <w:spacing w:val="-2"/>
        </w:rPr>
        <w:t>du</w:t>
      </w:r>
      <w:r w:rsidRPr="00824EF4">
        <w:rPr>
          <w:spacing w:val="-6"/>
        </w:rPr>
        <w:t xml:space="preserve"> </w:t>
      </w:r>
      <w:r w:rsidRPr="00824EF4">
        <w:rPr>
          <w:spacing w:val="-2"/>
        </w:rPr>
        <w:t>contrat</w:t>
      </w:r>
      <w:r w:rsidR="00544387">
        <w:rPr>
          <w:spacing w:val="-2"/>
        </w:rPr>
        <w:t xml:space="preserve"> so</w:t>
      </w:r>
      <w:r w:rsidR="00544387" w:rsidRPr="00544387">
        <w:rPr>
          <w:spacing w:val="-2"/>
        </w:rPr>
        <w:t>us réserve que le nombre de jours travaillés n’excède pas le plafond proratisé applicable à la période de présence du salarié.</w:t>
      </w:r>
    </w:p>
    <w:p w14:paraId="50FD3F49" w14:textId="77777777" w:rsidR="003B0018" w:rsidRDefault="003B0018" w:rsidP="003B0018">
      <w:pPr>
        <w:tabs>
          <w:tab w:val="left" w:pos="1718"/>
        </w:tabs>
        <w:spacing w:before="38"/>
        <w:rPr>
          <w:sz w:val="21"/>
        </w:rPr>
      </w:pPr>
    </w:p>
    <w:p w14:paraId="49C9B0E0" w14:textId="77777777" w:rsidR="00CF2840" w:rsidRPr="003B0018" w:rsidRDefault="00CF2840" w:rsidP="003B0018">
      <w:pPr>
        <w:tabs>
          <w:tab w:val="left" w:pos="1718"/>
        </w:tabs>
        <w:spacing w:before="38"/>
        <w:rPr>
          <w:sz w:val="21"/>
        </w:rPr>
      </w:pPr>
    </w:p>
    <w:p w14:paraId="59934CFA" w14:textId="35D3C7D4" w:rsidR="0083213B" w:rsidRPr="007216A8" w:rsidRDefault="00BD36BA" w:rsidP="00EF7A65">
      <w:pPr>
        <w:pStyle w:val="Paragraphedeliste"/>
        <w:numPr>
          <w:ilvl w:val="0"/>
          <w:numId w:val="13"/>
        </w:numPr>
        <w:tabs>
          <w:tab w:val="left" w:pos="1718"/>
        </w:tabs>
        <w:spacing w:before="38"/>
        <w:rPr>
          <w:b/>
          <w:bCs/>
          <w:color w:val="365F91" w:themeColor="accent1" w:themeShade="BF"/>
          <w:sz w:val="24"/>
          <w:szCs w:val="24"/>
        </w:rPr>
      </w:pPr>
      <w:r w:rsidRPr="007216A8">
        <w:rPr>
          <w:b/>
          <w:bCs/>
          <w:color w:val="365F91" w:themeColor="accent1" w:themeShade="BF"/>
          <w:spacing w:val="-2"/>
          <w:sz w:val="24"/>
          <w:szCs w:val="24"/>
          <w:u w:val="single" w:color="7C7C7C"/>
        </w:rPr>
        <w:t>Rémunération</w:t>
      </w:r>
    </w:p>
    <w:p w14:paraId="02FCF73A" w14:textId="77777777" w:rsidR="0083213B" w:rsidRPr="00824EF4" w:rsidRDefault="0083213B" w:rsidP="00824EF4">
      <w:pPr>
        <w:pStyle w:val="Corpsdetexte"/>
      </w:pPr>
    </w:p>
    <w:p w14:paraId="3DA52ED5" w14:textId="77777777" w:rsidR="0083213B" w:rsidRPr="00824EF4" w:rsidRDefault="00BD36BA" w:rsidP="00824EF4">
      <w:pPr>
        <w:pStyle w:val="Corpsdetexte"/>
      </w:pPr>
      <w:r w:rsidRPr="00824EF4">
        <w:t xml:space="preserve">Les salariés bénéficient d'une rémunération annuelle forfaitaire brute, en contrepartie de l'exercice de </w:t>
      </w:r>
      <w:proofErr w:type="spellStart"/>
      <w:r w:rsidRPr="00824EF4">
        <w:t>Ieurs</w:t>
      </w:r>
      <w:proofErr w:type="spellEnd"/>
      <w:r w:rsidRPr="00824EF4">
        <w:t xml:space="preserve"> fonctions et des sujétions liées au forfait en jours.</w:t>
      </w:r>
    </w:p>
    <w:p w14:paraId="05027528" w14:textId="77777777" w:rsidR="0083213B" w:rsidRPr="00824EF4" w:rsidRDefault="0083213B" w:rsidP="00824EF4">
      <w:pPr>
        <w:pStyle w:val="Corpsdetexte"/>
      </w:pPr>
    </w:p>
    <w:p w14:paraId="4A55267E" w14:textId="77777777" w:rsidR="0083213B" w:rsidRPr="00824EF4" w:rsidRDefault="00BD36BA" w:rsidP="00824EF4">
      <w:pPr>
        <w:pStyle w:val="Corpsdetexte"/>
      </w:pPr>
      <w:r w:rsidRPr="00824EF4">
        <w:t>La rémunération mensuelle versée au salarié ayant conclu une convention de forfait jours est lissée sur l'année et est indépendante du nombre de jours travaillés dans le mois, pour un mois complet d'activité.</w:t>
      </w:r>
    </w:p>
    <w:p w14:paraId="3FB29AFF" w14:textId="77777777" w:rsidR="0083213B" w:rsidRPr="00824EF4" w:rsidRDefault="00BD36BA" w:rsidP="00824EF4">
      <w:pPr>
        <w:pStyle w:val="Corpsdetexte"/>
      </w:pPr>
      <w:r w:rsidRPr="00824EF4">
        <w:lastRenderedPageBreak/>
        <w:t>En cas d'absence non rémunérée, ainsi qu'en cas d'entrée ou de sortie en cours de mois, la rémunération mensuelle du salarié est diminuée à hauteur du salaire journalier correspondant au nombre de jours d'absence sur le mois considéré.</w:t>
      </w:r>
    </w:p>
    <w:p w14:paraId="41F0FFB4" w14:textId="77777777" w:rsidR="0083213B" w:rsidRPr="00824EF4" w:rsidRDefault="00BD36BA" w:rsidP="00824EF4">
      <w:pPr>
        <w:pStyle w:val="Corpsdetexte"/>
      </w:pPr>
      <w:r w:rsidRPr="00824EF4">
        <w:t>Il est convenu que la valorisation d'une journée de travail s'effectue sur la base suivante :</w:t>
      </w:r>
    </w:p>
    <w:p w14:paraId="558E78C7" w14:textId="77777777" w:rsidR="0083213B" w:rsidRPr="00824EF4" w:rsidRDefault="0083213B" w:rsidP="00824EF4">
      <w:pPr>
        <w:pStyle w:val="Corpsdetexte"/>
      </w:pPr>
    </w:p>
    <w:p w14:paraId="55BC42B5" w14:textId="26A4D870" w:rsidR="0083213B" w:rsidRDefault="00BD36BA" w:rsidP="00824EF4">
      <w:pPr>
        <w:pStyle w:val="Corpsdetexte"/>
      </w:pPr>
      <w:r w:rsidRPr="00824EF4">
        <w:t>Rémunération annuelle fixe (hors primes) / nombre de jours rémunérés sur l'année (</w:t>
      </w:r>
      <w:r w:rsidR="00B94A3F">
        <w:t>218</w:t>
      </w:r>
      <w:r w:rsidRPr="00824EF4">
        <w:t xml:space="preserve"> jours travaillés + les jours de congés payés + les jours fériés chômés).</w:t>
      </w:r>
    </w:p>
    <w:p w14:paraId="3258007B" w14:textId="3070C393" w:rsidR="0083213B" w:rsidRPr="007216A8" w:rsidRDefault="00BD36BA" w:rsidP="00EF7A65">
      <w:pPr>
        <w:pStyle w:val="Paragraphedeliste"/>
        <w:numPr>
          <w:ilvl w:val="0"/>
          <w:numId w:val="13"/>
        </w:numPr>
        <w:tabs>
          <w:tab w:val="left" w:pos="1714"/>
        </w:tabs>
        <w:spacing w:before="255"/>
        <w:rPr>
          <w:b/>
          <w:bCs/>
          <w:color w:val="365F91" w:themeColor="accent1" w:themeShade="BF"/>
          <w:sz w:val="24"/>
          <w:szCs w:val="24"/>
        </w:rPr>
      </w:pPr>
      <w:r w:rsidRPr="007216A8">
        <w:rPr>
          <w:b/>
          <w:bCs/>
          <w:color w:val="365F91" w:themeColor="accent1" w:themeShade="BF"/>
          <w:spacing w:val="-2"/>
          <w:sz w:val="24"/>
          <w:szCs w:val="24"/>
          <w:u w:val="single" w:color="707070"/>
        </w:rPr>
        <w:t>Durée</w:t>
      </w:r>
      <w:r w:rsidRPr="007216A8">
        <w:rPr>
          <w:b/>
          <w:bCs/>
          <w:color w:val="365F91" w:themeColor="accent1" w:themeShade="BF"/>
          <w:spacing w:val="-10"/>
          <w:sz w:val="24"/>
          <w:szCs w:val="24"/>
          <w:u w:val="single" w:color="707070"/>
        </w:rPr>
        <w:t xml:space="preserve"> </w:t>
      </w:r>
      <w:r w:rsidRPr="007216A8">
        <w:rPr>
          <w:b/>
          <w:bCs/>
          <w:color w:val="365F91" w:themeColor="accent1" w:themeShade="BF"/>
          <w:spacing w:val="-2"/>
          <w:sz w:val="24"/>
          <w:szCs w:val="24"/>
          <w:u w:val="single" w:color="707070"/>
        </w:rPr>
        <w:t>maximale</w:t>
      </w:r>
      <w:r w:rsidRPr="007216A8">
        <w:rPr>
          <w:b/>
          <w:bCs/>
          <w:color w:val="365F91" w:themeColor="accent1" w:themeShade="BF"/>
          <w:spacing w:val="-1"/>
          <w:sz w:val="24"/>
          <w:szCs w:val="24"/>
          <w:u w:val="single" w:color="707070"/>
        </w:rPr>
        <w:t xml:space="preserve"> </w:t>
      </w:r>
      <w:r w:rsidRPr="007216A8">
        <w:rPr>
          <w:b/>
          <w:bCs/>
          <w:color w:val="365F91" w:themeColor="accent1" w:themeShade="BF"/>
          <w:spacing w:val="-2"/>
          <w:sz w:val="24"/>
          <w:szCs w:val="24"/>
          <w:u w:val="single" w:color="707070"/>
        </w:rPr>
        <w:t>de</w:t>
      </w:r>
      <w:r w:rsidRPr="007216A8">
        <w:rPr>
          <w:b/>
          <w:bCs/>
          <w:color w:val="365F91" w:themeColor="accent1" w:themeShade="BF"/>
          <w:spacing w:val="-10"/>
          <w:sz w:val="24"/>
          <w:szCs w:val="24"/>
          <w:u w:val="single" w:color="707070"/>
        </w:rPr>
        <w:t xml:space="preserve"> </w:t>
      </w:r>
      <w:r w:rsidRPr="007216A8">
        <w:rPr>
          <w:b/>
          <w:bCs/>
          <w:color w:val="365F91" w:themeColor="accent1" w:themeShade="BF"/>
          <w:spacing w:val="-2"/>
          <w:sz w:val="24"/>
          <w:szCs w:val="24"/>
          <w:u w:val="single" w:color="707070"/>
        </w:rPr>
        <w:t>travail</w:t>
      </w:r>
      <w:r w:rsidRPr="007216A8">
        <w:rPr>
          <w:b/>
          <w:bCs/>
          <w:color w:val="365F91" w:themeColor="accent1" w:themeShade="BF"/>
          <w:spacing w:val="-5"/>
          <w:sz w:val="24"/>
          <w:szCs w:val="24"/>
          <w:u w:val="single" w:color="707070"/>
        </w:rPr>
        <w:t xml:space="preserve"> </w:t>
      </w:r>
      <w:r w:rsidRPr="007216A8">
        <w:rPr>
          <w:b/>
          <w:bCs/>
          <w:color w:val="365F91" w:themeColor="accent1" w:themeShade="BF"/>
          <w:spacing w:val="-2"/>
          <w:sz w:val="24"/>
          <w:szCs w:val="24"/>
          <w:u w:val="single" w:color="707070"/>
        </w:rPr>
        <w:t>et</w:t>
      </w:r>
      <w:r w:rsidRPr="007216A8">
        <w:rPr>
          <w:b/>
          <w:bCs/>
          <w:color w:val="365F91" w:themeColor="accent1" w:themeShade="BF"/>
          <w:spacing w:val="-10"/>
          <w:sz w:val="24"/>
          <w:szCs w:val="24"/>
          <w:u w:val="single" w:color="707070"/>
        </w:rPr>
        <w:t xml:space="preserve"> </w:t>
      </w:r>
      <w:r w:rsidRPr="007216A8">
        <w:rPr>
          <w:b/>
          <w:bCs/>
          <w:color w:val="365F91" w:themeColor="accent1" w:themeShade="BF"/>
          <w:spacing w:val="-2"/>
          <w:sz w:val="24"/>
          <w:szCs w:val="24"/>
          <w:u w:val="single" w:color="707070"/>
        </w:rPr>
        <w:t>temps</w:t>
      </w:r>
      <w:r w:rsidRPr="007216A8">
        <w:rPr>
          <w:b/>
          <w:bCs/>
          <w:color w:val="365F91" w:themeColor="accent1" w:themeShade="BF"/>
          <w:spacing w:val="-1"/>
          <w:sz w:val="24"/>
          <w:szCs w:val="24"/>
          <w:u w:val="single" w:color="707070"/>
        </w:rPr>
        <w:t xml:space="preserve"> </w:t>
      </w:r>
      <w:r w:rsidRPr="007216A8">
        <w:rPr>
          <w:b/>
          <w:bCs/>
          <w:color w:val="365F91" w:themeColor="accent1" w:themeShade="BF"/>
          <w:spacing w:val="-2"/>
          <w:sz w:val="24"/>
          <w:szCs w:val="24"/>
          <w:u w:val="single" w:color="707070"/>
        </w:rPr>
        <w:t>de</w:t>
      </w:r>
      <w:r w:rsidRPr="007216A8">
        <w:rPr>
          <w:b/>
          <w:bCs/>
          <w:color w:val="365F91" w:themeColor="accent1" w:themeShade="BF"/>
          <w:spacing w:val="-10"/>
          <w:sz w:val="24"/>
          <w:szCs w:val="24"/>
          <w:u w:val="single" w:color="707070"/>
        </w:rPr>
        <w:t xml:space="preserve"> </w:t>
      </w:r>
      <w:r w:rsidRPr="007216A8">
        <w:rPr>
          <w:b/>
          <w:bCs/>
          <w:color w:val="365F91" w:themeColor="accent1" w:themeShade="BF"/>
          <w:spacing w:val="-2"/>
          <w:sz w:val="24"/>
          <w:szCs w:val="24"/>
          <w:u w:val="single" w:color="707070"/>
        </w:rPr>
        <w:t>repos</w:t>
      </w:r>
    </w:p>
    <w:p w14:paraId="1E7D27E9" w14:textId="77777777" w:rsidR="00E44E57" w:rsidRDefault="00E44E57" w:rsidP="00824EF4">
      <w:pPr>
        <w:pStyle w:val="Corpsdetexte"/>
      </w:pPr>
    </w:p>
    <w:p w14:paraId="19712C6A" w14:textId="487A7F94" w:rsidR="0083213B" w:rsidRDefault="00BD36BA" w:rsidP="00824EF4">
      <w:pPr>
        <w:pStyle w:val="Corpsdetexte"/>
      </w:pPr>
      <w:r w:rsidRPr="00824EF4">
        <w:t>En l'état de la réglementation, les salariés ayant conclu une convention de forfait en jours ne sont pas soumis aux durées quotidienne et hebdomadaire maximales de travail.</w:t>
      </w:r>
    </w:p>
    <w:p w14:paraId="1A17FC7C" w14:textId="77777777" w:rsidR="00C06EE6" w:rsidRPr="00824EF4" w:rsidRDefault="00C06EE6" w:rsidP="00824EF4">
      <w:pPr>
        <w:pStyle w:val="Corpsdetexte"/>
      </w:pPr>
    </w:p>
    <w:p w14:paraId="25C1A086" w14:textId="77777777" w:rsidR="0083213B" w:rsidRPr="00824EF4" w:rsidRDefault="00BD36BA" w:rsidP="00824EF4">
      <w:pPr>
        <w:pStyle w:val="Corpsdetexte"/>
      </w:pPr>
      <w:r w:rsidRPr="00824EF4">
        <w:t xml:space="preserve">Néanmoins, afin de garantir la protection de leur sécurité et de </w:t>
      </w:r>
      <w:proofErr w:type="spellStart"/>
      <w:r w:rsidRPr="00824EF4">
        <w:t>Ieur</w:t>
      </w:r>
      <w:proofErr w:type="spellEnd"/>
      <w:r w:rsidRPr="00824EF4">
        <w:t xml:space="preserve"> santé, l'amplitude et la charge de travail doivent rester raisonnables et assurer une bonne répartition des temps travaillés.</w:t>
      </w:r>
    </w:p>
    <w:p w14:paraId="1037E922" w14:textId="77777777" w:rsidR="0083213B" w:rsidRPr="00824EF4" w:rsidRDefault="00BD36BA" w:rsidP="00824EF4">
      <w:pPr>
        <w:pStyle w:val="Corpsdetexte"/>
      </w:pPr>
      <w:r w:rsidRPr="00824EF4">
        <w:t>Il est également rappelé que les règles relatives au repos quotidien et hebdomadaire leur sont applicables.</w:t>
      </w:r>
    </w:p>
    <w:p w14:paraId="4BF77685" w14:textId="77777777" w:rsidR="0083213B" w:rsidRPr="00824EF4" w:rsidRDefault="00BD36BA" w:rsidP="00824EF4">
      <w:pPr>
        <w:pStyle w:val="Corpsdetexte"/>
        <w:spacing w:before="255"/>
        <w:ind w:left="110"/>
        <w:rPr>
          <w:szCs w:val="22"/>
        </w:rPr>
      </w:pPr>
      <w:r w:rsidRPr="00824EF4">
        <w:rPr>
          <w:spacing w:val="-2"/>
          <w:szCs w:val="22"/>
        </w:rPr>
        <w:t>Dès</w:t>
      </w:r>
      <w:r w:rsidRPr="00824EF4">
        <w:rPr>
          <w:spacing w:val="-7"/>
          <w:szCs w:val="22"/>
        </w:rPr>
        <w:t xml:space="preserve"> </w:t>
      </w:r>
      <w:r w:rsidRPr="00824EF4">
        <w:rPr>
          <w:spacing w:val="-2"/>
          <w:szCs w:val="22"/>
        </w:rPr>
        <w:t>lors,</w:t>
      </w:r>
      <w:r w:rsidRPr="00824EF4">
        <w:rPr>
          <w:spacing w:val="-7"/>
          <w:szCs w:val="22"/>
        </w:rPr>
        <w:t xml:space="preserve"> </w:t>
      </w:r>
      <w:r w:rsidRPr="00824EF4">
        <w:rPr>
          <w:spacing w:val="-2"/>
          <w:szCs w:val="22"/>
        </w:rPr>
        <w:t>les salariés</w:t>
      </w:r>
      <w:r w:rsidRPr="00824EF4">
        <w:rPr>
          <w:spacing w:val="-4"/>
          <w:szCs w:val="22"/>
        </w:rPr>
        <w:t xml:space="preserve"> </w:t>
      </w:r>
      <w:r w:rsidRPr="00824EF4">
        <w:rPr>
          <w:spacing w:val="-2"/>
          <w:szCs w:val="22"/>
        </w:rPr>
        <w:t>bénéficient</w:t>
      </w:r>
      <w:r w:rsidRPr="00824EF4">
        <w:rPr>
          <w:spacing w:val="-1"/>
          <w:szCs w:val="22"/>
        </w:rPr>
        <w:t xml:space="preserve"> </w:t>
      </w:r>
      <w:r w:rsidRPr="00824EF4">
        <w:rPr>
          <w:spacing w:val="-2"/>
          <w:szCs w:val="22"/>
        </w:rPr>
        <w:t>de</w:t>
      </w:r>
      <w:r w:rsidRPr="00824EF4">
        <w:rPr>
          <w:spacing w:val="-10"/>
          <w:szCs w:val="22"/>
        </w:rPr>
        <w:t xml:space="preserve"> :</w:t>
      </w:r>
    </w:p>
    <w:p w14:paraId="6F8ABCDB" w14:textId="77777777" w:rsidR="0083213B" w:rsidRPr="00824EF4" w:rsidRDefault="0083213B" w:rsidP="00824EF4">
      <w:pPr>
        <w:pStyle w:val="Corpsdetexte"/>
        <w:spacing w:before="1"/>
        <w:rPr>
          <w:szCs w:val="22"/>
        </w:rPr>
      </w:pPr>
    </w:p>
    <w:p w14:paraId="387C1705" w14:textId="77777777" w:rsidR="00824EF4" w:rsidRDefault="007216A8" w:rsidP="00824EF4">
      <w:pPr>
        <w:pStyle w:val="Corpsdetexte"/>
        <w:numPr>
          <w:ilvl w:val="0"/>
          <w:numId w:val="2"/>
        </w:numPr>
        <w:tabs>
          <w:tab w:val="left" w:pos="789"/>
        </w:tabs>
        <w:rPr>
          <w:spacing w:val="-10"/>
          <w:szCs w:val="22"/>
        </w:rPr>
      </w:pPr>
      <w:r w:rsidRPr="00824EF4">
        <w:rPr>
          <w:spacing w:val="-2"/>
          <w:szCs w:val="22"/>
        </w:rPr>
        <w:t>Un</w:t>
      </w:r>
      <w:r w:rsidR="00BD36BA" w:rsidRPr="00824EF4">
        <w:rPr>
          <w:spacing w:val="-10"/>
          <w:szCs w:val="22"/>
        </w:rPr>
        <w:t xml:space="preserve"> </w:t>
      </w:r>
      <w:r w:rsidR="00BD36BA" w:rsidRPr="00824EF4">
        <w:rPr>
          <w:spacing w:val="-2"/>
          <w:szCs w:val="22"/>
        </w:rPr>
        <w:t>repos</w:t>
      </w:r>
      <w:r w:rsidR="00BD36BA" w:rsidRPr="00824EF4">
        <w:rPr>
          <w:spacing w:val="-10"/>
          <w:szCs w:val="22"/>
        </w:rPr>
        <w:t xml:space="preserve"> </w:t>
      </w:r>
      <w:r w:rsidR="00BD36BA" w:rsidRPr="00824EF4">
        <w:rPr>
          <w:spacing w:val="-2"/>
          <w:szCs w:val="22"/>
        </w:rPr>
        <w:t>minimal</w:t>
      </w:r>
      <w:r w:rsidR="00BD36BA" w:rsidRPr="00824EF4">
        <w:rPr>
          <w:spacing w:val="-4"/>
          <w:szCs w:val="22"/>
        </w:rPr>
        <w:t xml:space="preserve"> </w:t>
      </w:r>
      <w:r w:rsidR="00BD36BA" w:rsidRPr="00824EF4">
        <w:rPr>
          <w:spacing w:val="-2"/>
          <w:szCs w:val="22"/>
        </w:rPr>
        <w:t>quotidien</w:t>
      </w:r>
      <w:r w:rsidR="00BD36BA" w:rsidRPr="00824EF4">
        <w:rPr>
          <w:spacing w:val="-10"/>
          <w:szCs w:val="22"/>
        </w:rPr>
        <w:t xml:space="preserve"> </w:t>
      </w:r>
      <w:r w:rsidR="00BD36BA" w:rsidRPr="00824EF4">
        <w:rPr>
          <w:spacing w:val="-2"/>
          <w:szCs w:val="22"/>
        </w:rPr>
        <w:t>de</w:t>
      </w:r>
      <w:r w:rsidR="00BD36BA" w:rsidRPr="00824EF4">
        <w:rPr>
          <w:spacing w:val="-10"/>
          <w:szCs w:val="22"/>
        </w:rPr>
        <w:t xml:space="preserve"> </w:t>
      </w:r>
      <w:r w:rsidR="00BD36BA" w:rsidRPr="00824EF4">
        <w:rPr>
          <w:spacing w:val="-2"/>
          <w:szCs w:val="22"/>
        </w:rPr>
        <w:t>11</w:t>
      </w:r>
      <w:r w:rsidR="00BD36BA" w:rsidRPr="00824EF4">
        <w:rPr>
          <w:spacing w:val="-9"/>
          <w:szCs w:val="22"/>
        </w:rPr>
        <w:t xml:space="preserve"> </w:t>
      </w:r>
      <w:r w:rsidR="00BD36BA" w:rsidRPr="00824EF4">
        <w:rPr>
          <w:spacing w:val="-2"/>
          <w:szCs w:val="22"/>
        </w:rPr>
        <w:t>heures</w:t>
      </w:r>
      <w:r w:rsidR="00BD36BA" w:rsidRPr="00824EF4">
        <w:rPr>
          <w:spacing w:val="-10"/>
          <w:szCs w:val="22"/>
        </w:rPr>
        <w:t xml:space="preserve"> </w:t>
      </w:r>
      <w:r w:rsidR="00BD36BA" w:rsidRPr="00824EF4">
        <w:rPr>
          <w:spacing w:val="-2"/>
          <w:szCs w:val="22"/>
        </w:rPr>
        <w:t>consécutives</w:t>
      </w:r>
      <w:r w:rsidR="00BD36BA" w:rsidRPr="00824EF4">
        <w:rPr>
          <w:spacing w:val="1"/>
          <w:szCs w:val="22"/>
        </w:rPr>
        <w:t xml:space="preserve"> </w:t>
      </w:r>
      <w:r w:rsidR="00BD36BA" w:rsidRPr="00824EF4">
        <w:rPr>
          <w:spacing w:val="-10"/>
          <w:szCs w:val="22"/>
        </w:rPr>
        <w:t>;</w:t>
      </w:r>
    </w:p>
    <w:p w14:paraId="0B8BDF3B" w14:textId="77777777" w:rsidR="0083213B" w:rsidRPr="00824EF4" w:rsidRDefault="007216A8" w:rsidP="00824EF4">
      <w:pPr>
        <w:pStyle w:val="Corpsdetexte"/>
        <w:numPr>
          <w:ilvl w:val="0"/>
          <w:numId w:val="2"/>
        </w:numPr>
        <w:tabs>
          <w:tab w:val="left" w:pos="789"/>
        </w:tabs>
        <w:rPr>
          <w:spacing w:val="-10"/>
          <w:szCs w:val="22"/>
        </w:rPr>
      </w:pPr>
      <w:r w:rsidRPr="00824EF4">
        <w:rPr>
          <w:szCs w:val="22"/>
        </w:rPr>
        <w:t>Un</w:t>
      </w:r>
      <w:r w:rsidR="00BD36BA" w:rsidRPr="00824EF4">
        <w:rPr>
          <w:spacing w:val="-11"/>
          <w:szCs w:val="22"/>
        </w:rPr>
        <w:t xml:space="preserve"> </w:t>
      </w:r>
      <w:r w:rsidR="00BD36BA" w:rsidRPr="00824EF4">
        <w:rPr>
          <w:szCs w:val="22"/>
        </w:rPr>
        <w:t>repos</w:t>
      </w:r>
      <w:r w:rsidR="00BD36BA" w:rsidRPr="00824EF4">
        <w:rPr>
          <w:spacing w:val="-7"/>
          <w:szCs w:val="22"/>
        </w:rPr>
        <w:t xml:space="preserve"> </w:t>
      </w:r>
      <w:r w:rsidR="00BD36BA" w:rsidRPr="00824EF4">
        <w:rPr>
          <w:szCs w:val="22"/>
        </w:rPr>
        <w:t>hebdomadaire</w:t>
      </w:r>
      <w:r w:rsidR="00BD36BA" w:rsidRPr="00824EF4">
        <w:rPr>
          <w:spacing w:val="5"/>
          <w:szCs w:val="22"/>
        </w:rPr>
        <w:t xml:space="preserve"> </w:t>
      </w:r>
      <w:r w:rsidR="00BD36BA" w:rsidRPr="00824EF4">
        <w:rPr>
          <w:szCs w:val="22"/>
        </w:rPr>
        <w:t>de</w:t>
      </w:r>
      <w:r w:rsidR="00BD36BA" w:rsidRPr="00824EF4">
        <w:rPr>
          <w:spacing w:val="-8"/>
          <w:szCs w:val="22"/>
        </w:rPr>
        <w:t xml:space="preserve"> </w:t>
      </w:r>
      <w:r w:rsidR="00BD36BA" w:rsidRPr="00824EF4">
        <w:rPr>
          <w:szCs w:val="22"/>
        </w:rPr>
        <w:t>24</w:t>
      </w:r>
      <w:r w:rsidR="00BD36BA" w:rsidRPr="00824EF4">
        <w:rPr>
          <w:spacing w:val="-10"/>
          <w:szCs w:val="22"/>
        </w:rPr>
        <w:t xml:space="preserve"> </w:t>
      </w:r>
      <w:r w:rsidR="00BD36BA" w:rsidRPr="00824EF4">
        <w:rPr>
          <w:szCs w:val="22"/>
        </w:rPr>
        <w:t>heures</w:t>
      </w:r>
      <w:r w:rsidR="00BD36BA" w:rsidRPr="00824EF4">
        <w:rPr>
          <w:spacing w:val="-2"/>
          <w:szCs w:val="22"/>
        </w:rPr>
        <w:t xml:space="preserve"> </w:t>
      </w:r>
      <w:r w:rsidR="00BD36BA" w:rsidRPr="00824EF4">
        <w:rPr>
          <w:szCs w:val="22"/>
        </w:rPr>
        <w:t>consécutives</w:t>
      </w:r>
      <w:r w:rsidR="00BD36BA" w:rsidRPr="00824EF4">
        <w:rPr>
          <w:spacing w:val="3"/>
          <w:szCs w:val="22"/>
        </w:rPr>
        <w:t xml:space="preserve"> </w:t>
      </w:r>
      <w:r w:rsidR="00BD36BA" w:rsidRPr="00824EF4">
        <w:rPr>
          <w:szCs w:val="22"/>
        </w:rPr>
        <w:t>auxquelles</w:t>
      </w:r>
      <w:r w:rsidR="00BD36BA" w:rsidRPr="00824EF4">
        <w:rPr>
          <w:spacing w:val="-4"/>
          <w:szCs w:val="22"/>
        </w:rPr>
        <w:t xml:space="preserve"> </w:t>
      </w:r>
      <w:r w:rsidR="00BD36BA" w:rsidRPr="00824EF4">
        <w:rPr>
          <w:szCs w:val="22"/>
        </w:rPr>
        <w:t>s'ajoute</w:t>
      </w:r>
      <w:r w:rsidR="00BD36BA" w:rsidRPr="00824EF4">
        <w:rPr>
          <w:spacing w:val="-8"/>
          <w:szCs w:val="22"/>
        </w:rPr>
        <w:t xml:space="preserve"> </w:t>
      </w:r>
      <w:r w:rsidR="00BD36BA" w:rsidRPr="00824EF4">
        <w:rPr>
          <w:szCs w:val="22"/>
        </w:rPr>
        <w:t>le</w:t>
      </w:r>
      <w:r w:rsidR="00BD36BA" w:rsidRPr="00824EF4">
        <w:rPr>
          <w:spacing w:val="-12"/>
          <w:szCs w:val="22"/>
        </w:rPr>
        <w:t xml:space="preserve"> </w:t>
      </w:r>
      <w:r w:rsidR="00BD36BA" w:rsidRPr="00824EF4">
        <w:rPr>
          <w:szCs w:val="22"/>
        </w:rPr>
        <w:t>repos</w:t>
      </w:r>
      <w:r w:rsidR="00BD36BA" w:rsidRPr="00824EF4">
        <w:rPr>
          <w:spacing w:val="-3"/>
          <w:szCs w:val="22"/>
        </w:rPr>
        <w:t xml:space="preserve"> </w:t>
      </w:r>
      <w:r w:rsidR="00BD36BA" w:rsidRPr="00824EF4">
        <w:rPr>
          <w:szCs w:val="22"/>
        </w:rPr>
        <w:t>quotidien</w:t>
      </w:r>
      <w:r w:rsidR="00BD36BA" w:rsidRPr="00824EF4">
        <w:rPr>
          <w:spacing w:val="-7"/>
          <w:szCs w:val="22"/>
        </w:rPr>
        <w:t xml:space="preserve"> </w:t>
      </w:r>
      <w:r w:rsidR="00BD36BA" w:rsidRPr="00824EF4">
        <w:rPr>
          <w:szCs w:val="22"/>
        </w:rPr>
        <w:t>de 11 heures, soit 35 heures.</w:t>
      </w:r>
    </w:p>
    <w:p w14:paraId="0FFF87B2" w14:textId="77777777" w:rsidR="0083213B" w:rsidRPr="00824EF4" w:rsidRDefault="00BD36BA" w:rsidP="00824EF4">
      <w:pPr>
        <w:pStyle w:val="Corpsdetexte"/>
        <w:spacing w:before="246"/>
        <w:ind w:left="107" w:right="157" w:firstLine="2"/>
        <w:rPr>
          <w:szCs w:val="22"/>
        </w:rPr>
      </w:pPr>
      <w:r w:rsidRPr="00824EF4">
        <w:rPr>
          <w:szCs w:val="22"/>
        </w:rPr>
        <w:t>Il</w:t>
      </w:r>
      <w:r w:rsidRPr="00824EF4">
        <w:rPr>
          <w:spacing w:val="-5"/>
          <w:szCs w:val="22"/>
        </w:rPr>
        <w:t xml:space="preserve"> </w:t>
      </w:r>
      <w:r w:rsidRPr="00824EF4">
        <w:rPr>
          <w:szCs w:val="22"/>
        </w:rPr>
        <w:t>est</w:t>
      </w:r>
      <w:r w:rsidRPr="00824EF4">
        <w:rPr>
          <w:spacing w:val="-10"/>
          <w:szCs w:val="22"/>
        </w:rPr>
        <w:t xml:space="preserve"> </w:t>
      </w:r>
      <w:r w:rsidRPr="00824EF4">
        <w:rPr>
          <w:szCs w:val="22"/>
        </w:rPr>
        <w:t>précisé</w:t>
      </w:r>
      <w:r w:rsidRPr="00824EF4">
        <w:rPr>
          <w:spacing w:val="-2"/>
          <w:szCs w:val="22"/>
        </w:rPr>
        <w:t xml:space="preserve"> </w:t>
      </w:r>
      <w:r w:rsidRPr="00824EF4">
        <w:rPr>
          <w:szCs w:val="22"/>
        </w:rPr>
        <w:t>que</w:t>
      </w:r>
      <w:r w:rsidRPr="00824EF4">
        <w:rPr>
          <w:spacing w:val="-8"/>
          <w:szCs w:val="22"/>
        </w:rPr>
        <w:t xml:space="preserve"> </w:t>
      </w:r>
      <w:r w:rsidRPr="00824EF4">
        <w:rPr>
          <w:szCs w:val="22"/>
        </w:rPr>
        <w:t>le</w:t>
      </w:r>
      <w:r w:rsidRPr="00824EF4">
        <w:rPr>
          <w:spacing w:val="-5"/>
          <w:szCs w:val="22"/>
        </w:rPr>
        <w:t xml:space="preserve"> </w:t>
      </w:r>
      <w:r w:rsidRPr="00824EF4">
        <w:rPr>
          <w:szCs w:val="22"/>
        </w:rPr>
        <w:t>forfait en</w:t>
      </w:r>
      <w:r w:rsidRPr="00824EF4">
        <w:rPr>
          <w:spacing w:val="-6"/>
          <w:szCs w:val="22"/>
        </w:rPr>
        <w:t xml:space="preserve"> </w:t>
      </w:r>
      <w:r w:rsidRPr="00824EF4">
        <w:rPr>
          <w:szCs w:val="22"/>
        </w:rPr>
        <w:t>jours,</w:t>
      </w:r>
      <w:r w:rsidRPr="00824EF4">
        <w:rPr>
          <w:spacing w:val="-4"/>
          <w:szCs w:val="22"/>
        </w:rPr>
        <w:t xml:space="preserve"> </w:t>
      </w:r>
      <w:r w:rsidRPr="00824EF4">
        <w:rPr>
          <w:szCs w:val="22"/>
        </w:rPr>
        <w:t>bien</w:t>
      </w:r>
      <w:r w:rsidRPr="00824EF4">
        <w:rPr>
          <w:spacing w:val="-8"/>
          <w:szCs w:val="22"/>
        </w:rPr>
        <w:t xml:space="preserve"> </w:t>
      </w:r>
      <w:r w:rsidRPr="00824EF4">
        <w:rPr>
          <w:szCs w:val="22"/>
        </w:rPr>
        <w:t>qu'exclusif de</w:t>
      </w:r>
      <w:r w:rsidRPr="00824EF4">
        <w:rPr>
          <w:spacing w:val="-8"/>
          <w:szCs w:val="22"/>
        </w:rPr>
        <w:t xml:space="preserve"> </w:t>
      </w:r>
      <w:r w:rsidRPr="00824EF4">
        <w:rPr>
          <w:szCs w:val="22"/>
        </w:rPr>
        <w:t>tout</w:t>
      </w:r>
      <w:r w:rsidRPr="00824EF4">
        <w:rPr>
          <w:spacing w:val="-5"/>
          <w:szCs w:val="22"/>
        </w:rPr>
        <w:t xml:space="preserve"> </w:t>
      </w:r>
      <w:r w:rsidRPr="00824EF4">
        <w:rPr>
          <w:szCs w:val="22"/>
        </w:rPr>
        <w:t>décompte des</w:t>
      </w:r>
      <w:r w:rsidRPr="00824EF4">
        <w:rPr>
          <w:spacing w:val="-7"/>
          <w:szCs w:val="22"/>
        </w:rPr>
        <w:t xml:space="preserve"> </w:t>
      </w:r>
      <w:r w:rsidRPr="00824EF4">
        <w:rPr>
          <w:szCs w:val="22"/>
        </w:rPr>
        <w:t>heures</w:t>
      </w:r>
      <w:r w:rsidRPr="00824EF4">
        <w:rPr>
          <w:spacing w:val="-3"/>
          <w:szCs w:val="22"/>
        </w:rPr>
        <w:t xml:space="preserve"> </w:t>
      </w:r>
      <w:r w:rsidRPr="00824EF4">
        <w:rPr>
          <w:szCs w:val="22"/>
        </w:rPr>
        <w:t>travaillées, ne</w:t>
      </w:r>
      <w:r w:rsidRPr="00824EF4">
        <w:rPr>
          <w:spacing w:val="-8"/>
          <w:szCs w:val="22"/>
        </w:rPr>
        <w:t xml:space="preserve"> </w:t>
      </w:r>
      <w:r w:rsidRPr="00824EF4">
        <w:rPr>
          <w:szCs w:val="22"/>
        </w:rPr>
        <w:t>doit pas</w:t>
      </w:r>
      <w:r w:rsidRPr="00824EF4">
        <w:rPr>
          <w:spacing w:val="-12"/>
          <w:szCs w:val="22"/>
        </w:rPr>
        <w:t xml:space="preserve"> </w:t>
      </w:r>
      <w:r w:rsidRPr="00824EF4">
        <w:rPr>
          <w:szCs w:val="22"/>
        </w:rPr>
        <w:t>avoir</w:t>
      </w:r>
      <w:r w:rsidRPr="00824EF4">
        <w:rPr>
          <w:spacing w:val="-12"/>
          <w:szCs w:val="22"/>
        </w:rPr>
        <w:t xml:space="preserve"> </w:t>
      </w:r>
      <w:r w:rsidRPr="00824EF4">
        <w:rPr>
          <w:szCs w:val="22"/>
        </w:rPr>
        <w:t>pour</w:t>
      </w:r>
      <w:r w:rsidRPr="00824EF4">
        <w:rPr>
          <w:spacing w:val="-12"/>
          <w:szCs w:val="22"/>
        </w:rPr>
        <w:t xml:space="preserve"> </w:t>
      </w:r>
      <w:r w:rsidRPr="00824EF4">
        <w:rPr>
          <w:szCs w:val="22"/>
        </w:rPr>
        <w:t>conséquence</w:t>
      </w:r>
      <w:r w:rsidRPr="00824EF4">
        <w:rPr>
          <w:spacing w:val="-12"/>
          <w:szCs w:val="22"/>
        </w:rPr>
        <w:t xml:space="preserve"> </w:t>
      </w:r>
      <w:r w:rsidRPr="00824EF4">
        <w:rPr>
          <w:szCs w:val="22"/>
        </w:rPr>
        <w:t>de</w:t>
      </w:r>
      <w:r w:rsidRPr="00824EF4">
        <w:rPr>
          <w:spacing w:val="-12"/>
          <w:szCs w:val="22"/>
        </w:rPr>
        <w:t xml:space="preserve"> </w:t>
      </w:r>
      <w:r w:rsidRPr="00824EF4">
        <w:rPr>
          <w:szCs w:val="22"/>
        </w:rPr>
        <w:t>limiter</w:t>
      </w:r>
      <w:r w:rsidRPr="00824EF4">
        <w:rPr>
          <w:spacing w:val="-12"/>
          <w:szCs w:val="22"/>
        </w:rPr>
        <w:t xml:space="preserve"> </w:t>
      </w:r>
      <w:r w:rsidRPr="00824EF4">
        <w:rPr>
          <w:szCs w:val="22"/>
        </w:rPr>
        <w:t>de</w:t>
      </w:r>
      <w:r w:rsidRPr="00824EF4">
        <w:rPr>
          <w:spacing w:val="-12"/>
          <w:szCs w:val="22"/>
        </w:rPr>
        <w:t xml:space="preserve"> </w:t>
      </w:r>
      <w:r w:rsidRPr="00824EF4">
        <w:rPr>
          <w:szCs w:val="22"/>
        </w:rPr>
        <w:t>manière</w:t>
      </w:r>
      <w:r w:rsidRPr="00824EF4">
        <w:rPr>
          <w:spacing w:val="-3"/>
          <w:szCs w:val="22"/>
        </w:rPr>
        <w:t xml:space="preserve"> </w:t>
      </w:r>
      <w:r w:rsidRPr="00824EF4">
        <w:rPr>
          <w:szCs w:val="22"/>
        </w:rPr>
        <w:t>récurrente</w:t>
      </w:r>
      <w:r w:rsidRPr="00824EF4">
        <w:rPr>
          <w:spacing w:val="-9"/>
          <w:szCs w:val="22"/>
        </w:rPr>
        <w:t xml:space="preserve"> </w:t>
      </w:r>
      <w:r w:rsidRPr="00824EF4">
        <w:rPr>
          <w:szCs w:val="22"/>
        </w:rPr>
        <w:t>le</w:t>
      </w:r>
      <w:r w:rsidRPr="00824EF4">
        <w:rPr>
          <w:spacing w:val="-12"/>
          <w:szCs w:val="22"/>
        </w:rPr>
        <w:t xml:space="preserve"> </w:t>
      </w:r>
      <w:r w:rsidRPr="00824EF4">
        <w:rPr>
          <w:szCs w:val="22"/>
        </w:rPr>
        <w:t>repos</w:t>
      </w:r>
      <w:r w:rsidRPr="00824EF4">
        <w:rPr>
          <w:spacing w:val="-11"/>
          <w:szCs w:val="22"/>
        </w:rPr>
        <w:t xml:space="preserve"> </w:t>
      </w:r>
      <w:r w:rsidRPr="00824EF4">
        <w:rPr>
          <w:szCs w:val="22"/>
        </w:rPr>
        <w:t>quotidien</w:t>
      </w:r>
      <w:r w:rsidRPr="00824EF4">
        <w:rPr>
          <w:spacing w:val="-3"/>
          <w:szCs w:val="22"/>
        </w:rPr>
        <w:t xml:space="preserve"> </w:t>
      </w:r>
      <w:r w:rsidRPr="00824EF4">
        <w:rPr>
          <w:szCs w:val="22"/>
        </w:rPr>
        <w:t>à</w:t>
      </w:r>
      <w:r w:rsidRPr="00824EF4">
        <w:rPr>
          <w:spacing w:val="-12"/>
          <w:szCs w:val="22"/>
        </w:rPr>
        <w:t xml:space="preserve"> </w:t>
      </w:r>
      <w:r w:rsidRPr="00824EF4">
        <w:rPr>
          <w:szCs w:val="22"/>
        </w:rPr>
        <w:t>son</w:t>
      </w:r>
      <w:r w:rsidRPr="00824EF4">
        <w:rPr>
          <w:spacing w:val="-12"/>
          <w:szCs w:val="22"/>
        </w:rPr>
        <w:t xml:space="preserve"> </w:t>
      </w:r>
      <w:r w:rsidRPr="00824EF4">
        <w:rPr>
          <w:szCs w:val="22"/>
        </w:rPr>
        <w:t>minimum</w:t>
      </w:r>
      <w:r w:rsidRPr="00824EF4">
        <w:rPr>
          <w:spacing w:val="-6"/>
          <w:szCs w:val="22"/>
        </w:rPr>
        <w:t xml:space="preserve"> </w:t>
      </w:r>
      <w:r w:rsidRPr="00824EF4">
        <w:rPr>
          <w:szCs w:val="22"/>
        </w:rPr>
        <w:t>légal de 11 heures.</w:t>
      </w:r>
    </w:p>
    <w:p w14:paraId="5905600D" w14:textId="77777777" w:rsidR="0083213B" w:rsidRPr="00824EF4" w:rsidRDefault="00BD36BA" w:rsidP="00824EF4">
      <w:pPr>
        <w:pStyle w:val="Corpsdetexte"/>
        <w:spacing w:before="253"/>
        <w:ind w:left="102" w:right="157" w:firstLine="2"/>
        <w:rPr>
          <w:szCs w:val="22"/>
        </w:rPr>
      </w:pPr>
      <w:r w:rsidRPr="00824EF4">
        <w:rPr>
          <w:szCs w:val="22"/>
        </w:rPr>
        <w:t>Il</w:t>
      </w:r>
      <w:r w:rsidRPr="00824EF4">
        <w:rPr>
          <w:spacing w:val="-2"/>
          <w:szCs w:val="22"/>
        </w:rPr>
        <w:t xml:space="preserve"> </w:t>
      </w:r>
      <w:r w:rsidRPr="00824EF4">
        <w:rPr>
          <w:szCs w:val="22"/>
        </w:rPr>
        <w:t>est</w:t>
      </w:r>
      <w:r w:rsidRPr="00824EF4">
        <w:rPr>
          <w:spacing w:val="-6"/>
          <w:szCs w:val="22"/>
        </w:rPr>
        <w:t xml:space="preserve"> </w:t>
      </w:r>
      <w:r w:rsidRPr="00824EF4">
        <w:rPr>
          <w:szCs w:val="22"/>
        </w:rPr>
        <w:t>par ailleurs rappelé que les journées d'activité seront limitées, sauf cas exceptionnel, à</w:t>
      </w:r>
      <w:r w:rsidRPr="00824EF4">
        <w:rPr>
          <w:spacing w:val="-3"/>
          <w:szCs w:val="22"/>
        </w:rPr>
        <w:t xml:space="preserve"> </w:t>
      </w:r>
      <w:r w:rsidRPr="00824EF4">
        <w:rPr>
          <w:szCs w:val="22"/>
        </w:rPr>
        <w:t>5 jours par</w:t>
      </w:r>
      <w:r w:rsidRPr="00824EF4">
        <w:rPr>
          <w:spacing w:val="-5"/>
          <w:szCs w:val="22"/>
        </w:rPr>
        <w:t xml:space="preserve"> </w:t>
      </w:r>
      <w:r w:rsidRPr="00824EF4">
        <w:rPr>
          <w:szCs w:val="22"/>
        </w:rPr>
        <w:t>semaine, sans pouvoir dépasser 6</w:t>
      </w:r>
      <w:r w:rsidRPr="00824EF4">
        <w:rPr>
          <w:spacing w:val="-4"/>
          <w:szCs w:val="22"/>
        </w:rPr>
        <w:t xml:space="preserve"> </w:t>
      </w:r>
      <w:r w:rsidRPr="00824EF4">
        <w:rPr>
          <w:szCs w:val="22"/>
        </w:rPr>
        <w:t>jours consécutifs.</w:t>
      </w:r>
    </w:p>
    <w:p w14:paraId="3E42A8E4" w14:textId="77777777" w:rsidR="0083213B" w:rsidRDefault="00BD36BA" w:rsidP="00824EF4">
      <w:pPr>
        <w:pStyle w:val="Corpsdetexte"/>
        <w:spacing w:before="253" w:line="237" w:lineRule="auto"/>
        <w:ind w:left="102" w:right="155" w:firstLine="2"/>
        <w:rPr>
          <w:szCs w:val="22"/>
        </w:rPr>
      </w:pPr>
      <w:r w:rsidRPr="00824EF4">
        <w:rPr>
          <w:szCs w:val="22"/>
        </w:rPr>
        <w:t>Les supérieurs hiérarchiques seront attentifs au respect des temps de repos quotidien et hebdomadaire</w:t>
      </w:r>
      <w:r w:rsidRPr="00824EF4">
        <w:rPr>
          <w:spacing w:val="-12"/>
          <w:szCs w:val="22"/>
        </w:rPr>
        <w:t xml:space="preserve"> </w:t>
      </w:r>
      <w:r w:rsidRPr="00824EF4">
        <w:rPr>
          <w:szCs w:val="22"/>
        </w:rPr>
        <w:t>de</w:t>
      </w:r>
      <w:r w:rsidRPr="00824EF4">
        <w:rPr>
          <w:spacing w:val="-11"/>
          <w:szCs w:val="22"/>
        </w:rPr>
        <w:t xml:space="preserve"> </w:t>
      </w:r>
      <w:r w:rsidRPr="00824EF4">
        <w:rPr>
          <w:szCs w:val="22"/>
        </w:rPr>
        <w:t>leurs</w:t>
      </w:r>
      <w:r w:rsidRPr="00824EF4">
        <w:rPr>
          <w:spacing w:val="-11"/>
          <w:szCs w:val="22"/>
        </w:rPr>
        <w:t xml:space="preserve"> </w:t>
      </w:r>
      <w:r w:rsidRPr="00824EF4">
        <w:rPr>
          <w:szCs w:val="22"/>
        </w:rPr>
        <w:t>collaborateurs,</w:t>
      </w:r>
      <w:r w:rsidRPr="00824EF4">
        <w:rPr>
          <w:spacing w:val="-12"/>
          <w:szCs w:val="22"/>
        </w:rPr>
        <w:t xml:space="preserve"> </w:t>
      </w:r>
      <w:r w:rsidRPr="00824EF4">
        <w:rPr>
          <w:szCs w:val="22"/>
        </w:rPr>
        <w:t>notamment au</w:t>
      </w:r>
      <w:r w:rsidRPr="00824EF4">
        <w:rPr>
          <w:spacing w:val="-11"/>
          <w:szCs w:val="22"/>
        </w:rPr>
        <w:t xml:space="preserve"> </w:t>
      </w:r>
      <w:r w:rsidRPr="00824EF4">
        <w:rPr>
          <w:szCs w:val="22"/>
        </w:rPr>
        <w:t>travers</w:t>
      </w:r>
      <w:r w:rsidRPr="00824EF4">
        <w:rPr>
          <w:spacing w:val="-5"/>
          <w:szCs w:val="22"/>
        </w:rPr>
        <w:t xml:space="preserve"> </w:t>
      </w:r>
      <w:r w:rsidRPr="00824EF4">
        <w:rPr>
          <w:szCs w:val="22"/>
        </w:rPr>
        <w:t>des</w:t>
      </w:r>
      <w:r w:rsidRPr="00824EF4">
        <w:rPr>
          <w:spacing w:val="-12"/>
          <w:szCs w:val="22"/>
        </w:rPr>
        <w:t xml:space="preserve"> </w:t>
      </w:r>
      <w:r w:rsidRPr="00824EF4">
        <w:rPr>
          <w:szCs w:val="22"/>
        </w:rPr>
        <w:t>missions</w:t>
      </w:r>
      <w:r w:rsidRPr="00824EF4">
        <w:rPr>
          <w:spacing w:val="-5"/>
          <w:szCs w:val="22"/>
        </w:rPr>
        <w:t xml:space="preserve"> </w:t>
      </w:r>
      <w:r w:rsidRPr="00824EF4">
        <w:rPr>
          <w:szCs w:val="22"/>
        </w:rPr>
        <w:t>confiées</w:t>
      </w:r>
      <w:r w:rsidRPr="00824EF4">
        <w:rPr>
          <w:spacing w:val="-4"/>
          <w:szCs w:val="22"/>
        </w:rPr>
        <w:t xml:space="preserve"> </w:t>
      </w:r>
      <w:r w:rsidRPr="00824EF4">
        <w:rPr>
          <w:szCs w:val="22"/>
        </w:rPr>
        <w:t>et</w:t>
      </w:r>
      <w:r w:rsidRPr="00824EF4">
        <w:rPr>
          <w:spacing w:val="-12"/>
          <w:szCs w:val="22"/>
        </w:rPr>
        <w:t xml:space="preserve"> </w:t>
      </w:r>
      <w:r w:rsidRPr="00824EF4">
        <w:rPr>
          <w:szCs w:val="22"/>
        </w:rPr>
        <w:t>au</w:t>
      </w:r>
      <w:r w:rsidRPr="00824EF4">
        <w:rPr>
          <w:spacing w:val="-12"/>
          <w:szCs w:val="22"/>
        </w:rPr>
        <w:t xml:space="preserve"> </w:t>
      </w:r>
      <w:r w:rsidRPr="00824EF4">
        <w:rPr>
          <w:szCs w:val="22"/>
        </w:rPr>
        <w:t>moyen</w:t>
      </w:r>
      <w:r w:rsidRPr="00824EF4">
        <w:rPr>
          <w:spacing w:val="-7"/>
          <w:szCs w:val="22"/>
        </w:rPr>
        <w:t xml:space="preserve"> </w:t>
      </w:r>
      <w:r w:rsidRPr="00824EF4">
        <w:rPr>
          <w:szCs w:val="22"/>
        </w:rPr>
        <w:t>des dispositifs de</w:t>
      </w:r>
      <w:r w:rsidRPr="00824EF4">
        <w:rPr>
          <w:spacing w:val="-6"/>
          <w:szCs w:val="22"/>
        </w:rPr>
        <w:t xml:space="preserve"> </w:t>
      </w:r>
      <w:r w:rsidRPr="00824EF4">
        <w:rPr>
          <w:szCs w:val="22"/>
        </w:rPr>
        <w:t>suivi</w:t>
      </w:r>
      <w:r w:rsidRPr="00824EF4">
        <w:rPr>
          <w:spacing w:val="-8"/>
          <w:szCs w:val="22"/>
        </w:rPr>
        <w:t xml:space="preserve"> </w:t>
      </w:r>
      <w:r w:rsidRPr="00824EF4">
        <w:rPr>
          <w:szCs w:val="22"/>
        </w:rPr>
        <w:t>prévus par</w:t>
      </w:r>
      <w:r w:rsidRPr="00824EF4">
        <w:rPr>
          <w:spacing w:val="-5"/>
          <w:szCs w:val="22"/>
        </w:rPr>
        <w:t xml:space="preserve"> </w:t>
      </w:r>
      <w:r w:rsidRPr="00824EF4">
        <w:rPr>
          <w:szCs w:val="22"/>
        </w:rPr>
        <w:t>le</w:t>
      </w:r>
      <w:r w:rsidRPr="00824EF4">
        <w:rPr>
          <w:spacing w:val="-7"/>
          <w:szCs w:val="22"/>
        </w:rPr>
        <w:t xml:space="preserve"> </w:t>
      </w:r>
      <w:r w:rsidRPr="00824EF4">
        <w:rPr>
          <w:szCs w:val="22"/>
        </w:rPr>
        <w:t>présent Accord</w:t>
      </w:r>
      <w:r w:rsidRPr="00824EF4">
        <w:rPr>
          <w:spacing w:val="-2"/>
          <w:szCs w:val="22"/>
        </w:rPr>
        <w:t xml:space="preserve"> </w:t>
      </w:r>
      <w:r w:rsidRPr="00824EF4">
        <w:rPr>
          <w:szCs w:val="22"/>
        </w:rPr>
        <w:t>et</w:t>
      </w:r>
      <w:r w:rsidRPr="00824EF4">
        <w:rPr>
          <w:spacing w:val="-5"/>
          <w:szCs w:val="22"/>
        </w:rPr>
        <w:t xml:space="preserve"> </w:t>
      </w:r>
      <w:r w:rsidRPr="00824EF4">
        <w:rPr>
          <w:szCs w:val="22"/>
        </w:rPr>
        <w:t>rappelleront ce</w:t>
      </w:r>
      <w:r w:rsidRPr="00824EF4">
        <w:rPr>
          <w:spacing w:val="-6"/>
          <w:szCs w:val="22"/>
        </w:rPr>
        <w:t xml:space="preserve"> </w:t>
      </w:r>
      <w:r w:rsidRPr="00824EF4">
        <w:rPr>
          <w:szCs w:val="22"/>
        </w:rPr>
        <w:t>principe à</w:t>
      </w:r>
      <w:r w:rsidRPr="00824EF4">
        <w:rPr>
          <w:spacing w:val="-8"/>
          <w:szCs w:val="22"/>
        </w:rPr>
        <w:t xml:space="preserve"> </w:t>
      </w:r>
      <w:r w:rsidRPr="00824EF4">
        <w:rPr>
          <w:szCs w:val="22"/>
        </w:rPr>
        <w:t>leurs</w:t>
      </w:r>
      <w:r w:rsidRPr="00824EF4">
        <w:rPr>
          <w:spacing w:val="-2"/>
          <w:szCs w:val="22"/>
        </w:rPr>
        <w:t xml:space="preserve"> </w:t>
      </w:r>
      <w:r w:rsidRPr="00824EF4">
        <w:rPr>
          <w:szCs w:val="22"/>
        </w:rPr>
        <w:t>collaborateurs.</w:t>
      </w:r>
      <w:r w:rsidRPr="00824EF4">
        <w:rPr>
          <w:spacing w:val="-12"/>
          <w:szCs w:val="22"/>
        </w:rPr>
        <w:t xml:space="preserve"> </w:t>
      </w:r>
      <w:r w:rsidRPr="00824EF4">
        <w:rPr>
          <w:szCs w:val="22"/>
        </w:rPr>
        <w:t>Ils doivent veiller à ce que la charge de travail confiée permette de prendre effectivement et régulièrement les temps et jours de</w:t>
      </w:r>
      <w:r w:rsidRPr="00824EF4">
        <w:rPr>
          <w:spacing w:val="-1"/>
          <w:szCs w:val="22"/>
        </w:rPr>
        <w:t xml:space="preserve"> </w:t>
      </w:r>
      <w:r w:rsidRPr="00824EF4">
        <w:rPr>
          <w:szCs w:val="22"/>
        </w:rPr>
        <w:t>repos.</w:t>
      </w:r>
    </w:p>
    <w:p w14:paraId="5ED1CCE5" w14:textId="77777777" w:rsidR="00C02E3A" w:rsidRPr="00824EF4" w:rsidRDefault="00C02E3A" w:rsidP="00C02E3A">
      <w:pPr>
        <w:pStyle w:val="Corpsdetexte"/>
        <w:spacing w:before="243"/>
        <w:ind w:left="129"/>
        <w:rPr>
          <w:szCs w:val="22"/>
        </w:rPr>
      </w:pPr>
      <w:r w:rsidRPr="00824EF4">
        <w:rPr>
          <w:spacing w:val="-2"/>
          <w:szCs w:val="22"/>
        </w:rPr>
        <w:t>Un</w:t>
      </w:r>
      <w:r w:rsidRPr="00824EF4">
        <w:rPr>
          <w:spacing w:val="-10"/>
          <w:szCs w:val="22"/>
        </w:rPr>
        <w:t xml:space="preserve"> </w:t>
      </w:r>
      <w:r w:rsidRPr="00824EF4">
        <w:rPr>
          <w:spacing w:val="-2"/>
          <w:szCs w:val="22"/>
        </w:rPr>
        <w:t>entretien</w:t>
      </w:r>
      <w:r w:rsidRPr="00824EF4">
        <w:rPr>
          <w:spacing w:val="1"/>
          <w:szCs w:val="22"/>
        </w:rPr>
        <w:t xml:space="preserve"> </w:t>
      </w:r>
      <w:r w:rsidRPr="00824EF4">
        <w:rPr>
          <w:spacing w:val="-2"/>
          <w:szCs w:val="22"/>
        </w:rPr>
        <w:t>individuel</w:t>
      </w:r>
      <w:r w:rsidRPr="00824EF4">
        <w:rPr>
          <w:spacing w:val="2"/>
          <w:szCs w:val="22"/>
        </w:rPr>
        <w:t xml:space="preserve"> </w:t>
      </w:r>
      <w:r w:rsidRPr="00824EF4">
        <w:rPr>
          <w:spacing w:val="-2"/>
          <w:szCs w:val="22"/>
        </w:rPr>
        <w:t>spécifique</w:t>
      </w:r>
      <w:r w:rsidRPr="00824EF4">
        <w:rPr>
          <w:szCs w:val="22"/>
        </w:rPr>
        <w:t xml:space="preserve"> </w:t>
      </w:r>
      <w:r w:rsidRPr="00824EF4">
        <w:rPr>
          <w:spacing w:val="-2"/>
          <w:szCs w:val="22"/>
        </w:rPr>
        <w:t>sera</w:t>
      </w:r>
      <w:r w:rsidRPr="00824EF4">
        <w:rPr>
          <w:spacing w:val="-4"/>
          <w:szCs w:val="22"/>
        </w:rPr>
        <w:t xml:space="preserve"> </w:t>
      </w:r>
      <w:r w:rsidRPr="00824EF4">
        <w:rPr>
          <w:spacing w:val="-2"/>
          <w:szCs w:val="22"/>
        </w:rPr>
        <w:t>organisé</w:t>
      </w:r>
      <w:r w:rsidRPr="00824EF4">
        <w:rPr>
          <w:spacing w:val="-4"/>
          <w:szCs w:val="22"/>
        </w:rPr>
        <w:t xml:space="preserve"> </w:t>
      </w:r>
      <w:r w:rsidRPr="00824EF4">
        <w:rPr>
          <w:spacing w:val="-2"/>
          <w:szCs w:val="22"/>
        </w:rPr>
        <w:t>une</w:t>
      </w:r>
      <w:r w:rsidRPr="00824EF4">
        <w:rPr>
          <w:spacing w:val="-6"/>
          <w:szCs w:val="22"/>
        </w:rPr>
        <w:t xml:space="preserve"> </w:t>
      </w:r>
      <w:r w:rsidRPr="00824EF4">
        <w:rPr>
          <w:spacing w:val="-2"/>
          <w:szCs w:val="22"/>
        </w:rPr>
        <w:t>fois</w:t>
      </w:r>
      <w:r w:rsidRPr="00824EF4">
        <w:rPr>
          <w:spacing w:val="-3"/>
          <w:szCs w:val="22"/>
        </w:rPr>
        <w:t xml:space="preserve"> </w:t>
      </w:r>
      <w:r w:rsidRPr="00824EF4">
        <w:rPr>
          <w:spacing w:val="-2"/>
          <w:szCs w:val="22"/>
        </w:rPr>
        <w:t>par</w:t>
      </w:r>
      <w:r w:rsidRPr="00824EF4">
        <w:rPr>
          <w:spacing w:val="-3"/>
          <w:szCs w:val="22"/>
        </w:rPr>
        <w:t xml:space="preserve"> </w:t>
      </w:r>
      <w:r w:rsidRPr="00824EF4">
        <w:rPr>
          <w:spacing w:val="-2"/>
          <w:szCs w:val="22"/>
        </w:rPr>
        <w:t>an</w:t>
      </w:r>
      <w:r w:rsidRPr="00824EF4">
        <w:rPr>
          <w:spacing w:val="-9"/>
          <w:szCs w:val="22"/>
        </w:rPr>
        <w:t xml:space="preserve"> </w:t>
      </w:r>
      <w:r w:rsidRPr="00824EF4">
        <w:rPr>
          <w:spacing w:val="-2"/>
          <w:szCs w:val="22"/>
        </w:rPr>
        <w:t>avec</w:t>
      </w:r>
      <w:r w:rsidRPr="00824EF4">
        <w:rPr>
          <w:spacing w:val="-10"/>
          <w:szCs w:val="22"/>
        </w:rPr>
        <w:t xml:space="preserve"> </w:t>
      </w:r>
      <w:r w:rsidRPr="00824EF4">
        <w:rPr>
          <w:spacing w:val="-2"/>
          <w:szCs w:val="22"/>
        </w:rPr>
        <w:t>les</w:t>
      </w:r>
      <w:r w:rsidRPr="00824EF4">
        <w:rPr>
          <w:spacing w:val="-10"/>
          <w:szCs w:val="22"/>
        </w:rPr>
        <w:t xml:space="preserve"> </w:t>
      </w:r>
      <w:r w:rsidRPr="00824EF4">
        <w:rPr>
          <w:spacing w:val="-2"/>
          <w:szCs w:val="22"/>
        </w:rPr>
        <w:t>salariés</w:t>
      </w:r>
      <w:r w:rsidRPr="00824EF4">
        <w:rPr>
          <w:spacing w:val="1"/>
          <w:szCs w:val="22"/>
        </w:rPr>
        <w:t xml:space="preserve"> </w:t>
      </w:r>
      <w:r w:rsidRPr="00824EF4">
        <w:rPr>
          <w:spacing w:val="-2"/>
          <w:szCs w:val="22"/>
        </w:rPr>
        <w:t>en</w:t>
      </w:r>
      <w:r w:rsidRPr="00824EF4">
        <w:rPr>
          <w:spacing w:val="-5"/>
          <w:szCs w:val="22"/>
        </w:rPr>
        <w:t xml:space="preserve"> </w:t>
      </w:r>
      <w:r w:rsidRPr="00824EF4">
        <w:rPr>
          <w:spacing w:val="-2"/>
          <w:szCs w:val="22"/>
        </w:rPr>
        <w:t>forfait en</w:t>
      </w:r>
      <w:r w:rsidRPr="00824EF4">
        <w:rPr>
          <w:spacing w:val="-6"/>
          <w:szCs w:val="22"/>
        </w:rPr>
        <w:t xml:space="preserve"> </w:t>
      </w:r>
      <w:r w:rsidRPr="00824EF4">
        <w:rPr>
          <w:spacing w:val="-2"/>
          <w:szCs w:val="22"/>
        </w:rPr>
        <w:t>jours.</w:t>
      </w:r>
    </w:p>
    <w:p w14:paraId="31AE4DB3" w14:textId="77777777" w:rsidR="00C02E3A" w:rsidRPr="00824EF4" w:rsidRDefault="00C02E3A" w:rsidP="00C02E3A">
      <w:pPr>
        <w:pStyle w:val="Corpsdetexte"/>
        <w:rPr>
          <w:szCs w:val="22"/>
        </w:rPr>
      </w:pPr>
    </w:p>
    <w:p w14:paraId="06E7A412" w14:textId="77777777" w:rsidR="00C02E3A" w:rsidRPr="00824EF4" w:rsidRDefault="00C02E3A" w:rsidP="00C02E3A">
      <w:pPr>
        <w:pStyle w:val="Corpsdetexte"/>
        <w:spacing w:line="235" w:lineRule="auto"/>
        <w:ind w:left="124" w:right="121" w:firstLine="7"/>
        <w:rPr>
          <w:szCs w:val="22"/>
        </w:rPr>
      </w:pPr>
      <w:r w:rsidRPr="00824EF4">
        <w:rPr>
          <w:szCs w:val="22"/>
        </w:rPr>
        <w:t>Cet</w:t>
      </w:r>
      <w:r w:rsidRPr="00824EF4">
        <w:rPr>
          <w:spacing w:val="-5"/>
          <w:szCs w:val="22"/>
        </w:rPr>
        <w:t xml:space="preserve"> </w:t>
      </w:r>
      <w:r w:rsidRPr="00824EF4">
        <w:rPr>
          <w:szCs w:val="22"/>
        </w:rPr>
        <w:t>entretien bien que spécifique et</w:t>
      </w:r>
      <w:r w:rsidRPr="00824EF4">
        <w:rPr>
          <w:spacing w:val="-1"/>
          <w:szCs w:val="22"/>
        </w:rPr>
        <w:t xml:space="preserve"> </w:t>
      </w:r>
      <w:r w:rsidRPr="00824EF4">
        <w:rPr>
          <w:szCs w:val="22"/>
        </w:rPr>
        <w:t>faisant l'objet d'un compte rendu distinct, pourra avoir</w:t>
      </w:r>
      <w:r w:rsidRPr="00824EF4">
        <w:rPr>
          <w:spacing w:val="-1"/>
          <w:szCs w:val="22"/>
        </w:rPr>
        <w:t xml:space="preserve"> </w:t>
      </w:r>
      <w:r w:rsidRPr="00824EF4">
        <w:rPr>
          <w:szCs w:val="22"/>
        </w:rPr>
        <w:t>lieu à</w:t>
      </w:r>
      <w:r w:rsidRPr="00824EF4">
        <w:rPr>
          <w:spacing w:val="-2"/>
          <w:szCs w:val="22"/>
        </w:rPr>
        <w:t xml:space="preserve"> </w:t>
      </w:r>
      <w:r w:rsidRPr="00824EF4">
        <w:rPr>
          <w:szCs w:val="22"/>
        </w:rPr>
        <w:t>la suite de</w:t>
      </w:r>
      <w:r w:rsidRPr="00824EF4">
        <w:rPr>
          <w:spacing w:val="-6"/>
          <w:szCs w:val="22"/>
        </w:rPr>
        <w:t xml:space="preserve"> </w:t>
      </w:r>
      <w:r w:rsidRPr="00824EF4">
        <w:rPr>
          <w:szCs w:val="22"/>
        </w:rPr>
        <w:t>l'entretien annuel d'évaluation ou</w:t>
      </w:r>
      <w:r w:rsidRPr="00824EF4">
        <w:rPr>
          <w:spacing w:val="-2"/>
          <w:szCs w:val="22"/>
        </w:rPr>
        <w:t xml:space="preserve"> </w:t>
      </w:r>
      <w:r w:rsidRPr="00824EF4">
        <w:rPr>
          <w:szCs w:val="22"/>
        </w:rPr>
        <w:t>d'un autre entretien.</w:t>
      </w:r>
      <w:r w:rsidRPr="00824EF4">
        <w:rPr>
          <w:spacing w:val="40"/>
          <w:szCs w:val="22"/>
        </w:rPr>
        <w:t xml:space="preserve"> </w:t>
      </w:r>
      <w:r w:rsidRPr="00824EF4">
        <w:rPr>
          <w:szCs w:val="22"/>
        </w:rPr>
        <w:t xml:space="preserve">II </w:t>
      </w:r>
      <w:proofErr w:type="gramStart"/>
      <w:r w:rsidRPr="00824EF4">
        <w:rPr>
          <w:szCs w:val="22"/>
        </w:rPr>
        <w:t>a</w:t>
      </w:r>
      <w:proofErr w:type="gramEnd"/>
      <w:r w:rsidRPr="00824EF4">
        <w:rPr>
          <w:spacing w:val="-6"/>
          <w:szCs w:val="22"/>
        </w:rPr>
        <w:t xml:space="preserve"> </w:t>
      </w:r>
      <w:r w:rsidRPr="00824EF4">
        <w:rPr>
          <w:szCs w:val="22"/>
        </w:rPr>
        <w:t>vocation à</w:t>
      </w:r>
      <w:r w:rsidRPr="00824EF4">
        <w:rPr>
          <w:spacing w:val="-3"/>
          <w:szCs w:val="22"/>
        </w:rPr>
        <w:t xml:space="preserve"> </w:t>
      </w:r>
      <w:r w:rsidRPr="00824EF4">
        <w:rPr>
          <w:szCs w:val="22"/>
        </w:rPr>
        <w:t>permettre au</w:t>
      </w:r>
      <w:r w:rsidRPr="00824EF4">
        <w:rPr>
          <w:spacing w:val="-6"/>
          <w:szCs w:val="22"/>
        </w:rPr>
        <w:t xml:space="preserve"> </w:t>
      </w:r>
      <w:r w:rsidRPr="00824EF4">
        <w:rPr>
          <w:szCs w:val="22"/>
        </w:rPr>
        <w:t>salarié et à</w:t>
      </w:r>
      <w:r w:rsidRPr="00824EF4">
        <w:rPr>
          <w:spacing w:val="-4"/>
          <w:szCs w:val="22"/>
        </w:rPr>
        <w:t xml:space="preserve"> </w:t>
      </w:r>
      <w:r w:rsidRPr="00824EF4">
        <w:rPr>
          <w:szCs w:val="22"/>
        </w:rPr>
        <w:t>son responsable hiérarchique</w:t>
      </w:r>
      <w:r w:rsidRPr="00824EF4">
        <w:rPr>
          <w:spacing w:val="29"/>
          <w:szCs w:val="22"/>
        </w:rPr>
        <w:t xml:space="preserve"> </w:t>
      </w:r>
      <w:r w:rsidRPr="00824EF4">
        <w:rPr>
          <w:szCs w:val="22"/>
        </w:rPr>
        <w:t>de</w:t>
      </w:r>
      <w:r w:rsidRPr="00824EF4">
        <w:rPr>
          <w:spacing w:val="-2"/>
          <w:szCs w:val="22"/>
        </w:rPr>
        <w:t xml:space="preserve"> </w:t>
      </w:r>
      <w:r w:rsidRPr="00824EF4">
        <w:rPr>
          <w:szCs w:val="22"/>
        </w:rPr>
        <w:t>faire le</w:t>
      </w:r>
      <w:r w:rsidRPr="00824EF4">
        <w:rPr>
          <w:spacing w:val="-7"/>
          <w:szCs w:val="22"/>
        </w:rPr>
        <w:t xml:space="preserve"> </w:t>
      </w:r>
      <w:r w:rsidRPr="00824EF4">
        <w:rPr>
          <w:szCs w:val="22"/>
        </w:rPr>
        <w:t>bilan de :</w:t>
      </w:r>
    </w:p>
    <w:p w14:paraId="7F8E0A6C" w14:textId="77777777" w:rsidR="00C02E3A" w:rsidRPr="00824EF4" w:rsidRDefault="00C02E3A" w:rsidP="00C02E3A">
      <w:pPr>
        <w:pStyle w:val="Corpsdetexte"/>
        <w:spacing w:before="9"/>
        <w:rPr>
          <w:szCs w:val="22"/>
        </w:rPr>
      </w:pPr>
    </w:p>
    <w:p w14:paraId="0732C0CE" w14:textId="77777777" w:rsidR="00C02E3A" w:rsidRPr="00824EF4" w:rsidRDefault="00C02E3A" w:rsidP="00C02E3A">
      <w:pPr>
        <w:pStyle w:val="Corpsdetexte"/>
        <w:numPr>
          <w:ilvl w:val="0"/>
          <w:numId w:val="1"/>
        </w:numPr>
        <w:spacing w:line="247" w:lineRule="auto"/>
        <w:ind w:right="4340"/>
        <w:rPr>
          <w:szCs w:val="22"/>
        </w:rPr>
      </w:pPr>
      <w:r w:rsidRPr="00824EF4">
        <w:rPr>
          <w:szCs w:val="22"/>
        </w:rPr>
        <w:t>La</w:t>
      </w:r>
      <w:r w:rsidRPr="00824EF4">
        <w:rPr>
          <w:spacing w:val="-12"/>
          <w:szCs w:val="22"/>
        </w:rPr>
        <w:t xml:space="preserve"> </w:t>
      </w:r>
      <w:r w:rsidRPr="00824EF4">
        <w:rPr>
          <w:szCs w:val="22"/>
        </w:rPr>
        <w:t>charge</w:t>
      </w:r>
      <w:r w:rsidRPr="00824EF4">
        <w:rPr>
          <w:spacing w:val="-12"/>
          <w:szCs w:val="22"/>
        </w:rPr>
        <w:t xml:space="preserve"> </w:t>
      </w:r>
      <w:r w:rsidRPr="00824EF4">
        <w:rPr>
          <w:szCs w:val="22"/>
        </w:rPr>
        <w:t>de</w:t>
      </w:r>
      <w:r w:rsidRPr="00824EF4">
        <w:rPr>
          <w:spacing w:val="-12"/>
          <w:szCs w:val="22"/>
        </w:rPr>
        <w:t xml:space="preserve"> </w:t>
      </w:r>
      <w:r w:rsidRPr="00824EF4">
        <w:rPr>
          <w:szCs w:val="22"/>
        </w:rPr>
        <w:t>travail</w:t>
      </w:r>
      <w:r w:rsidRPr="00824EF4">
        <w:rPr>
          <w:spacing w:val="-12"/>
          <w:szCs w:val="22"/>
        </w:rPr>
        <w:t xml:space="preserve"> </w:t>
      </w:r>
      <w:r w:rsidRPr="00824EF4">
        <w:rPr>
          <w:szCs w:val="22"/>
        </w:rPr>
        <w:t>du</w:t>
      </w:r>
      <w:r w:rsidRPr="00824EF4">
        <w:rPr>
          <w:spacing w:val="-11"/>
          <w:szCs w:val="22"/>
        </w:rPr>
        <w:t xml:space="preserve"> </w:t>
      </w:r>
      <w:r w:rsidRPr="00824EF4">
        <w:rPr>
          <w:szCs w:val="22"/>
        </w:rPr>
        <w:t>salarié</w:t>
      </w:r>
      <w:r w:rsidRPr="00824EF4">
        <w:rPr>
          <w:spacing w:val="-12"/>
          <w:szCs w:val="22"/>
        </w:rPr>
        <w:t>-</w:t>
      </w:r>
    </w:p>
    <w:p w14:paraId="411B6425" w14:textId="77777777" w:rsidR="00C02E3A" w:rsidRPr="00824EF4" w:rsidRDefault="00C02E3A" w:rsidP="00C02E3A">
      <w:pPr>
        <w:pStyle w:val="Corpsdetexte"/>
        <w:numPr>
          <w:ilvl w:val="0"/>
          <w:numId w:val="1"/>
        </w:numPr>
        <w:spacing w:line="247" w:lineRule="auto"/>
        <w:ind w:right="4340"/>
        <w:rPr>
          <w:szCs w:val="22"/>
        </w:rPr>
      </w:pPr>
      <w:r w:rsidRPr="00824EF4">
        <w:rPr>
          <w:szCs w:val="22"/>
        </w:rPr>
        <w:t>L’organisation de son travail ;</w:t>
      </w:r>
    </w:p>
    <w:p w14:paraId="52DDB9F4" w14:textId="77777777" w:rsidR="00C02E3A" w:rsidRPr="00824EF4" w:rsidRDefault="00C02E3A" w:rsidP="00C02E3A">
      <w:pPr>
        <w:pStyle w:val="Paragraphedeliste"/>
        <w:numPr>
          <w:ilvl w:val="0"/>
          <w:numId w:val="1"/>
        </w:numPr>
        <w:tabs>
          <w:tab w:val="left" w:pos="807"/>
        </w:tabs>
        <w:spacing w:before="0"/>
        <w:ind w:hanging="332"/>
        <w:jc w:val="both"/>
      </w:pPr>
      <w:r w:rsidRPr="00824EF4">
        <w:rPr>
          <w:spacing w:val="-2"/>
        </w:rPr>
        <w:t>L’amplitude</w:t>
      </w:r>
      <w:r w:rsidRPr="00824EF4">
        <w:rPr>
          <w:spacing w:val="3"/>
        </w:rPr>
        <w:t xml:space="preserve"> </w:t>
      </w:r>
      <w:r w:rsidRPr="00824EF4">
        <w:rPr>
          <w:spacing w:val="-2"/>
        </w:rPr>
        <w:t>de</w:t>
      </w:r>
      <w:r w:rsidRPr="00824EF4">
        <w:rPr>
          <w:spacing w:val="-10"/>
        </w:rPr>
        <w:t xml:space="preserve"> </w:t>
      </w:r>
      <w:r w:rsidRPr="00824EF4">
        <w:rPr>
          <w:iCs/>
          <w:spacing w:val="-2"/>
        </w:rPr>
        <w:t>ses</w:t>
      </w:r>
      <w:r w:rsidRPr="00824EF4">
        <w:rPr>
          <w:i/>
          <w:spacing w:val="-8"/>
        </w:rPr>
        <w:t xml:space="preserve"> </w:t>
      </w:r>
      <w:r w:rsidRPr="00824EF4">
        <w:rPr>
          <w:spacing w:val="-2"/>
        </w:rPr>
        <w:t>journées</w:t>
      </w:r>
      <w:r w:rsidRPr="00824EF4">
        <w:rPr>
          <w:spacing w:val="-3"/>
        </w:rPr>
        <w:t xml:space="preserve"> </w:t>
      </w:r>
      <w:r w:rsidRPr="00824EF4">
        <w:rPr>
          <w:spacing w:val="-2"/>
        </w:rPr>
        <w:t>de</w:t>
      </w:r>
      <w:r w:rsidRPr="00824EF4">
        <w:rPr>
          <w:spacing w:val="-10"/>
        </w:rPr>
        <w:t xml:space="preserve"> </w:t>
      </w:r>
      <w:r w:rsidRPr="00824EF4">
        <w:rPr>
          <w:spacing w:val="-2"/>
        </w:rPr>
        <w:t>travail</w:t>
      </w:r>
      <w:r w:rsidRPr="00824EF4">
        <w:rPr>
          <w:spacing w:val="-4"/>
        </w:rPr>
        <w:t xml:space="preserve"> </w:t>
      </w:r>
      <w:r w:rsidRPr="00824EF4">
        <w:rPr>
          <w:spacing w:val="-10"/>
        </w:rPr>
        <w:t>;</w:t>
      </w:r>
    </w:p>
    <w:p w14:paraId="1F33AFAB" w14:textId="77777777" w:rsidR="00C02E3A" w:rsidRPr="00824EF4" w:rsidRDefault="00C02E3A" w:rsidP="00C02E3A">
      <w:pPr>
        <w:pStyle w:val="Corpsdetexte"/>
        <w:numPr>
          <w:ilvl w:val="0"/>
          <w:numId w:val="1"/>
        </w:numPr>
        <w:spacing w:before="7"/>
        <w:rPr>
          <w:szCs w:val="22"/>
        </w:rPr>
      </w:pPr>
      <w:r w:rsidRPr="00824EF4">
        <w:rPr>
          <w:spacing w:val="-2"/>
          <w:szCs w:val="22"/>
        </w:rPr>
        <w:t>Le</w:t>
      </w:r>
      <w:r w:rsidRPr="00824EF4">
        <w:rPr>
          <w:spacing w:val="-10"/>
          <w:szCs w:val="22"/>
        </w:rPr>
        <w:t xml:space="preserve"> </w:t>
      </w:r>
      <w:r w:rsidRPr="00824EF4">
        <w:rPr>
          <w:spacing w:val="-2"/>
          <w:szCs w:val="22"/>
        </w:rPr>
        <w:t>décompte</w:t>
      </w:r>
      <w:r w:rsidRPr="00824EF4">
        <w:rPr>
          <w:spacing w:val="-3"/>
          <w:szCs w:val="22"/>
        </w:rPr>
        <w:t xml:space="preserve"> </w:t>
      </w:r>
      <w:r w:rsidRPr="00824EF4">
        <w:rPr>
          <w:spacing w:val="-2"/>
          <w:szCs w:val="22"/>
        </w:rPr>
        <w:t>des</w:t>
      </w:r>
      <w:r w:rsidRPr="00824EF4">
        <w:rPr>
          <w:spacing w:val="-8"/>
          <w:szCs w:val="22"/>
        </w:rPr>
        <w:t xml:space="preserve"> </w:t>
      </w:r>
      <w:r w:rsidRPr="00824EF4">
        <w:rPr>
          <w:spacing w:val="-2"/>
          <w:szCs w:val="22"/>
        </w:rPr>
        <w:t>jours</w:t>
      </w:r>
      <w:r w:rsidRPr="00824EF4">
        <w:rPr>
          <w:spacing w:val="-4"/>
          <w:szCs w:val="22"/>
        </w:rPr>
        <w:t xml:space="preserve"> </w:t>
      </w:r>
      <w:r w:rsidRPr="00824EF4">
        <w:rPr>
          <w:spacing w:val="-2"/>
          <w:szCs w:val="22"/>
        </w:rPr>
        <w:t>travaillés</w:t>
      </w:r>
      <w:r w:rsidRPr="00824EF4">
        <w:rPr>
          <w:spacing w:val="3"/>
          <w:szCs w:val="22"/>
        </w:rPr>
        <w:t xml:space="preserve"> </w:t>
      </w:r>
      <w:r w:rsidRPr="00824EF4">
        <w:rPr>
          <w:spacing w:val="-2"/>
          <w:szCs w:val="22"/>
        </w:rPr>
        <w:t>et</w:t>
      </w:r>
      <w:r w:rsidRPr="00824EF4">
        <w:rPr>
          <w:spacing w:val="-8"/>
          <w:szCs w:val="22"/>
        </w:rPr>
        <w:t xml:space="preserve"> </w:t>
      </w:r>
      <w:r w:rsidRPr="00824EF4">
        <w:rPr>
          <w:spacing w:val="-2"/>
          <w:szCs w:val="22"/>
        </w:rPr>
        <w:t>des</w:t>
      </w:r>
      <w:r w:rsidRPr="00824EF4">
        <w:rPr>
          <w:spacing w:val="-7"/>
          <w:szCs w:val="22"/>
        </w:rPr>
        <w:t xml:space="preserve"> </w:t>
      </w:r>
      <w:r w:rsidRPr="00824EF4">
        <w:rPr>
          <w:spacing w:val="-2"/>
          <w:szCs w:val="22"/>
        </w:rPr>
        <w:t>jours</w:t>
      </w:r>
      <w:r w:rsidRPr="00824EF4">
        <w:rPr>
          <w:spacing w:val="-5"/>
          <w:szCs w:val="22"/>
        </w:rPr>
        <w:t xml:space="preserve"> </w:t>
      </w:r>
      <w:r w:rsidRPr="00824EF4">
        <w:rPr>
          <w:spacing w:val="-2"/>
          <w:szCs w:val="22"/>
        </w:rPr>
        <w:t>de</w:t>
      </w:r>
      <w:r w:rsidRPr="00824EF4">
        <w:rPr>
          <w:spacing w:val="-7"/>
          <w:szCs w:val="22"/>
        </w:rPr>
        <w:t xml:space="preserve"> </w:t>
      </w:r>
      <w:r w:rsidRPr="00824EF4">
        <w:rPr>
          <w:spacing w:val="-2"/>
          <w:szCs w:val="22"/>
        </w:rPr>
        <w:t>repos</w:t>
      </w:r>
      <w:r w:rsidRPr="00824EF4">
        <w:rPr>
          <w:spacing w:val="1"/>
          <w:szCs w:val="22"/>
        </w:rPr>
        <w:t xml:space="preserve"> </w:t>
      </w:r>
      <w:r w:rsidRPr="00824EF4">
        <w:rPr>
          <w:spacing w:val="-10"/>
          <w:szCs w:val="22"/>
        </w:rPr>
        <w:t>;</w:t>
      </w:r>
    </w:p>
    <w:p w14:paraId="1CE6E76C" w14:textId="77777777" w:rsidR="00C02E3A" w:rsidRPr="00824EF4" w:rsidRDefault="00C02E3A" w:rsidP="00C02E3A">
      <w:pPr>
        <w:pStyle w:val="Paragraphedeliste"/>
        <w:numPr>
          <w:ilvl w:val="0"/>
          <w:numId w:val="1"/>
        </w:numPr>
        <w:tabs>
          <w:tab w:val="left" w:pos="807"/>
        </w:tabs>
        <w:spacing w:before="13"/>
        <w:ind w:hanging="332"/>
        <w:jc w:val="both"/>
      </w:pPr>
      <w:r w:rsidRPr="00824EF4">
        <w:rPr>
          <w:spacing w:val="-2"/>
        </w:rPr>
        <w:t>L’articulation</w:t>
      </w:r>
      <w:r w:rsidRPr="00824EF4">
        <w:rPr>
          <w:spacing w:val="-10"/>
        </w:rPr>
        <w:t xml:space="preserve"> </w:t>
      </w:r>
      <w:r w:rsidRPr="00824EF4">
        <w:rPr>
          <w:spacing w:val="-2"/>
        </w:rPr>
        <w:t>de</w:t>
      </w:r>
      <w:r w:rsidRPr="00824EF4">
        <w:rPr>
          <w:spacing w:val="-7"/>
        </w:rPr>
        <w:t xml:space="preserve"> </w:t>
      </w:r>
      <w:r w:rsidRPr="00824EF4">
        <w:rPr>
          <w:spacing w:val="-2"/>
        </w:rPr>
        <w:t>son</w:t>
      </w:r>
      <w:r w:rsidRPr="00824EF4">
        <w:rPr>
          <w:spacing w:val="-3"/>
        </w:rPr>
        <w:t xml:space="preserve"> </w:t>
      </w:r>
      <w:r w:rsidRPr="00824EF4">
        <w:rPr>
          <w:spacing w:val="-2"/>
        </w:rPr>
        <w:t>activité</w:t>
      </w:r>
      <w:r w:rsidRPr="00824EF4">
        <w:t xml:space="preserve"> </w:t>
      </w:r>
      <w:r w:rsidRPr="00824EF4">
        <w:rPr>
          <w:spacing w:val="-2"/>
        </w:rPr>
        <w:t>professionnelle</w:t>
      </w:r>
      <w:r w:rsidRPr="00824EF4">
        <w:rPr>
          <w:spacing w:val="-10"/>
        </w:rPr>
        <w:t xml:space="preserve"> </w:t>
      </w:r>
      <w:r w:rsidRPr="00824EF4">
        <w:rPr>
          <w:spacing w:val="-2"/>
        </w:rPr>
        <w:t>et</w:t>
      </w:r>
      <w:r w:rsidRPr="00824EF4">
        <w:rPr>
          <w:spacing w:val="-8"/>
        </w:rPr>
        <w:t xml:space="preserve"> </w:t>
      </w:r>
      <w:r w:rsidRPr="00824EF4">
        <w:rPr>
          <w:spacing w:val="-2"/>
        </w:rPr>
        <w:t>sa</w:t>
      </w:r>
      <w:r w:rsidRPr="00824EF4">
        <w:rPr>
          <w:spacing w:val="-4"/>
        </w:rPr>
        <w:t xml:space="preserve"> </w:t>
      </w:r>
      <w:r w:rsidRPr="00824EF4">
        <w:rPr>
          <w:spacing w:val="-2"/>
        </w:rPr>
        <w:t>vie</w:t>
      </w:r>
      <w:r w:rsidRPr="00824EF4">
        <w:rPr>
          <w:spacing w:val="-8"/>
        </w:rPr>
        <w:t xml:space="preserve"> </w:t>
      </w:r>
      <w:r w:rsidRPr="00824EF4">
        <w:rPr>
          <w:spacing w:val="-2"/>
        </w:rPr>
        <w:t>personnelle</w:t>
      </w:r>
      <w:r w:rsidRPr="00824EF4">
        <w:rPr>
          <w:spacing w:val="7"/>
        </w:rPr>
        <w:t xml:space="preserve"> </w:t>
      </w:r>
      <w:r w:rsidRPr="00824EF4">
        <w:rPr>
          <w:spacing w:val="-10"/>
        </w:rPr>
        <w:t>;</w:t>
      </w:r>
    </w:p>
    <w:p w14:paraId="6148EBD4" w14:textId="77777777" w:rsidR="00C02E3A" w:rsidRPr="00824EF4" w:rsidRDefault="00C02E3A" w:rsidP="00C02E3A">
      <w:pPr>
        <w:pStyle w:val="Paragraphedeliste"/>
        <w:numPr>
          <w:ilvl w:val="0"/>
          <w:numId w:val="1"/>
        </w:numPr>
        <w:tabs>
          <w:tab w:val="left" w:pos="802"/>
        </w:tabs>
        <w:spacing w:before="7"/>
        <w:ind w:left="802" w:hanging="327"/>
        <w:jc w:val="both"/>
      </w:pPr>
      <w:r w:rsidRPr="00824EF4">
        <w:rPr>
          <w:spacing w:val="-2"/>
        </w:rPr>
        <w:t>L’adéquation</w:t>
      </w:r>
      <w:r w:rsidRPr="00824EF4">
        <w:rPr>
          <w:spacing w:val="2"/>
        </w:rPr>
        <w:t xml:space="preserve"> </w:t>
      </w:r>
      <w:r w:rsidRPr="00824EF4">
        <w:rPr>
          <w:spacing w:val="-2"/>
        </w:rPr>
        <w:t>des</w:t>
      </w:r>
      <w:r w:rsidRPr="00824EF4">
        <w:rPr>
          <w:spacing w:val="-6"/>
        </w:rPr>
        <w:t xml:space="preserve"> </w:t>
      </w:r>
      <w:r w:rsidRPr="00824EF4">
        <w:rPr>
          <w:spacing w:val="-2"/>
        </w:rPr>
        <w:t>sujétions</w:t>
      </w:r>
      <w:r w:rsidRPr="00824EF4">
        <w:t xml:space="preserve"> </w:t>
      </w:r>
      <w:r w:rsidRPr="00824EF4">
        <w:rPr>
          <w:spacing w:val="-2"/>
        </w:rPr>
        <w:t>liées</w:t>
      </w:r>
      <w:r w:rsidRPr="00824EF4">
        <w:rPr>
          <w:spacing w:val="-8"/>
        </w:rPr>
        <w:t xml:space="preserve"> </w:t>
      </w:r>
      <w:r w:rsidRPr="00824EF4">
        <w:rPr>
          <w:spacing w:val="-2"/>
        </w:rPr>
        <w:t>au</w:t>
      </w:r>
      <w:r w:rsidRPr="00824EF4">
        <w:rPr>
          <w:spacing w:val="-9"/>
        </w:rPr>
        <w:t xml:space="preserve"> </w:t>
      </w:r>
      <w:r w:rsidRPr="00824EF4">
        <w:rPr>
          <w:spacing w:val="-2"/>
        </w:rPr>
        <w:t>forfait</w:t>
      </w:r>
      <w:r w:rsidRPr="00824EF4">
        <w:rPr>
          <w:spacing w:val="-9"/>
        </w:rPr>
        <w:t xml:space="preserve"> </w:t>
      </w:r>
      <w:r w:rsidRPr="00824EF4">
        <w:rPr>
          <w:spacing w:val="-2"/>
        </w:rPr>
        <w:t>en</w:t>
      </w:r>
      <w:r w:rsidRPr="00824EF4">
        <w:rPr>
          <w:spacing w:val="-8"/>
        </w:rPr>
        <w:t xml:space="preserve"> </w:t>
      </w:r>
      <w:r w:rsidRPr="00824EF4">
        <w:rPr>
          <w:spacing w:val="-2"/>
        </w:rPr>
        <w:t>jours</w:t>
      </w:r>
      <w:r w:rsidRPr="00824EF4">
        <w:rPr>
          <w:spacing w:val="-3"/>
        </w:rPr>
        <w:t xml:space="preserve"> </w:t>
      </w:r>
      <w:r w:rsidRPr="00824EF4">
        <w:rPr>
          <w:spacing w:val="-2"/>
        </w:rPr>
        <w:t>avec</w:t>
      </w:r>
      <w:r w:rsidRPr="00824EF4">
        <w:rPr>
          <w:spacing w:val="-10"/>
        </w:rPr>
        <w:t xml:space="preserve"> </w:t>
      </w:r>
      <w:r w:rsidRPr="00824EF4">
        <w:rPr>
          <w:spacing w:val="-2"/>
        </w:rPr>
        <w:t>la</w:t>
      </w:r>
      <w:r w:rsidRPr="00824EF4">
        <w:rPr>
          <w:spacing w:val="-9"/>
        </w:rPr>
        <w:t xml:space="preserve"> </w:t>
      </w:r>
      <w:r w:rsidRPr="00824EF4">
        <w:rPr>
          <w:spacing w:val="-2"/>
        </w:rPr>
        <w:t>rémunération</w:t>
      </w:r>
      <w:r w:rsidRPr="00824EF4">
        <w:rPr>
          <w:spacing w:val="9"/>
        </w:rPr>
        <w:t xml:space="preserve"> </w:t>
      </w:r>
      <w:r w:rsidRPr="00824EF4">
        <w:rPr>
          <w:spacing w:val="-2"/>
        </w:rPr>
        <w:t>du</w:t>
      </w:r>
      <w:r w:rsidRPr="00824EF4">
        <w:rPr>
          <w:spacing w:val="-10"/>
        </w:rPr>
        <w:t xml:space="preserve"> </w:t>
      </w:r>
      <w:r w:rsidRPr="00824EF4">
        <w:rPr>
          <w:spacing w:val="-2"/>
        </w:rPr>
        <w:t>salarié.</w:t>
      </w:r>
    </w:p>
    <w:p w14:paraId="2EB444AB" w14:textId="77777777" w:rsidR="00F12A8F" w:rsidRDefault="00F12A8F" w:rsidP="00F12A8F">
      <w:pPr>
        <w:spacing w:after="120"/>
        <w:jc w:val="both"/>
        <w:rPr>
          <w:bCs/>
        </w:rPr>
      </w:pPr>
    </w:p>
    <w:p w14:paraId="6CFF2097" w14:textId="2985E7C9" w:rsidR="00F12A8F" w:rsidRPr="00F12A8F" w:rsidRDefault="00F12A8F" w:rsidP="00F12A8F">
      <w:pPr>
        <w:spacing w:after="120"/>
        <w:ind w:left="142"/>
        <w:jc w:val="both"/>
        <w:rPr>
          <w:rFonts w:eastAsia="Times New Roman"/>
          <w:bCs/>
        </w:rPr>
      </w:pPr>
      <w:r w:rsidRPr="00F12A8F">
        <w:rPr>
          <w:bCs/>
        </w:rPr>
        <w:lastRenderedPageBreak/>
        <w:t xml:space="preserve">Lors de cet entretien, </w:t>
      </w:r>
      <w:r>
        <w:rPr>
          <w:bCs/>
        </w:rPr>
        <w:t>le supérieur hiérarchique</w:t>
      </w:r>
      <w:r w:rsidRPr="00F12A8F">
        <w:rPr>
          <w:bCs/>
        </w:rPr>
        <w:t xml:space="preserve"> et le salarié</w:t>
      </w:r>
      <w:r w:rsidRPr="00F12A8F">
        <w:rPr>
          <w:b/>
        </w:rPr>
        <w:t xml:space="preserve"> </w:t>
      </w:r>
      <w:r w:rsidRPr="00F12A8F">
        <w:rPr>
          <w:bCs/>
        </w:rPr>
        <w:t>devront avoir une copie, d’une part, des documents de contrôle des 12 derniers mois et, d’autre part, le cas échéant, du compte-rendu de l’entretien précédent.</w:t>
      </w:r>
    </w:p>
    <w:p w14:paraId="458C1CCD" w14:textId="77777777" w:rsidR="00C02E3A" w:rsidRPr="00824EF4" w:rsidRDefault="00C02E3A" w:rsidP="00C02E3A">
      <w:pPr>
        <w:pStyle w:val="Corpsdetexte"/>
        <w:spacing w:before="248" w:line="242" w:lineRule="auto"/>
        <w:ind w:left="127" w:right="132" w:hanging="3"/>
        <w:rPr>
          <w:szCs w:val="22"/>
        </w:rPr>
      </w:pPr>
      <w:r w:rsidRPr="00824EF4">
        <w:rPr>
          <w:szCs w:val="22"/>
        </w:rPr>
        <w:t>L'objectif</w:t>
      </w:r>
      <w:r w:rsidRPr="00824EF4">
        <w:rPr>
          <w:spacing w:val="-4"/>
          <w:szCs w:val="22"/>
        </w:rPr>
        <w:t xml:space="preserve"> </w:t>
      </w:r>
      <w:r w:rsidRPr="00824EF4">
        <w:rPr>
          <w:szCs w:val="22"/>
        </w:rPr>
        <w:t>est</w:t>
      </w:r>
      <w:r w:rsidRPr="00824EF4">
        <w:rPr>
          <w:spacing w:val="-7"/>
          <w:szCs w:val="22"/>
        </w:rPr>
        <w:t xml:space="preserve"> </w:t>
      </w:r>
      <w:r w:rsidRPr="00824EF4">
        <w:rPr>
          <w:szCs w:val="22"/>
        </w:rPr>
        <w:t>de</w:t>
      </w:r>
      <w:r w:rsidRPr="00824EF4">
        <w:rPr>
          <w:spacing w:val="-12"/>
          <w:szCs w:val="22"/>
        </w:rPr>
        <w:t xml:space="preserve"> </w:t>
      </w:r>
      <w:r w:rsidRPr="00824EF4">
        <w:rPr>
          <w:szCs w:val="22"/>
        </w:rPr>
        <w:t>s'assurer que</w:t>
      </w:r>
      <w:r w:rsidRPr="00824EF4">
        <w:rPr>
          <w:spacing w:val="-9"/>
          <w:szCs w:val="22"/>
        </w:rPr>
        <w:t xml:space="preserve"> </w:t>
      </w:r>
      <w:r w:rsidRPr="00824EF4">
        <w:rPr>
          <w:szCs w:val="22"/>
        </w:rPr>
        <w:t>le</w:t>
      </w:r>
      <w:r w:rsidRPr="00824EF4">
        <w:rPr>
          <w:spacing w:val="-9"/>
          <w:szCs w:val="22"/>
        </w:rPr>
        <w:t xml:space="preserve"> </w:t>
      </w:r>
      <w:r w:rsidRPr="00824EF4">
        <w:rPr>
          <w:szCs w:val="22"/>
        </w:rPr>
        <w:t>forfait</w:t>
      </w:r>
      <w:r w:rsidRPr="00824EF4">
        <w:rPr>
          <w:spacing w:val="-7"/>
          <w:szCs w:val="22"/>
        </w:rPr>
        <w:t xml:space="preserve"> </w:t>
      </w:r>
      <w:r w:rsidRPr="00824EF4">
        <w:rPr>
          <w:szCs w:val="22"/>
        </w:rPr>
        <w:t>annuel</w:t>
      </w:r>
      <w:r>
        <w:rPr>
          <w:szCs w:val="22"/>
        </w:rPr>
        <w:t xml:space="preserve"> </w:t>
      </w:r>
      <w:r w:rsidRPr="00824EF4">
        <w:rPr>
          <w:spacing w:val="-6"/>
          <w:szCs w:val="22"/>
        </w:rPr>
        <w:t>en</w:t>
      </w:r>
      <w:r w:rsidRPr="00824EF4">
        <w:rPr>
          <w:spacing w:val="-10"/>
          <w:szCs w:val="22"/>
        </w:rPr>
        <w:t xml:space="preserve"> </w:t>
      </w:r>
      <w:r w:rsidRPr="00824EF4">
        <w:rPr>
          <w:szCs w:val="22"/>
        </w:rPr>
        <w:t>jours</w:t>
      </w:r>
      <w:r w:rsidRPr="00824EF4">
        <w:rPr>
          <w:spacing w:val="-3"/>
          <w:szCs w:val="22"/>
        </w:rPr>
        <w:t xml:space="preserve"> </w:t>
      </w:r>
      <w:r w:rsidRPr="00824EF4">
        <w:rPr>
          <w:szCs w:val="22"/>
        </w:rPr>
        <w:t>respecte bien</w:t>
      </w:r>
      <w:r w:rsidRPr="00824EF4">
        <w:rPr>
          <w:spacing w:val="-6"/>
          <w:szCs w:val="22"/>
        </w:rPr>
        <w:t xml:space="preserve"> </w:t>
      </w:r>
      <w:r w:rsidRPr="00824EF4">
        <w:rPr>
          <w:szCs w:val="22"/>
        </w:rPr>
        <w:t>les</w:t>
      </w:r>
      <w:r w:rsidRPr="00824EF4">
        <w:rPr>
          <w:spacing w:val="-8"/>
          <w:szCs w:val="22"/>
        </w:rPr>
        <w:t xml:space="preserve"> </w:t>
      </w:r>
      <w:r w:rsidRPr="00824EF4">
        <w:rPr>
          <w:szCs w:val="22"/>
        </w:rPr>
        <w:t>droits</w:t>
      </w:r>
      <w:r w:rsidRPr="00824EF4">
        <w:rPr>
          <w:spacing w:val="-5"/>
          <w:szCs w:val="22"/>
        </w:rPr>
        <w:t xml:space="preserve"> </w:t>
      </w:r>
      <w:r w:rsidRPr="00824EF4">
        <w:rPr>
          <w:szCs w:val="22"/>
        </w:rPr>
        <w:t>à</w:t>
      </w:r>
      <w:r w:rsidRPr="00824EF4">
        <w:rPr>
          <w:spacing w:val="-9"/>
          <w:szCs w:val="22"/>
        </w:rPr>
        <w:t xml:space="preserve"> </w:t>
      </w:r>
      <w:r w:rsidRPr="00824EF4">
        <w:rPr>
          <w:szCs w:val="22"/>
        </w:rPr>
        <w:t>la</w:t>
      </w:r>
      <w:r w:rsidRPr="00824EF4">
        <w:rPr>
          <w:spacing w:val="-12"/>
          <w:szCs w:val="22"/>
        </w:rPr>
        <w:t xml:space="preserve"> </w:t>
      </w:r>
      <w:r w:rsidRPr="00824EF4">
        <w:rPr>
          <w:szCs w:val="22"/>
        </w:rPr>
        <w:t>santé</w:t>
      </w:r>
      <w:r w:rsidRPr="00824EF4">
        <w:rPr>
          <w:spacing w:val="-1"/>
          <w:szCs w:val="22"/>
        </w:rPr>
        <w:t xml:space="preserve"> </w:t>
      </w:r>
      <w:r w:rsidRPr="00824EF4">
        <w:rPr>
          <w:szCs w:val="22"/>
        </w:rPr>
        <w:t>et</w:t>
      </w:r>
      <w:r w:rsidRPr="00824EF4">
        <w:rPr>
          <w:spacing w:val="-4"/>
          <w:szCs w:val="22"/>
        </w:rPr>
        <w:t xml:space="preserve"> </w:t>
      </w:r>
      <w:r w:rsidRPr="00824EF4">
        <w:rPr>
          <w:szCs w:val="22"/>
        </w:rPr>
        <w:t>au</w:t>
      </w:r>
      <w:r w:rsidRPr="00824EF4">
        <w:rPr>
          <w:spacing w:val="-7"/>
          <w:szCs w:val="22"/>
        </w:rPr>
        <w:t xml:space="preserve"> </w:t>
      </w:r>
      <w:r w:rsidRPr="00824EF4">
        <w:rPr>
          <w:szCs w:val="22"/>
        </w:rPr>
        <w:t>repos du</w:t>
      </w:r>
      <w:r w:rsidRPr="00824EF4">
        <w:rPr>
          <w:spacing w:val="-3"/>
          <w:szCs w:val="22"/>
        </w:rPr>
        <w:t xml:space="preserve"> </w:t>
      </w:r>
      <w:r w:rsidRPr="00824EF4">
        <w:rPr>
          <w:szCs w:val="22"/>
        </w:rPr>
        <w:t>salarié ainsi que</w:t>
      </w:r>
      <w:r w:rsidRPr="00824EF4">
        <w:rPr>
          <w:spacing w:val="-3"/>
          <w:szCs w:val="22"/>
        </w:rPr>
        <w:t xml:space="preserve"> </w:t>
      </w:r>
      <w:r w:rsidRPr="00824EF4">
        <w:rPr>
          <w:szCs w:val="22"/>
        </w:rPr>
        <w:t>son droit au</w:t>
      </w:r>
      <w:r w:rsidRPr="00824EF4">
        <w:rPr>
          <w:spacing w:val="-8"/>
          <w:szCs w:val="22"/>
        </w:rPr>
        <w:t xml:space="preserve"> </w:t>
      </w:r>
      <w:r w:rsidRPr="00824EF4">
        <w:rPr>
          <w:szCs w:val="22"/>
        </w:rPr>
        <w:t>respect de</w:t>
      </w:r>
      <w:r w:rsidRPr="00824EF4">
        <w:rPr>
          <w:spacing w:val="-4"/>
          <w:szCs w:val="22"/>
        </w:rPr>
        <w:t xml:space="preserve"> </w:t>
      </w:r>
      <w:r w:rsidRPr="00824EF4">
        <w:rPr>
          <w:szCs w:val="22"/>
        </w:rPr>
        <w:t>sa</w:t>
      </w:r>
      <w:r w:rsidRPr="00824EF4">
        <w:rPr>
          <w:spacing w:val="-1"/>
          <w:szCs w:val="22"/>
        </w:rPr>
        <w:t xml:space="preserve"> </w:t>
      </w:r>
      <w:r w:rsidRPr="00824EF4">
        <w:rPr>
          <w:szCs w:val="22"/>
        </w:rPr>
        <w:t>vie personnelle et</w:t>
      </w:r>
      <w:r w:rsidRPr="00824EF4">
        <w:rPr>
          <w:spacing w:val="-6"/>
          <w:szCs w:val="22"/>
        </w:rPr>
        <w:t xml:space="preserve"> </w:t>
      </w:r>
      <w:r w:rsidRPr="00824EF4">
        <w:rPr>
          <w:szCs w:val="22"/>
        </w:rPr>
        <w:t>familiale.</w:t>
      </w:r>
    </w:p>
    <w:p w14:paraId="4BE0DCD5" w14:textId="602761AA" w:rsidR="00CB5CE8" w:rsidRDefault="00C02E3A" w:rsidP="00C02E3A">
      <w:pPr>
        <w:pStyle w:val="Corpsdetexte"/>
        <w:spacing w:before="253" w:line="237" w:lineRule="auto"/>
        <w:ind w:left="102" w:right="155" w:firstLine="2"/>
        <w:rPr>
          <w:szCs w:val="22"/>
        </w:rPr>
      </w:pPr>
      <w:r w:rsidRPr="00824EF4">
        <w:rPr>
          <w:szCs w:val="22"/>
        </w:rPr>
        <w:t>Au</w:t>
      </w:r>
      <w:r w:rsidRPr="00824EF4">
        <w:rPr>
          <w:spacing w:val="-12"/>
          <w:szCs w:val="22"/>
        </w:rPr>
        <w:t xml:space="preserve"> </w:t>
      </w:r>
      <w:r w:rsidRPr="00824EF4">
        <w:rPr>
          <w:szCs w:val="22"/>
        </w:rPr>
        <w:t>regard</w:t>
      </w:r>
      <w:r w:rsidRPr="00824EF4">
        <w:rPr>
          <w:spacing w:val="-12"/>
          <w:szCs w:val="22"/>
        </w:rPr>
        <w:t xml:space="preserve"> </w:t>
      </w:r>
      <w:r w:rsidRPr="00824EF4">
        <w:rPr>
          <w:szCs w:val="22"/>
        </w:rPr>
        <w:t>des</w:t>
      </w:r>
      <w:r w:rsidRPr="00824EF4">
        <w:rPr>
          <w:spacing w:val="-12"/>
          <w:szCs w:val="22"/>
        </w:rPr>
        <w:t xml:space="preserve"> </w:t>
      </w:r>
      <w:r w:rsidRPr="00824EF4">
        <w:rPr>
          <w:szCs w:val="22"/>
        </w:rPr>
        <w:t>constats</w:t>
      </w:r>
      <w:r w:rsidRPr="00824EF4">
        <w:rPr>
          <w:spacing w:val="-12"/>
          <w:szCs w:val="22"/>
        </w:rPr>
        <w:t xml:space="preserve"> </w:t>
      </w:r>
      <w:r w:rsidRPr="00824EF4">
        <w:rPr>
          <w:szCs w:val="22"/>
        </w:rPr>
        <w:t>effectués</w:t>
      </w:r>
      <w:r w:rsidRPr="00824EF4">
        <w:rPr>
          <w:spacing w:val="-12"/>
          <w:szCs w:val="22"/>
        </w:rPr>
        <w:t xml:space="preserve"> </w:t>
      </w:r>
      <w:r w:rsidRPr="00824EF4">
        <w:rPr>
          <w:szCs w:val="22"/>
        </w:rPr>
        <w:t>et</w:t>
      </w:r>
      <w:r w:rsidRPr="00824EF4">
        <w:rPr>
          <w:spacing w:val="-12"/>
          <w:szCs w:val="22"/>
        </w:rPr>
        <w:t xml:space="preserve"> </w:t>
      </w:r>
      <w:r w:rsidRPr="00824EF4">
        <w:rPr>
          <w:szCs w:val="22"/>
        </w:rPr>
        <w:t>afin</w:t>
      </w:r>
      <w:r w:rsidRPr="00824EF4">
        <w:rPr>
          <w:spacing w:val="-12"/>
          <w:szCs w:val="22"/>
        </w:rPr>
        <w:t xml:space="preserve"> </w:t>
      </w:r>
      <w:r w:rsidRPr="00824EF4">
        <w:rPr>
          <w:szCs w:val="22"/>
        </w:rPr>
        <w:t>de</w:t>
      </w:r>
      <w:r w:rsidRPr="00824EF4">
        <w:rPr>
          <w:spacing w:val="-11"/>
          <w:szCs w:val="22"/>
        </w:rPr>
        <w:t xml:space="preserve"> </w:t>
      </w:r>
      <w:r w:rsidRPr="00824EF4">
        <w:rPr>
          <w:szCs w:val="22"/>
        </w:rPr>
        <w:t>veiller</w:t>
      </w:r>
      <w:r w:rsidRPr="00824EF4">
        <w:rPr>
          <w:spacing w:val="-12"/>
          <w:szCs w:val="22"/>
        </w:rPr>
        <w:t xml:space="preserve"> </w:t>
      </w:r>
      <w:r w:rsidRPr="00824EF4">
        <w:rPr>
          <w:szCs w:val="22"/>
        </w:rPr>
        <w:t>à</w:t>
      </w:r>
      <w:r w:rsidRPr="00824EF4">
        <w:rPr>
          <w:spacing w:val="-12"/>
          <w:szCs w:val="22"/>
        </w:rPr>
        <w:t xml:space="preserve"> </w:t>
      </w:r>
      <w:r w:rsidRPr="00824EF4">
        <w:rPr>
          <w:szCs w:val="22"/>
        </w:rPr>
        <w:t>la</w:t>
      </w:r>
      <w:r w:rsidRPr="00824EF4">
        <w:rPr>
          <w:spacing w:val="-12"/>
          <w:szCs w:val="22"/>
        </w:rPr>
        <w:t xml:space="preserve"> </w:t>
      </w:r>
      <w:r w:rsidRPr="00824EF4">
        <w:rPr>
          <w:szCs w:val="22"/>
        </w:rPr>
        <w:t>santé</w:t>
      </w:r>
      <w:r w:rsidRPr="00824EF4">
        <w:rPr>
          <w:spacing w:val="-12"/>
          <w:szCs w:val="22"/>
        </w:rPr>
        <w:t xml:space="preserve"> </w:t>
      </w:r>
      <w:r w:rsidRPr="00824EF4">
        <w:rPr>
          <w:szCs w:val="22"/>
        </w:rPr>
        <w:t>et</w:t>
      </w:r>
      <w:r w:rsidRPr="00824EF4">
        <w:rPr>
          <w:spacing w:val="-12"/>
          <w:szCs w:val="22"/>
        </w:rPr>
        <w:t xml:space="preserve"> </w:t>
      </w:r>
      <w:r w:rsidRPr="00824EF4">
        <w:rPr>
          <w:szCs w:val="22"/>
        </w:rPr>
        <w:t>la</w:t>
      </w:r>
      <w:r w:rsidRPr="00824EF4">
        <w:rPr>
          <w:spacing w:val="-12"/>
          <w:szCs w:val="22"/>
        </w:rPr>
        <w:t xml:space="preserve"> </w:t>
      </w:r>
      <w:r w:rsidRPr="00824EF4">
        <w:rPr>
          <w:szCs w:val="22"/>
        </w:rPr>
        <w:t>sécurité,</w:t>
      </w:r>
      <w:r w:rsidRPr="00824EF4">
        <w:rPr>
          <w:spacing w:val="-12"/>
          <w:szCs w:val="22"/>
        </w:rPr>
        <w:t xml:space="preserve"> </w:t>
      </w:r>
      <w:r w:rsidRPr="00824EF4">
        <w:rPr>
          <w:szCs w:val="22"/>
        </w:rPr>
        <w:t>le</w:t>
      </w:r>
      <w:r w:rsidRPr="00824EF4">
        <w:rPr>
          <w:spacing w:val="-11"/>
          <w:szCs w:val="22"/>
        </w:rPr>
        <w:t xml:space="preserve"> </w:t>
      </w:r>
      <w:r w:rsidRPr="00824EF4">
        <w:rPr>
          <w:szCs w:val="22"/>
        </w:rPr>
        <w:t>salarié</w:t>
      </w:r>
      <w:r w:rsidRPr="00824EF4">
        <w:rPr>
          <w:spacing w:val="-11"/>
          <w:szCs w:val="22"/>
        </w:rPr>
        <w:t xml:space="preserve"> </w:t>
      </w:r>
      <w:r w:rsidRPr="00824EF4">
        <w:rPr>
          <w:szCs w:val="22"/>
        </w:rPr>
        <w:t>et</w:t>
      </w:r>
      <w:r w:rsidRPr="00824EF4">
        <w:rPr>
          <w:spacing w:val="-12"/>
          <w:szCs w:val="22"/>
        </w:rPr>
        <w:t xml:space="preserve"> </w:t>
      </w:r>
      <w:r w:rsidRPr="00824EF4">
        <w:rPr>
          <w:szCs w:val="22"/>
        </w:rPr>
        <w:t>son</w:t>
      </w:r>
      <w:r w:rsidRPr="00824EF4">
        <w:rPr>
          <w:spacing w:val="-12"/>
          <w:szCs w:val="22"/>
        </w:rPr>
        <w:t xml:space="preserve"> </w:t>
      </w:r>
      <w:r w:rsidRPr="00824EF4">
        <w:rPr>
          <w:szCs w:val="22"/>
        </w:rPr>
        <w:t>responsable hiérarchique arrêteront ensemble les mesures de prévention et de règlement des éventuelles difficultés. Le</w:t>
      </w:r>
      <w:r w:rsidRPr="00824EF4">
        <w:rPr>
          <w:spacing w:val="-11"/>
          <w:szCs w:val="22"/>
        </w:rPr>
        <w:t xml:space="preserve"> </w:t>
      </w:r>
      <w:r w:rsidRPr="00824EF4">
        <w:rPr>
          <w:szCs w:val="22"/>
        </w:rPr>
        <w:t>bilan</w:t>
      </w:r>
      <w:r w:rsidRPr="00824EF4">
        <w:rPr>
          <w:spacing w:val="-1"/>
          <w:szCs w:val="22"/>
        </w:rPr>
        <w:t xml:space="preserve"> </w:t>
      </w:r>
      <w:r w:rsidRPr="00824EF4">
        <w:rPr>
          <w:szCs w:val="22"/>
        </w:rPr>
        <w:t>et</w:t>
      </w:r>
      <w:r w:rsidRPr="00824EF4">
        <w:rPr>
          <w:spacing w:val="-12"/>
          <w:szCs w:val="22"/>
        </w:rPr>
        <w:t xml:space="preserve"> </w:t>
      </w:r>
      <w:r w:rsidRPr="00824EF4">
        <w:rPr>
          <w:szCs w:val="22"/>
        </w:rPr>
        <w:t>les</w:t>
      </w:r>
      <w:r w:rsidRPr="00824EF4">
        <w:rPr>
          <w:spacing w:val="-8"/>
          <w:szCs w:val="22"/>
        </w:rPr>
        <w:t xml:space="preserve"> </w:t>
      </w:r>
      <w:r w:rsidRPr="00824EF4">
        <w:rPr>
          <w:szCs w:val="22"/>
        </w:rPr>
        <w:t>mesures envisagées</w:t>
      </w:r>
      <w:r w:rsidRPr="00824EF4">
        <w:rPr>
          <w:spacing w:val="-3"/>
          <w:szCs w:val="22"/>
        </w:rPr>
        <w:t xml:space="preserve"> </w:t>
      </w:r>
      <w:r w:rsidRPr="00824EF4">
        <w:rPr>
          <w:szCs w:val="22"/>
        </w:rPr>
        <w:t>seront</w:t>
      </w:r>
      <w:r w:rsidRPr="00824EF4">
        <w:rPr>
          <w:spacing w:val="-4"/>
          <w:szCs w:val="22"/>
        </w:rPr>
        <w:t xml:space="preserve"> </w:t>
      </w:r>
      <w:r w:rsidRPr="00824EF4">
        <w:rPr>
          <w:szCs w:val="22"/>
        </w:rPr>
        <w:t>recueillis dans un</w:t>
      </w:r>
      <w:r w:rsidRPr="00824EF4">
        <w:rPr>
          <w:spacing w:val="-2"/>
          <w:szCs w:val="22"/>
        </w:rPr>
        <w:t xml:space="preserve"> </w:t>
      </w:r>
      <w:r w:rsidRPr="00824EF4">
        <w:rPr>
          <w:szCs w:val="22"/>
        </w:rPr>
        <w:t>compte rendu</w:t>
      </w:r>
      <w:r w:rsidRPr="00824EF4">
        <w:rPr>
          <w:spacing w:val="-2"/>
          <w:szCs w:val="22"/>
        </w:rPr>
        <w:t xml:space="preserve"> </w:t>
      </w:r>
      <w:r w:rsidRPr="00824EF4">
        <w:rPr>
          <w:szCs w:val="22"/>
        </w:rPr>
        <w:t>d'entretien</w:t>
      </w:r>
    </w:p>
    <w:p w14:paraId="3773F215" w14:textId="77777777" w:rsidR="00ED28E6" w:rsidRDefault="00ED28E6" w:rsidP="00ED28E6">
      <w:pPr>
        <w:pStyle w:val="Corpsdetexte"/>
        <w:ind w:right="153"/>
      </w:pPr>
    </w:p>
    <w:p w14:paraId="7E64F5D4" w14:textId="77777777" w:rsidR="00ED28E6" w:rsidRDefault="00ED28E6" w:rsidP="00A11138">
      <w:pPr>
        <w:pStyle w:val="Corpsdetexte"/>
        <w:ind w:left="102" w:right="153"/>
      </w:pPr>
    </w:p>
    <w:p w14:paraId="5D67E72E" w14:textId="5075FA00" w:rsidR="0083213B" w:rsidRPr="007216A8" w:rsidRDefault="00BD36BA" w:rsidP="00EF7A65">
      <w:pPr>
        <w:pStyle w:val="Paragraphedeliste"/>
        <w:numPr>
          <w:ilvl w:val="0"/>
          <w:numId w:val="13"/>
        </w:numPr>
        <w:tabs>
          <w:tab w:val="left" w:pos="1733"/>
        </w:tabs>
        <w:spacing w:before="44"/>
        <w:rPr>
          <w:b/>
          <w:bCs/>
          <w:color w:val="365F91" w:themeColor="accent1" w:themeShade="BF"/>
          <w:sz w:val="24"/>
          <w:szCs w:val="24"/>
        </w:rPr>
      </w:pPr>
      <w:r w:rsidRPr="007216A8">
        <w:rPr>
          <w:b/>
          <w:bCs/>
          <w:color w:val="365F91" w:themeColor="accent1" w:themeShade="BF"/>
          <w:sz w:val="24"/>
          <w:szCs w:val="24"/>
          <w:u w:val="single" w:color="7C7C7C"/>
        </w:rPr>
        <w:t>Droit</w:t>
      </w:r>
      <w:r w:rsidRPr="007216A8">
        <w:rPr>
          <w:b/>
          <w:bCs/>
          <w:color w:val="365F91" w:themeColor="accent1" w:themeShade="BF"/>
          <w:spacing w:val="-2"/>
          <w:sz w:val="24"/>
          <w:szCs w:val="24"/>
          <w:u w:val="single" w:color="7C7C7C"/>
        </w:rPr>
        <w:t xml:space="preserve"> </w:t>
      </w:r>
      <w:r w:rsidRPr="007216A8">
        <w:rPr>
          <w:b/>
          <w:bCs/>
          <w:color w:val="365F91" w:themeColor="accent1" w:themeShade="BF"/>
          <w:sz w:val="24"/>
          <w:szCs w:val="24"/>
          <w:u w:val="single" w:color="7C7C7C"/>
        </w:rPr>
        <w:t>à</w:t>
      </w:r>
      <w:r w:rsidRPr="007216A8">
        <w:rPr>
          <w:b/>
          <w:bCs/>
          <w:color w:val="365F91" w:themeColor="accent1" w:themeShade="BF"/>
          <w:spacing w:val="-12"/>
          <w:sz w:val="24"/>
          <w:szCs w:val="24"/>
          <w:u w:val="single" w:color="7C7C7C"/>
        </w:rPr>
        <w:t xml:space="preserve"> </w:t>
      </w:r>
      <w:r w:rsidRPr="007216A8">
        <w:rPr>
          <w:b/>
          <w:bCs/>
          <w:color w:val="365F91" w:themeColor="accent1" w:themeShade="BF"/>
          <w:sz w:val="24"/>
          <w:szCs w:val="24"/>
          <w:u w:val="single" w:color="7C7C7C"/>
        </w:rPr>
        <w:t>la</w:t>
      </w:r>
      <w:r w:rsidRPr="007216A8">
        <w:rPr>
          <w:b/>
          <w:bCs/>
          <w:color w:val="365F91" w:themeColor="accent1" w:themeShade="BF"/>
          <w:spacing w:val="-5"/>
          <w:sz w:val="24"/>
          <w:szCs w:val="24"/>
          <w:u w:val="single" w:color="7C7C7C"/>
        </w:rPr>
        <w:t xml:space="preserve"> </w:t>
      </w:r>
      <w:r w:rsidRPr="007216A8">
        <w:rPr>
          <w:b/>
          <w:bCs/>
          <w:color w:val="365F91" w:themeColor="accent1" w:themeShade="BF"/>
          <w:spacing w:val="-2"/>
          <w:sz w:val="24"/>
          <w:szCs w:val="24"/>
          <w:u w:val="single" w:color="7C7C7C"/>
        </w:rPr>
        <w:t>Déconnexi</w:t>
      </w:r>
      <w:r w:rsidR="00824EF4" w:rsidRPr="007216A8">
        <w:rPr>
          <w:b/>
          <w:bCs/>
          <w:color w:val="365F91" w:themeColor="accent1" w:themeShade="BF"/>
          <w:spacing w:val="-2"/>
          <w:sz w:val="24"/>
          <w:szCs w:val="24"/>
          <w:u w:val="single" w:color="7C7C7C"/>
        </w:rPr>
        <w:t>on</w:t>
      </w:r>
    </w:p>
    <w:p w14:paraId="761CA80C" w14:textId="77777777" w:rsidR="00824EF4" w:rsidRPr="00824EF4" w:rsidRDefault="00824EF4" w:rsidP="00824EF4">
      <w:pPr>
        <w:tabs>
          <w:tab w:val="left" w:pos="1733"/>
        </w:tabs>
        <w:spacing w:before="44"/>
        <w:rPr>
          <w:sz w:val="21"/>
        </w:rPr>
      </w:pPr>
    </w:p>
    <w:p w14:paraId="4467DA7B" w14:textId="77777777" w:rsidR="0083213B" w:rsidRDefault="00BD36BA" w:rsidP="00824EF4">
      <w:pPr>
        <w:pStyle w:val="Corpsdetexte"/>
      </w:pPr>
      <w:r w:rsidRPr="00824EF4">
        <w:t>La bonne gestion et maîtrise des technologies de l'information et de la communication (messagerie électronique, ordinateurs portables, smartphones, etc.) est indispensable afin d'assurer l'équilibre entre la vie privée et la vie professionnelle des salariés.</w:t>
      </w:r>
    </w:p>
    <w:p w14:paraId="4A41A41B" w14:textId="77777777" w:rsidR="00C06EE6" w:rsidRPr="00824EF4" w:rsidRDefault="00C06EE6" w:rsidP="00824EF4">
      <w:pPr>
        <w:pStyle w:val="Corpsdetexte"/>
      </w:pPr>
    </w:p>
    <w:p w14:paraId="5F357FEA" w14:textId="77777777" w:rsidR="0083213B" w:rsidRDefault="00BD36BA" w:rsidP="00824EF4">
      <w:pPr>
        <w:pStyle w:val="Corpsdetexte"/>
      </w:pPr>
      <w:r w:rsidRPr="00824EF4">
        <w:t>Dans ce contexte, les parties conviennent de la nécessité de veiller à ce que les pratiques dans ce domaine soient adaptées et respectueuses des personnes et de leur vie privée.</w:t>
      </w:r>
    </w:p>
    <w:p w14:paraId="14E632B9" w14:textId="77777777" w:rsidR="00C06EE6" w:rsidRPr="00824EF4" w:rsidRDefault="00C06EE6" w:rsidP="00824EF4">
      <w:pPr>
        <w:pStyle w:val="Corpsdetexte"/>
      </w:pPr>
    </w:p>
    <w:p w14:paraId="22792F0B" w14:textId="77777777" w:rsidR="0083213B" w:rsidRDefault="00BD36BA" w:rsidP="00824EF4">
      <w:pPr>
        <w:pStyle w:val="Corpsdetexte"/>
      </w:pPr>
      <w:r w:rsidRPr="00824EF4">
        <w:t>Elles reconnaissent que les outils numériques font aujourd'hui partie de l'environnement de travail et sont nécessaires au bon fonctionnement de l'entreprise.</w:t>
      </w:r>
    </w:p>
    <w:p w14:paraId="11634CCD" w14:textId="77777777" w:rsidR="00C06EE6" w:rsidRPr="00824EF4" w:rsidRDefault="00C06EE6" w:rsidP="00824EF4">
      <w:pPr>
        <w:pStyle w:val="Corpsdetexte"/>
      </w:pPr>
    </w:p>
    <w:p w14:paraId="1E0E7637" w14:textId="77777777" w:rsidR="0083213B" w:rsidRDefault="00BD36BA" w:rsidP="00824EF4">
      <w:pPr>
        <w:pStyle w:val="Corpsdetexte"/>
      </w:pPr>
      <w:r w:rsidRPr="00824EF4">
        <w:t>Toutefois, elles soulignent que l'effectivité du respect par le salarié en forfait jours des durées de repos implique pour ce dernier une obligation de déconnexion des outils de communication à distance durant son temps de repos quotidien et hebdomadaire ainsi que pendant ses congés payés, repos et arrêts maladie.</w:t>
      </w:r>
    </w:p>
    <w:p w14:paraId="2129B8E6" w14:textId="77777777" w:rsidR="00C06EE6" w:rsidRPr="00824EF4" w:rsidRDefault="00C06EE6" w:rsidP="00824EF4">
      <w:pPr>
        <w:pStyle w:val="Corpsdetexte"/>
      </w:pPr>
    </w:p>
    <w:p w14:paraId="6045D2AA" w14:textId="625E6249" w:rsidR="007216A8" w:rsidRDefault="00BD36BA" w:rsidP="00824EF4">
      <w:pPr>
        <w:pStyle w:val="Corpsdetexte"/>
      </w:pPr>
      <w:r w:rsidRPr="00824EF4">
        <w:t>Dans ce cadre, les parties conviennent qu'il appartient aux salariés de se déconnecter des outils de communication à distance durant les temps de repos quotidien et hebdomadaire ainsi que pendant les congés payés, repos et arrêts maladie</w:t>
      </w:r>
      <w:r w:rsidR="00466103">
        <w:t>.</w:t>
      </w:r>
      <w:r w:rsidR="00BB28C4">
        <w:t xml:space="preserve"> </w:t>
      </w:r>
      <w:r w:rsidR="00BB28C4" w:rsidRPr="00BB28C4">
        <w:t>L’employeur s’engage à ne pas solliciter les salariés pendant leurs temps de repos, sauf circonstances exceptionnelles, et à sensibiliser l’encadrement au respect effectif du droit à la déconnexion.</w:t>
      </w:r>
    </w:p>
    <w:p w14:paraId="304F3458" w14:textId="77777777" w:rsidR="00806526" w:rsidRPr="00824EF4" w:rsidRDefault="00806526" w:rsidP="00824EF4">
      <w:pPr>
        <w:pStyle w:val="Corpsdetexte"/>
      </w:pPr>
    </w:p>
    <w:p w14:paraId="35F92D95" w14:textId="352DD42D" w:rsidR="00186D5A" w:rsidRPr="007216A8" w:rsidRDefault="00186D5A" w:rsidP="00EF7A65">
      <w:pPr>
        <w:pStyle w:val="Paragraphedeliste"/>
        <w:numPr>
          <w:ilvl w:val="0"/>
          <w:numId w:val="13"/>
        </w:numPr>
        <w:tabs>
          <w:tab w:val="left" w:pos="1738"/>
        </w:tabs>
        <w:spacing w:before="240"/>
        <w:rPr>
          <w:b/>
          <w:bCs/>
          <w:color w:val="365F91" w:themeColor="accent1" w:themeShade="BF"/>
          <w:sz w:val="24"/>
          <w:szCs w:val="24"/>
        </w:rPr>
      </w:pPr>
      <w:r>
        <w:rPr>
          <w:b/>
          <w:bCs/>
          <w:color w:val="365F91" w:themeColor="accent1" w:themeShade="BF"/>
          <w:spacing w:val="-4"/>
          <w:sz w:val="24"/>
          <w:szCs w:val="24"/>
          <w:u w:val="single" w:color="545454"/>
        </w:rPr>
        <w:t>Forfait en jours réduits</w:t>
      </w:r>
    </w:p>
    <w:p w14:paraId="33568B18" w14:textId="77777777" w:rsidR="00824EF4" w:rsidRPr="00824EF4" w:rsidRDefault="00824EF4" w:rsidP="00824EF4">
      <w:pPr>
        <w:tabs>
          <w:tab w:val="left" w:pos="1728"/>
          <w:tab w:val="left" w:pos="2521"/>
        </w:tabs>
        <w:spacing w:before="42"/>
        <w:rPr>
          <w:rFonts w:asciiTheme="minorHAnsi" w:hAnsiTheme="minorHAnsi" w:cstheme="minorHAnsi"/>
        </w:rPr>
      </w:pPr>
    </w:p>
    <w:p w14:paraId="1A22D9A9" w14:textId="77777777" w:rsidR="0083213B" w:rsidRDefault="00BD36BA" w:rsidP="00824EF4">
      <w:pPr>
        <w:pStyle w:val="Corpsdetexte"/>
      </w:pPr>
      <w:r w:rsidRPr="00824EF4">
        <w:t>Il est possible de conclure un forfait en jours réduit.</w:t>
      </w:r>
    </w:p>
    <w:p w14:paraId="3145C441" w14:textId="77777777" w:rsidR="00B47BA2" w:rsidRPr="00824EF4" w:rsidRDefault="00B47BA2" w:rsidP="00824EF4">
      <w:pPr>
        <w:pStyle w:val="Corpsdetexte"/>
      </w:pPr>
    </w:p>
    <w:p w14:paraId="4604D5E0" w14:textId="77777777" w:rsidR="0083213B" w:rsidRDefault="00BD36BA" w:rsidP="00824EF4">
      <w:pPr>
        <w:pStyle w:val="Corpsdetexte"/>
      </w:pPr>
      <w:r w:rsidRPr="00824EF4">
        <w:t>Dans ce cas, le salarié est rémunéré au prorata du nombre de jours travaillés fixé par sa convention individuelle de forfait et la charge de travail doit tenir compte de la réduction convenue.</w:t>
      </w:r>
    </w:p>
    <w:p w14:paraId="35A60773" w14:textId="77777777" w:rsidR="00B47BA2" w:rsidRPr="00824EF4" w:rsidRDefault="00B47BA2" w:rsidP="00824EF4">
      <w:pPr>
        <w:pStyle w:val="Corpsdetexte"/>
      </w:pPr>
    </w:p>
    <w:p w14:paraId="428DD608" w14:textId="77777777" w:rsidR="0083213B" w:rsidRDefault="00BD36BA" w:rsidP="00824EF4">
      <w:pPr>
        <w:pStyle w:val="Corpsdetexte"/>
      </w:pPr>
      <w:r w:rsidRPr="00824EF4">
        <w:t>Les salariés ayant un forfait en jours complet souhaitant passer à un forfait en jours réduit ou inversement, doivent en formuler la demande par lettre recommandée avec avis de réception ou par lettre remise en main propre à la Direction en précisant la date envisagée pour la mise en œuvre. La demande doit être faite au moins deux mois avant cette date.</w:t>
      </w:r>
    </w:p>
    <w:p w14:paraId="165FD338" w14:textId="77777777" w:rsidR="00B47BA2" w:rsidRPr="00824EF4" w:rsidRDefault="00B47BA2" w:rsidP="00824EF4">
      <w:pPr>
        <w:pStyle w:val="Corpsdetexte"/>
      </w:pPr>
    </w:p>
    <w:p w14:paraId="5658BAB6" w14:textId="77777777" w:rsidR="0083213B" w:rsidRDefault="00BD36BA" w:rsidP="00824EF4">
      <w:pPr>
        <w:pStyle w:val="Corpsdetexte"/>
      </w:pPr>
      <w:r w:rsidRPr="00824EF4">
        <w:lastRenderedPageBreak/>
        <w:t>La Société dispose d'un délai d'un mois pour examiner la demande. Le refus peut être motivé notamment pour des raisons relatives aux nécessités du service, aux spécificités du poste ou à la compétence particulière de la personne occupant le poste. Un avenant au contrat de travail sera impérativement signé avant la mise en œuvre du changement du forfait en jours.</w:t>
      </w:r>
    </w:p>
    <w:p w14:paraId="24FFAEBC" w14:textId="77777777" w:rsidR="00CF2840" w:rsidRPr="00824EF4" w:rsidRDefault="00CF2840" w:rsidP="00824EF4">
      <w:pPr>
        <w:pStyle w:val="Corpsdetexte"/>
      </w:pPr>
    </w:p>
    <w:p w14:paraId="7FDF3B3C" w14:textId="77777777" w:rsidR="00824EF4" w:rsidRPr="00186D5A" w:rsidRDefault="00BD36BA" w:rsidP="00EF7A65">
      <w:pPr>
        <w:pStyle w:val="Paragraphedeliste"/>
        <w:numPr>
          <w:ilvl w:val="0"/>
          <w:numId w:val="13"/>
        </w:numPr>
        <w:tabs>
          <w:tab w:val="left" w:pos="1723"/>
        </w:tabs>
        <w:spacing w:before="245"/>
        <w:rPr>
          <w:b/>
          <w:bCs/>
          <w:color w:val="365F91" w:themeColor="accent1" w:themeShade="BF"/>
          <w:sz w:val="24"/>
          <w:szCs w:val="24"/>
          <w:u w:val="single"/>
        </w:rPr>
      </w:pPr>
      <w:r w:rsidRPr="00186D5A">
        <w:rPr>
          <w:b/>
          <w:bCs/>
          <w:color w:val="365F91" w:themeColor="accent1" w:themeShade="BF"/>
          <w:spacing w:val="-2"/>
          <w:sz w:val="24"/>
          <w:szCs w:val="24"/>
          <w:u w:val="single"/>
        </w:rPr>
        <w:t>Modalités</w:t>
      </w:r>
      <w:r w:rsidRPr="00186D5A">
        <w:rPr>
          <w:b/>
          <w:bCs/>
          <w:color w:val="365F91" w:themeColor="accent1" w:themeShade="BF"/>
          <w:sz w:val="24"/>
          <w:szCs w:val="24"/>
          <w:u w:val="single"/>
        </w:rPr>
        <w:t xml:space="preserve"> </w:t>
      </w:r>
      <w:r w:rsidRPr="00186D5A">
        <w:rPr>
          <w:b/>
          <w:bCs/>
          <w:color w:val="365F91" w:themeColor="accent1" w:themeShade="BF"/>
          <w:spacing w:val="-2"/>
          <w:sz w:val="24"/>
          <w:szCs w:val="24"/>
          <w:u w:val="single"/>
        </w:rPr>
        <w:t>de</w:t>
      </w:r>
      <w:r w:rsidRPr="00186D5A">
        <w:rPr>
          <w:b/>
          <w:bCs/>
          <w:color w:val="365F91" w:themeColor="accent1" w:themeShade="BF"/>
          <w:spacing w:val="-10"/>
          <w:sz w:val="24"/>
          <w:szCs w:val="24"/>
          <w:u w:val="single"/>
        </w:rPr>
        <w:t xml:space="preserve"> </w:t>
      </w:r>
      <w:r w:rsidRPr="00186D5A">
        <w:rPr>
          <w:b/>
          <w:bCs/>
          <w:color w:val="365F91" w:themeColor="accent1" w:themeShade="BF"/>
          <w:spacing w:val="-2"/>
          <w:sz w:val="24"/>
          <w:szCs w:val="24"/>
          <w:u w:val="single"/>
        </w:rPr>
        <w:t>mise</w:t>
      </w:r>
      <w:r w:rsidRPr="00186D5A">
        <w:rPr>
          <w:b/>
          <w:bCs/>
          <w:color w:val="365F91" w:themeColor="accent1" w:themeShade="BF"/>
          <w:spacing w:val="-6"/>
          <w:sz w:val="24"/>
          <w:szCs w:val="24"/>
          <w:u w:val="single"/>
        </w:rPr>
        <w:t xml:space="preserve"> </w:t>
      </w:r>
      <w:r w:rsidRPr="00186D5A">
        <w:rPr>
          <w:b/>
          <w:bCs/>
          <w:color w:val="365F91" w:themeColor="accent1" w:themeShade="BF"/>
          <w:spacing w:val="-2"/>
          <w:sz w:val="24"/>
          <w:szCs w:val="24"/>
          <w:u w:val="single"/>
        </w:rPr>
        <w:t>en</w:t>
      </w:r>
      <w:r w:rsidRPr="00186D5A">
        <w:rPr>
          <w:b/>
          <w:bCs/>
          <w:color w:val="365F91" w:themeColor="accent1" w:themeShade="BF"/>
          <w:spacing w:val="-6"/>
          <w:sz w:val="24"/>
          <w:szCs w:val="24"/>
          <w:u w:val="single"/>
        </w:rPr>
        <w:t xml:space="preserve"> </w:t>
      </w:r>
      <w:r w:rsidRPr="00186D5A">
        <w:rPr>
          <w:b/>
          <w:bCs/>
          <w:color w:val="365F91" w:themeColor="accent1" w:themeShade="BF"/>
          <w:spacing w:val="-2"/>
          <w:sz w:val="24"/>
          <w:szCs w:val="24"/>
          <w:u w:val="single"/>
        </w:rPr>
        <w:t>place</w:t>
      </w:r>
      <w:r w:rsidRPr="00186D5A">
        <w:rPr>
          <w:b/>
          <w:bCs/>
          <w:color w:val="365F91" w:themeColor="accent1" w:themeShade="BF"/>
          <w:spacing w:val="-4"/>
          <w:sz w:val="24"/>
          <w:szCs w:val="24"/>
          <w:u w:val="single"/>
        </w:rPr>
        <w:t xml:space="preserve"> </w:t>
      </w:r>
      <w:r w:rsidRPr="00186D5A">
        <w:rPr>
          <w:b/>
          <w:bCs/>
          <w:color w:val="365F91" w:themeColor="accent1" w:themeShade="BF"/>
          <w:spacing w:val="-2"/>
          <w:sz w:val="24"/>
          <w:szCs w:val="24"/>
          <w:u w:val="single"/>
        </w:rPr>
        <w:t>du</w:t>
      </w:r>
      <w:r w:rsidRPr="00186D5A">
        <w:rPr>
          <w:b/>
          <w:bCs/>
          <w:color w:val="365F91" w:themeColor="accent1" w:themeShade="BF"/>
          <w:spacing w:val="-10"/>
          <w:sz w:val="24"/>
          <w:szCs w:val="24"/>
          <w:u w:val="single"/>
        </w:rPr>
        <w:t xml:space="preserve"> </w:t>
      </w:r>
      <w:r w:rsidRPr="00186D5A">
        <w:rPr>
          <w:b/>
          <w:bCs/>
          <w:color w:val="365F91" w:themeColor="accent1" w:themeShade="BF"/>
          <w:spacing w:val="-2"/>
          <w:sz w:val="24"/>
          <w:szCs w:val="24"/>
          <w:u w:val="single"/>
        </w:rPr>
        <w:t>forfait</w:t>
      </w:r>
      <w:r w:rsidRPr="00186D5A">
        <w:rPr>
          <w:b/>
          <w:bCs/>
          <w:color w:val="365F91" w:themeColor="accent1" w:themeShade="BF"/>
          <w:spacing w:val="-10"/>
          <w:sz w:val="24"/>
          <w:szCs w:val="24"/>
          <w:u w:val="single"/>
        </w:rPr>
        <w:t xml:space="preserve"> </w:t>
      </w:r>
      <w:r w:rsidRPr="00186D5A">
        <w:rPr>
          <w:b/>
          <w:bCs/>
          <w:color w:val="365F91" w:themeColor="accent1" w:themeShade="BF"/>
          <w:spacing w:val="-2"/>
          <w:sz w:val="24"/>
          <w:szCs w:val="24"/>
          <w:u w:val="single"/>
        </w:rPr>
        <w:t>en</w:t>
      </w:r>
      <w:r w:rsidRPr="00186D5A">
        <w:rPr>
          <w:b/>
          <w:bCs/>
          <w:color w:val="365F91" w:themeColor="accent1" w:themeShade="BF"/>
          <w:spacing w:val="1"/>
          <w:sz w:val="24"/>
          <w:szCs w:val="24"/>
          <w:u w:val="single"/>
        </w:rPr>
        <w:t xml:space="preserve"> </w:t>
      </w:r>
      <w:r w:rsidR="00C16A93" w:rsidRPr="00186D5A">
        <w:rPr>
          <w:b/>
          <w:bCs/>
          <w:color w:val="365F91" w:themeColor="accent1" w:themeShade="BF"/>
          <w:spacing w:val="-2"/>
          <w:sz w:val="24"/>
          <w:szCs w:val="24"/>
          <w:u w:val="single"/>
        </w:rPr>
        <w:t>j</w:t>
      </w:r>
      <w:r w:rsidRPr="00186D5A">
        <w:rPr>
          <w:b/>
          <w:bCs/>
          <w:color w:val="365F91" w:themeColor="accent1" w:themeShade="BF"/>
          <w:spacing w:val="-2"/>
          <w:sz w:val="24"/>
          <w:szCs w:val="24"/>
          <w:u w:val="single"/>
        </w:rPr>
        <w:t>ours</w:t>
      </w:r>
    </w:p>
    <w:p w14:paraId="7F7661BE" w14:textId="77777777" w:rsidR="0006137F" w:rsidRDefault="0006137F" w:rsidP="00824EF4">
      <w:pPr>
        <w:pStyle w:val="Corpsdetexte"/>
      </w:pPr>
    </w:p>
    <w:p w14:paraId="6D50A4D0" w14:textId="3C82C2C2" w:rsidR="0083213B" w:rsidRPr="00824EF4" w:rsidRDefault="00BD36BA" w:rsidP="00824EF4">
      <w:pPr>
        <w:pStyle w:val="Corpsdetexte"/>
      </w:pPr>
      <w:r w:rsidRPr="00824EF4">
        <w:t>Le forfait en jours ne peut être mis en place qu‘avec l'accord écrit et préalable du salarié concerné.</w:t>
      </w:r>
    </w:p>
    <w:p w14:paraId="49CFBD97" w14:textId="77777777" w:rsidR="0083213B" w:rsidRDefault="00BD36BA" w:rsidP="00824EF4">
      <w:pPr>
        <w:pStyle w:val="Corpsdetexte"/>
      </w:pPr>
      <w:r w:rsidRPr="00824EF4">
        <w:t>La Société, après s'être assurée que le salarié concerné remplit les conditions d'accès au forfait en jours, lui propose de conclure une convention individuelle de forfait en jours qui sera intégrée au contrat de travail initial ou fera l'objet d'un avenant.</w:t>
      </w:r>
    </w:p>
    <w:p w14:paraId="1C6B5876" w14:textId="77777777" w:rsidR="00B47BA2" w:rsidRPr="00824EF4" w:rsidRDefault="00B47BA2" w:rsidP="00824EF4">
      <w:pPr>
        <w:pStyle w:val="Corpsdetexte"/>
      </w:pPr>
    </w:p>
    <w:p w14:paraId="41A937C7" w14:textId="0924F4C7" w:rsidR="0083213B" w:rsidRDefault="00BD36BA" w:rsidP="00824EF4">
      <w:pPr>
        <w:pStyle w:val="Corpsdetexte"/>
      </w:pPr>
      <w:r w:rsidRPr="00824EF4">
        <w:t xml:space="preserve">La convention individuelle de forfait précise le nombre de jours travaillés dans l'année pour une année complète et un droit complet à congés payés qui ne peut être supérieur à </w:t>
      </w:r>
      <w:r w:rsidR="00B94A3F">
        <w:t>218</w:t>
      </w:r>
      <w:r w:rsidRPr="00824EF4">
        <w:t xml:space="preserve"> jours</w:t>
      </w:r>
      <w:r w:rsidR="00F71AE5" w:rsidRPr="00824EF4">
        <w:t xml:space="preserve">, </w:t>
      </w:r>
      <w:r w:rsidRPr="00824EF4">
        <w:t>le montant de la rémunération annuelle.</w:t>
      </w:r>
    </w:p>
    <w:p w14:paraId="1FA772CD" w14:textId="77777777" w:rsidR="0006137F" w:rsidRPr="00824EF4" w:rsidRDefault="0006137F" w:rsidP="00824EF4">
      <w:pPr>
        <w:pStyle w:val="Corpsdetexte"/>
      </w:pPr>
    </w:p>
    <w:p w14:paraId="5080D854" w14:textId="77777777" w:rsidR="00CF2840" w:rsidRPr="00186D5A" w:rsidRDefault="00CF2840" w:rsidP="00EF7A65">
      <w:pPr>
        <w:pStyle w:val="Paragraphedeliste"/>
        <w:numPr>
          <w:ilvl w:val="0"/>
          <w:numId w:val="13"/>
        </w:numPr>
        <w:tabs>
          <w:tab w:val="left" w:pos="1723"/>
        </w:tabs>
        <w:spacing w:before="245"/>
        <w:rPr>
          <w:b/>
          <w:bCs/>
          <w:color w:val="365F91" w:themeColor="accent1" w:themeShade="BF"/>
          <w:sz w:val="24"/>
          <w:szCs w:val="24"/>
          <w:u w:val="single"/>
        </w:rPr>
      </w:pPr>
      <w:r>
        <w:rPr>
          <w:b/>
          <w:bCs/>
          <w:color w:val="365F91" w:themeColor="accent1" w:themeShade="BF"/>
          <w:spacing w:val="-2"/>
          <w:sz w:val="24"/>
          <w:szCs w:val="24"/>
          <w:u w:val="single"/>
        </w:rPr>
        <w:t>Dépassement du forfait annuel</w:t>
      </w:r>
    </w:p>
    <w:p w14:paraId="79F7F46A" w14:textId="77777777" w:rsidR="00807B0E" w:rsidRPr="003B0018" w:rsidRDefault="00807B0E" w:rsidP="00807B0E">
      <w:pPr>
        <w:pStyle w:val="Corpsdetexte"/>
        <w:spacing w:before="6"/>
        <w:jc w:val="left"/>
        <w:rPr>
          <w:spacing w:val="-4"/>
        </w:rPr>
      </w:pPr>
    </w:p>
    <w:p w14:paraId="23CECF82" w14:textId="77777777" w:rsidR="002221BC" w:rsidRDefault="00807B0E" w:rsidP="00824EF4">
      <w:pPr>
        <w:pStyle w:val="Corpsdetexte"/>
      </w:pPr>
      <w:r w:rsidRPr="00824EF4">
        <w:t xml:space="preserve">Le plafond annuel de </w:t>
      </w:r>
      <w:r w:rsidR="00B94A3F">
        <w:rPr>
          <w:rStyle w:val="precision"/>
          <w:rFonts w:asciiTheme="minorHAnsi" w:hAnsiTheme="minorHAnsi" w:cstheme="minorHAnsi"/>
          <w:szCs w:val="22"/>
        </w:rPr>
        <w:t>218</w:t>
      </w:r>
      <w:r w:rsidRPr="00824EF4">
        <w:rPr>
          <w:rStyle w:val="precision"/>
          <w:rFonts w:asciiTheme="minorHAnsi" w:hAnsiTheme="minorHAnsi" w:cstheme="minorHAnsi"/>
          <w:szCs w:val="22"/>
        </w:rPr>
        <w:t xml:space="preserve"> jours </w:t>
      </w:r>
      <w:r w:rsidRPr="00824EF4">
        <w:t xml:space="preserve">ne constitue en aucun cas une durée maximale de travail. </w:t>
      </w:r>
    </w:p>
    <w:p w14:paraId="7E2736C9" w14:textId="77777777" w:rsidR="002221BC" w:rsidRDefault="002221BC" w:rsidP="00824EF4">
      <w:pPr>
        <w:pStyle w:val="Corpsdetexte"/>
      </w:pPr>
    </w:p>
    <w:p w14:paraId="4DFC6BE9" w14:textId="592B7DF7" w:rsidR="00181A31" w:rsidRDefault="00807B0E" w:rsidP="00181A31">
      <w:pPr>
        <w:pStyle w:val="Corpsdetexte"/>
      </w:pPr>
      <w:r w:rsidRPr="00824EF4">
        <w:t xml:space="preserve">Conformément aux dispositions de l'article L. 3121-59 </w:t>
      </w:r>
      <w:r w:rsidR="00F26269">
        <w:t xml:space="preserve">et </w:t>
      </w:r>
      <w:r w:rsidR="0078752E">
        <w:t>suivants</w:t>
      </w:r>
      <w:r w:rsidR="00F26269">
        <w:t xml:space="preserve"> </w:t>
      </w:r>
      <w:r w:rsidRPr="00824EF4">
        <w:t>du code du travail, le salarié qui le souhaite, en accord avec la société, peut en effet travailler au-delà de ce plafond, en renonçant à une partie de ses jours de repos</w:t>
      </w:r>
      <w:r w:rsidR="00DF3C7D">
        <w:t xml:space="preserve"> </w:t>
      </w:r>
      <w:r w:rsidR="00181A31">
        <w:t>en contrepartie d'une majoration de son salaire. L'accord entre le salarié et l'employeur est établi par écrit.</w:t>
      </w:r>
    </w:p>
    <w:p w14:paraId="6A2B7197" w14:textId="77777777" w:rsidR="00181A31" w:rsidRDefault="00181A31" w:rsidP="00181A31">
      <w:pPr>
        <w:pStyle w:val="Corpsdetexte"/>
      </w:pPr>
    </w:p>
    <w:p w14:paraId="2A5A2185" w14:textId="35E4AE31" w:rsidR="002221BC" w:rsidRPr="00824EF4" w:rsidRDefault="00181A31" w:rsidP="00824EF4">
      <w:pPr>
        <w:pStyle w:val="Corpsdetexte"/>
      </w:pPr>
      <w:r>
        <w:t>Un avenant à la convention de forfait conclue entre le salarié et l'employeur détermine le taux de la majoration applicable à la rémunération de ce temps de travail supplémentaire</w:t>
      </w:r>
      <w:r w:rsidR="0080450F">
        <w:t>.</w:t>
      </w:r>
      <w:r>
        <w:t xml:space="preserve"> Cet avenant est valable pour l'année en cours. Il ne peut être reconduit de manière tacite.</w:t>
      </w:r>
    </w:p>
    <w:p w14:paraId="29C1F1A4" w14:textId="77777777" w:rsidR="0006137F" w:rsidRPr="00824EF4" w:rsidRDefault="0006137F" w:rsidP="00824EF4">
      <w:pPr>
        <w:pStyle w:val="Corpsdetexte"/>
      </w:pPr>
    </w:p>
    <w:p w14:paraId="6AF74963" w14:textId="77777777" w:rsidR="00807B0E" w:rsidRDefault="00807B0E" w:rsidP="00824EF4">
      <w:pPr>
        <w:pStyle w:val="Corpsdetexte"/>
      </w:pPr>
      <w:r w:rsidRPr="00824EF4">
        <w:t>L'accord entre le salarié et la société doit être formalisé par écrit, par le biais d'un avenant à la convention individuelle de forfait, valable uniquement pour l’année en cours. Il ne peut être reconduit de manière tacite.</w:t>
      </w:r>
    </w:p>
    <w:p w14:paraId="5774BD6C" w14:textId="77777777" w:rsidR="0006137F" w:rsidRPr="00824EF4" w:rsidRDefault="0006137F" w:rsidP="00824EF4">
      <w:pPr>
        <w:pStyle w:val="Corpsdetexte"/>
      </w:pPr>
    </w:p>
    <w:p w14:paraId="2BC7595F" w14:textId="7FB8694E" w:rsidR="00824EF4" w:rsidRDefault="00807B0E" w:rsidP="00824EF4">
      <w:pPr>
        <w:pStyle w:val="Corpsdetexte"/>
      </w:pPr>
      <w:r w:rsidRPr="00824EF4">
        <w:t xml:space="preserve">Cet avenant devant préciser le nombre annuel de jours de travail supplémentaires qu'entraîne cette renonciation, le taux de majoration applicable à la rémunération de ces jours de travail excédant le plafond ainsi que la ou les périodes annuelles sur demande elle porte. </w:t>
      </w:r>
    </w:p>
    <w:p w14:paraId="35AF4290" w14:textId="77777777" w:rsidR="0006137F" w:rsidRPr="00824EF4" w:rsidRDefault="0006137F" w:rsidP="00824EF4">
      <w:pPr>
        <w:pStyle w:val="Corpsdetexte"/>
      </w:pPr>
    </w:p>
    <w:p w14:paraId="19BC5579" w14:textId="77777777" w:rsidR="00807B0E" w:rsidRPr="00824EF4" w:rsidRDefault="00807B0E" w:rsidP="00824EF4">
      <w:pPr>
        <w:pStyle w:val="Corpsdetexte"/>
      </w:pPr>
      <w:r w:rsidRPr="00824EF4">
        <w:t xml:space="preserve">Il est précisé que ni la société, ni le salarié ne peuvent imposer cette renonciation. Cela implique que le salarié volontaire doit obtenir l’autorisation de son employeur. </w:t>
      </w:r>
    </w:p>
    <w:p w14:paraId="6927D321" w14:textId="77777777" w:rsidR="00807B0E" w:rsidRDefault="00807B0E" w:rsidP="00807B0E">
      <w:pPr>
        <w:pStyle w:val="Corpsdetexte"/>
        <w:spacing w:before="6"/>
        <w:jc w:val="left"/>
      </w:pPr>
    </w:p>
    <w:p w14:paraId="4C291EB8" w14:textId="77777777" w:rsidR="005F2502" w:rsidRDefault="005F2502" w:rsidP="00807B0E">
      <w:pPr>
        <w:pStyle w:val="Corpsdetexte"/>
        <w:spacing w:before="6"/>
        <w:jc w:val="left"/>
        <w:rPr>
          <w:spacing w:val="-4"/>
        </w:rPr>
      </w:pPr>
    </w:p>
    <w:p w14:paraId="608C56E1" w14:textId="5C970345" w:rsidR="005F2502" w:rsidRPr="0002156E" w:rsidRDefault="005F2502" w:rsidP="00EF7A65">
      <w:pPr>
        <w:pStyle w:val="Paragraphedeliste"/>
        <w:numPr>
          <w:ilvl w:val="0"/>
          <w:numId w:val="13"/>
        </w:numPr>
        <w:jc w:val="both"/>
        <w:rPr>
          <w:rFonts w:eastAsia="Times New Roman"/>
          <w:b/>
          <w:bCs/>
          <w:color w:val="17365D" w:themeColor="text2" w:themeShade="BF"/>
          <w:u w:val="single"/>
        </w:rPr>
      </w:pPr>
      <w:r w:rsidRPr="0002156E">
        <w:rPr>
          <w:rFonts w:eastAsia="Times New Roman"/>
          <w:b/>
          <w:bCs/>
          <w:color w:val="17365D" w:themeColor="text2" w:themeShade="BF"/>
          <w:u w:val="single"/>
        </w:rPr>
        <w:t>Durée de l'accord</w:t>
      </w:r>
    </w:p>
    <w:p w14:paraId="02EDCE02" w14:textId="77777777" w:rsidR="00824EF4" w:rsidRPr="005F2502" w:rsidRDefault="00824EF4" w:rsidP="005F2502">
      <w:pPr>
        <w:ind w:firstLine="708"/>
        <w:jc w:val="both"/>
        <w:rPr>
          <w:rFonts w:eastAsia="Times New Roman"/>
          <w:b/>
          <w:bCs/>
          <w:color w:val="17365D" w:themeColor="text2" w:themeShade="BF"/>
          <w:u w:val="single"/>
        </w:rPr>
      </w:pPr>
    </w:p>
    <w:p w14:paraId="70B76C4F" w14:textId="364F3A70" w:rsidR="00824EF4" w:rsidRDefault="005F2502" w:rsidP="00824EF4">
      <w:pPr>
        <w:pStyle w:val="Corpsdetexte"/>
      </w:pPr>
      <w:r w:rsidRPr="00824EF4">
        <w:t xml:space="preserve">Le présent accord est conclu à durée </w:t>
      </w:r>
      <w:r w:rsidRPr="00824EF4">
        <w:rPr>
          <w:rStyle w:val="precision"/>
          <w:rFonts w:asciiTheme="minorHAnsi" w:hAnsiTheme="minorHAnsi" w:cstheme="minorHAnsi"/>
          <w:szCs w:val="22"/>
        </w:rPr>
        <w:t>indéterminée.</w:t>
      </w:r>
      <w:r w:rsidR="00824EF4">
        <w:rPr>
          <w:rStyle w:val="precision"/>
          <w:rFonts w:asciiTheme="minorHAnsi" w:hAnsiTheme="minorHAnsi" w:cstheme="minorHAnsi"/>
          <w:szCs w:val="22"/>
        </w:rPr>
        <w:t xml:space="preserve"> </w:t>
      </w:r>
      <w:r w:rsidR="00F63C21" w:rsidRPr="00F63C21">
        <w:t xml:space="preserve">Il entrera en vigueur le </w:t>
      </w:r>
      <w:r w:rsidR="00F63C21">
        <w:t>22</w:t>
      </w:r>
      <w:r w:rsidR="00F63C21" w:rsidRPr="00F63C21">
        <w:t xml:space="preserve"> avril 202</w:t>
      </w:r>
      <w:r w:rsidR="00F63C21">
        <w:t>4</w:t>
      </w:r>
      <w:r w:rsidR="00F63C21" w:rsidRPr="00F63C21">
        <w:t xml:space="preserve"> avec un effet rétroactif au 1er janvier 202</w:t>
      </w:r>
      <w:r w:rsidR="00F63C21">
        <w:t>4</w:t>
      </w:r>
      <w:r w:rsidR="00F63DCF">
        <w:t xml:space="preserve">, sans que cela ne remette en cause les droits déjà acquis par les salariés. </w:t>
      </w:r>
    </w:p>
    <w:p w14:paraId="5CD602EB" w14:textId="77777777" w:rsidR="00BB5E58" w:rsidRDefault="00BB5E58" w:rsidP="00824EF4">
      <w:pPr>
        <w:pStyle w:val="Corpsdetexte"/>
      </w:pPr>
    </w:p>
    <w:p w14:paraId="63F2F72E" w14:textId="77777777" w:rsidR="00F63C21" w:rsidRDefault="00F63C21" w:rsidP="00824EF4">
      <w:pPr>
        <w:pStyle w:val="Corpsdetexte"/>
      </w:pPr>
    </w:p>
    <w:p w14:paraId="2547D5F0" w14:textId="08E470CE" w:rsidR="0058321C" w:rsidRPr="0002156E" w:rsidRDefault="0058321C" w:rsidP="00EF7A65">
      <w:pPr>
        <w:pStyle w:val="Paragraphedeliste"/>
        <w:numPr>
          <w:ilvl w:val="0"/>
          <w:numId w:val="13"/>
        </w:numPr>
        <w:jc w:val="both"/>
        <w:rPr>
          <w:rFonts w:eastAsia="Times New Roman"/>
          <w:b/>
          <w:bCs/>
          <w:color w:val="17365D" w:themeColor="text2" w:themeShade="BF"/>
          <w:u w:val="single"/>
        </w:rPr>
      </w:pPr>
      <w:r>
        <w:rPr>
          <w:rFonts w:eastAsia="Times New Roman"/>
          <w:b/>
          <w:bCs/>
          <w:color w:val="17365D" w:themeColor="text2" w:themeShade="BF"/>
          <w:u w:val="single"/>
        </w:rPr>
        <w:t>Révision</w:t>
      </w:r>
      <w:r w:rsidRPr="0002156E">
        <w:rPr>
          <w:rFonts w:eastAsia="Times New Roman"/>
          <w:b/>
          <w:bCs/>
          <w:color w:val="17365D" w:themeColor="text2" w:themeShade="BF"/>
          <w:u w:val="single"/>
        </w:rPr>
        <w:t xml:space="preserve"> de l'accord</w:t>
      </w:r>
    </w:p>
    <w:p w14:paraId="198C6AC2" w14:textId="77777777" w:rsidR="0058321C" w:rsidRDefault="005F2502" w:rsidP="00824EF4">
      <w:pPr>
        <w:pStyle w:val="al"/>
        <w:jc w:val="both"/>
        <w:rPr>
          <w:rFonts w:asciiTheme="minorHAnsi" w:hAnsiTheme="minorHAnsi" w:cstheme="minorHAnsi"/>
          <w:sz w:val="22"/>
          <w:szCs w:val="22"/>
        </w:rPr>
      </w:pPr>
      <w:r w:rsidRPr="00824EF4">
        <w:rPr>
          <w:rFonts w:asciiTheme="minorHAnsi" w:hAnsiTheme="minorHAnsi" w:cstheme="minorHAnsi"/>
          <w:sz w:val="22"/>
          <w:szCs w:val="22"/>
        </w:rPr>
        <w:t>La révision du présent accord pourra être fait dans les conditions prévues par la loi.</w:t>
      </w:r>
      <w:r w:rsidR="00824EF4">
        <w:rPr>
          <w:rFonts w:asciiTheme="minorHAnsi" w:hAnsiTheme="minorHAnsi" w:cstheme="minorHAnsi"/>
          <w:sz w:val="22"/>
          <w:szCs w:val="22"/>
        </w:rPr>
        <w:t xml:space="preserve"> </w:t>
      </w:r>
    </w:p>
    <w:p w14:paraId="110BBE86" w14:textId="216E5F1F" w:rsidR="00C000B3" w:rsidRPr="00C000B3" w:rsidRDefault="00C000B3" w:rsidP="00C000B3">
      <w:pPr>
        <w:pStyle w:val="al"/>
        <w:jc w:val="both"/>
        <w:rPr>
          <w:rFonts w:asciiTheme="minorHAnsi" w:hAnsiTheme="minorHAnsi" w:cstheme="minorHAnsi"/>
          <w:bCs/>
          <w:iCs/>
          <w:sz w:val="22"/>
          <w:szCs w:val="22"/>
        </w:rPr>
      </w:pPr>
      <w:r w:rsidRPr="00C000B3">
        <w:rPr>
          <w:rFonts w:asciiTheme="minorHAnsi" w:hAnsiTheme="minorHAnsi" w:cstheme="minorHAnsi"/>
          <w:bCs/>
          <w:iCs/>
          <w:sz w:val="22"/>
          <w:szCs w:val="22"/>
        </w:rPr>
        <w:t xml:space="preserve">Les demandes de révision devront être présentées par leur(s) auteur(s) par lettre recommandée avec accusé de réception ou par lettre remise en main propre contre décharge à l’ensemble des autres parties. La demande de révision devra être obligatoirement accompagnée de propositions sur les thèmes dont il est demandé la révision. </w:t>
      </w:r>
    </w:p>
    <w:p w14:paraId="262923AD" w14:textId="151636B1" w:rsidR="00C000B3" w:rsidRPr="00C000B3" w:rsidRDefault="00C000B3" w:rsidP="00C000B3">
      <w:pPr>
        <w:pStyle w:val="al"/>
        <w:jc w:val="both"/>
        <w:rPr>
          <w:rFonts w:asciiTheme="minorHAnsi" w:hAnsiTheme="minorHAnsi" w:cstheme="minorHAnsi"/>
          <w:bCs/>
          <w:iCs/>
          <w:sz w:val="22"/>
          <w:szCs w:val="22"/>
        </w:rPr>
      </w:pPr>
      <w:r w:rsidRPr="00C000B3">
        <w:rPr>
          <w:rFonts w:asciiTheme="minorHAnsi" w:hAnsiTheme="minorHAnsi" w:cstheme="minorHAnsi"/>
          <w:bCs/>
          <w:iCs/>
          <w:sz w:val="22"/>
          <w:szCs w:val="22"/>
        </w:rPr>
        <w:t xml:space="preserve">La Direction et </w:t>
      </w:r>
      <w:r w:rsidR="0078752E">
        <w:rPr>
          <w:rFonts w:asciiTheme="minorHAnsi" w:hAnsiTheme="minorHAnsi" w:cstheme="minorHAnsi"/>
          <w:bCs/>
          <w:iCs/>
          <w:sz w:val="22"/>
          <w:szCs w:val="22"/>
        </w:rPr>
        <w:t>l</w:t>
      </w:r>
      <w:r w:rsidR="0078752E" w:rsidRPr="0078752E">
        <w:rPr>
          <w:rFonts w:asciiTheme="minorHAnsi" w:hAnsiTheme="minorHAnsi" w:cstheme="minorHAnsi"/>
          <w:bCs/>
          <w:iCs/>
          <w:sz w:val="22"/>
          <w:szCs w:val="22"/>
        </w:rPr>
        <w:t>es parties habilitées à négocier l’accord</w:t>
      </w:r>
      <w:r w:rsidR="0078752E">
        <w:rPr>
          <w:rFonts w:asciiTheme="minorHAnsi" w:hAnsiTheme="minorHAnsi" w:cstheme="minorHAnsi"/>
          <w:bCs/>
          <w:iCs/>
          <w:sz w:val="22"/>
          <w:szCs w:val="22"/>
        </w:rPr>
        <w:t xml:space="preserve"> </w:t>
      </w:r>
      <w:r w:rsidRPr="00C000B3">
        <w:rPr>
          <w:rFonts w:asciiTheme="minorHAnsi" w:hAnsiTheme="minorHAnsi" w:cstheme="minorHAnsi"/>
          <w:bCs/>
          <w:iCs/>
          <w:sz w:val="22"/>
          <w:szCs w:val="22"/>
        </w:rPr>
        <w:t>se réuniront alors dans un délai de trois mois à compter de la réception de cette demande afin d’envisager l’éventuelle conclusion d’un avenant de révision</w:t>
      </w:r>
      <w:r w:rsidR="00416EC7">
        <w:rPr>
          <w:rFonts w:asciiTheme="minorHAnsi" w:hAnsiTheme="minorHAnsi" w:cstheme="minorHAnsi"/>
          <w:bCs/>
          <w:iCs/>
          <w:sz w:val="22"/>
          <w:szCs w:val="22"/>
        </w:rPr>
        <w:t>.</w:t>
      </w:r>
    </w:p>
    <w:p w14:paraId="27C82886" w14:textId="376618C1" w:rsidR="00C000B3" w:rsidRPr="00C000B3" w:rsidRDefault="00C000B3" w:rsidP="00C000B3">
      <w:pPr>
        <w:pStyle w:val="al"/>
        <w:jc w:val="both"/>
        <w:rPr>
          <w:rFonts w:asciiTheme="minorHAnsi" w:hAnsiTheme="minorHAnsi" w:cstheme="minorHAnsi"/>
          <w:bCs/>
          <w:iCs/>
          <w:sz w:val="22"/>
          <w:szCs w:val="22"/>
        </w:rPr>
      </w:pPr>
      <w:r w:rsidRPr="00C000B3">
        <w:rPr>
          <w:rFonts w:asciiTheme="minorHAnsi" w:hAnsiTheme="minorHAnsi" w:cstheme="minorHAnsi"/>
          <w:bCs/>
          <w:iCs/>
          <w:sz w:val="22"/>
          <w:szCs w:val="22"/>
        </w:rPr>
        <w:t>Dans le cas où la législation relative aux thèmes de cet accord serait modifiée, les signataires se réuniront pour envisager toute modification du présent accord rendue et jugée nécessaire</w:t>
      </w:r>
      <w:r>
        <w:rPr>
          <w:rFonts w:asciiTheme="minorHAnsi" w:hAnsiTheme="minorHAnsi" w:cstheme="minorHAnsi"/>
          <w:bCs/>
          <w:iCs/>
          <w:sz w:val="22"/>
          <w:szCs w:val="22"/>
        </w:rPr>
        <w:t>.</w:t>
      </w:r>
    </w:p>
    <w:p w14:paraId="02033EAD" w14:textId="44C754E0" w:rsidR="001A6BCE" w:rsidRDefault="00C000B3" w:rsidP="00C000B3">
      <w:pPr>
        <w:pStyle w:val="al"/>
        <w:jc w:val="both"/>
        <w:rPr>
          <w:rFonts w:asciiTheme="minorHAnsi" w:hAnsiTheme="minorHAnsi" w:cstheme="minorHAnsi"/>
          <w:bCs/>
          <w:iCs/>
          <w:sz w:val="22"/>
          <w:szCs w:val="22"/>
        </w:rPr>
      </w:pPr>
      <w:r w:rsidRPr="00C000B3">
        <w:rPr>
          <w:rFonts w:asciiTheme="minorHAnsi" w:hAnsiTheme="minorHAnsi" w:cstheme="minorHAnsi"/>
          <w:bCs/>
          <w:iCs/>
          <w:sz w:val="22"/>
          <w:szCs w:val="22"/>
        </w:rPr>
        <w:t>Conformément à l’article L.2261-8 du Code du travail, si un avenant de révision est valablement conclu, ses dispositions se substitueront de plein droit aux dispositions du présent accord.</w:t>
      </w:r>
    </w:p>
    <w:p w14:paraId="71AE0022" w14:textId="77777777" w:rsidR="00C000B3" w:rsidRPr="0058321C" w:rsidRDefault="00C000B3" w:rsidP="00C000B3">
      <w:pPr>
        <w:pStyle w:val="al"/>
        <w:jc w:val="both"/>
        <w:rPr>
          <w:rFonts w:asciiTheme="minorHAnsi" w:hAnsiTheme="minorHAnsi" w:cstheme="minorHAnsi"/>
          <w:sz w:val="22"/>
          <w:szCs w:val="22"/>
        </w:rPr>
      </w:pPr>
    </w:p>
    <w:p w14:paraId="54625EDA" w14:textId="7B09DF12" w:rsidR="0058321C" w:rsidRPr="0002156E" w:rsidRDefault="0058321C" w:rsidP="00EF7A65">
      <w:pPr>
        <w:pStyle w:val="Paragraphedeliste"/>
        <w:numPr>
          <w:ilvl w:val="0"/>
          <w:numId w:val="13"/>
        </w:numPr>
        <w:jc w:val="both"/>
        <w:rPr>
          <w:rFonts w:eastAsia="Times New Roman"/>
          <w:b/>
          <w:bCs/>
          <w:color w:val="17365D" w:themeColor="text2" w:themeShade="BF"/>
          <w:u w:val="single"/>
        </w:rPr>
      </w:pPr>
      <w:r>
        <w:rPr>
          <w:rFonts w:eastAsia="Times New Roman"/>
          <w:b/>
          <w:bCs/>
          <w:color w:val="17365D" w:themeColor="text2" w:themeShade="BF"/>
          <w:u w:val="single"/>
        </w:rPr>
        <w:t>Dénonciation</w:t>
      </w:r>
      <w:r w:rsidRPr="0002156E">
        <w:rPr>
          <w:rFonts w:eastAsia="Times New Roman"/>
          <w:b/>
          <w:bCs/>
          <w:color w:val="17365D" w:themeColor="text2" w:themeShade="BF"/>
          <w:u w:val="single"/>
        </w:rPr>
        <w:t xml:space="preserve"> de l'accord</w:t>
      </w:r>
    </w:p>
    <w:p w14:paraId="2889FD81" w14:textId="77777777" w:rsidR="00824EF4" w:rsidRPr="005F2502" w:rsidRDefault="00824EF4" w:rsidP="005F2502">
      <w:pPr>
        <w:ind w:firstLine="708"/>
        <w:jc w:val="both"/>
        <w:rPr>
          <w:rFonts w:eastAsia="Times New Roman"/>
          <w:b/>
          <w:bCs/>
          <w:color w:val="17365D" w:themeColor="text2" w:themeShade="BF"/>
          <w:u w:val="single"/>
        </w:rPr>
      </w:pPr>
    </w:p>
    <w:p w14:paraId="50CF13CE" w14:textId="77777777" w:rsidR="00824EF4" w:rsidRDefault="005F2502" w:rsidP="00824EF4">
      <w:pPr>
        <w:pStyle w:val="Corpsdetexte"/>
      </w:pPr>
      <w:r w:rsidRPr="00824EF4">
        <w:t>Conformément aux dispositions de l'article L. 2261-9 du code du travail, le présent accord et ses avenants peuvent éventuellement être dénoncés par l'une ou l'autre des parties signataires, sur notification écrite aux autres parties par lettre recommandée avec avis de réception.</w:t>
      </w:r>
      <w:r w:rsidR="00824EF4">
        <w:t xml:space="preserve"> </w:t>
      </w:r>
    </w:p>
    <w:p w14:paraId="0B28272A" w14:textId="77777777" w:rsidR="00C01A55" w:rsidRDefault="00C01A55" w:rsidP="00824EF4">
      <w:pPr>
        <w:pStyle w:val="Corpsdetexte"/>
      </w:pPr>
    </w:p>
    <w:p w14:paraId="3337ACCA" w14:textId="77777777" w:rsidR="005F2502" w:rsidRDefault="005F2502" w:rsidP="00824EF4">
      <w:pPr>
        <w:pStyle w:val="Corpsdetexte"/>
      </w:pPr>
      <w:r w:rsidRPr="00824EF4">
        <w:t xml:space="preserve">La dénonciation prend effet à l'émission du préavis de </w:t>
      </w:r>
      <w:r w:rsidRPr="00824EF4">
        <w:rPr>
          <w:rStyle w:val="precision"/>
          <w:rFonts w:asciiTheme="minorHAnsi" w:hAnsiTheme="minorHAnsi" w:cstheme="minorHAnsi"/>
          <w:szCs w:val="22"/>
        </w:rPr>
        <w:t>3 mois</w:t>
      </w:r>
      <w:r w:rsidRPr="00824EF4">
        <w:t>.</w:t>
      </w:r>
    </w:p>
    <w:p w14:paraId="42BEA6D9" w14:textId="77777777" w:rsidR="00C01A55" w:rsidRPr="00824EF4" w:rsidRDefault="00C01A55" w:rsidP="00824EF4">
      <w:pPr>
        <w:pStyle w:val="Corpsdetexte"/>
      </w:pPr>
    </w:p>
    <w:p w14:paraId="79EC8AE2" w14:textId="77777777" w:rsidR="005F2502" w:rsidRDefault="005F2502" w:rsidP="00824EF4">
      <w:pPr>
        <w:pStyle w:val="Corpsdetexte"/>
      </w:pPr>
      <w:r w:rsidRPr="00824EF4">
        <w:t>Le courrier de dénonciation donnera lieu également au dépôt auprès de la Direccte de Strasbourg.</w:t>
      </w:r>
    </w:p>
    <w:p w14:paraId="641694C4" w14:textId="77777777" w:rsidR="00C55E77" w:rsidRPr="00824EF4" w:rsidRDefault="00C55E77" w:rsidP="00824EF4">
      <w:pPr>
        <w:pStyle w:val="Corpsdetexte"/>
      </w:pPr>
    </w:p>
    <w:p w14:paraId="02990793" w14:textId="77777777" w:rsidR="005F2502" w:rsidRDefault="005F2502" w:rsidP="00824EF4">
      <w:pPr>
        <w:pStyle w:val="Corpsdetexte"/>
      </w:pPr>
      <w:r w:rsidRPr="00824EF4">
        <w:t>Pendant la durée du préavis, la direction s'engage à réunir les parties afin de pouvoir éventuellement établir un accord de substitution.</w:t>
      </w:r>
    </w:p>
    <w:p w14:paraId="3A0A8631" w14:textId="77777777" w:rsidR="00C01A55" w:rsidRDefault="00C01A55" w:rsidP="00824EF4">
      <w:pPr>
        <w:pStyle w:val="Corpsdetexte"/>
      </w:pPr>
    </w:p>
    <w:p w14:paraId="43C45577" w14:textId="77777777" w:rsidR="00824EF4" w:rsidRPr="00824EF4" w:rsidRDefault="00824EF4" w:rsidP="00824EF4">
      <w:pPr>
        <w:pStyle w:val="Corpsdetexte"/>
      </w:pPr>
    </w:p>
    <w:p w14:paraId="5E0F7F83" w14:textId="20228609" w:rsidR="005F2502" w:rsidRDefault="005F2502" w:rsidP="002F1160">
      <w:pPr>
        <w:pStyle w:val="Paragraphedeliste"/>
        <w:numPr>
          <w:ilvl w:val="0"/>
          <w:numId w:val="13"/>
        </w:numPr>
        <w:jc w:val="both"/>
        <w:rPr>
          <w:rFonts w:eastAsia="Times New Roman"/>
          <w:b/>
          <w:bCs/>
          <w:color w:val="17365D" w:themeColor="text2" w:themeShade="BF"/>
          <w:u w:val="single"/>
        </w:rPr>
      </w:pPr>
      <w:r w:rsidRPr="005F2502">
        <w:rPr>
          <w:rFonts w:eastAsia="Times New Roman"/>
          <w:b/>
          <w:bCs/>
          <w:color w:val="17365D" w:themeColor="text2" w:themeShade="BF"/>
          <w:u w:val="single"/>
        </w:rPr>
        <w:t>Dépôt et publicité</w:t>
      </w:r>
    </w:p>
    <w:p w14:paraId="139BA7CC" w14:textId="77777777" w:rsidR="00824EF4" w:rsidRPr="005F2502" w:rsidRDefault="00824EF4" w:rsidP="005F2502">
      <w:pPr>
        <w:ind w:firstLine="708"/>
        <w:jc w:val="both"/>
        <w:rPr>
          <w:rFonts w:eastAsia="Times New Roman"/>
          <w:b/>
          <w:bCs/>
          <w:color w:val="17365D" w:themeColor="text2" w:themeShade="BF"/>
          <w:u w:val="single"/>
        </w:rPr>
      </w:pPr>
    </w:p>
    <w:p w14:paraId="2B3A45AB" w14:textId="189166B5" w:rsidR="00C01A55" w:rsidRDefault="000C65FA" w:rsidP="00824EF4">
      <w:pPr>
        <w:pStyle w:val="Corpsdetexte"/>
      </w:pPr>
      <w:r w:rsidRPr="000C65FA">
        <w:t xml:space="preserve">Le présent accord sera déposé sur la plateforme de téléprocédure du Ministère du travail (article D2231-4 du Code du travail), selon les modalités prévues par le décret n°2018-362 du 15 mai 2018 relatif à la procédure de dépôt des accords collectifs.  </w:t>
      </w:r>
    </w:p>
    <w:p w14:paraId="3C5ECCC0" w14:textId="77777777" w:rsidR="000C65FA" w:rsidRPr="00824EF4" w:rsidRDefault="000C65FA" w:rsidP="00824EF4">
      <w:pPr>
        <w:pStyle w:val="Corpsdetexte"/>
      </w:pPr>
    </w:p>
    <w:p w14:paraId="516EDB93" w14:textId="77777777" w:rsidR="005F2502" w:rsidRDefault="005F2502" w:rsidP="00824EF4">
      <w:pPr>
        <w:pStyle w:val="Corpsdetexte"/>
      </w:pPr>
      <w:r w:rsidRPr="00824EF4">
        <w:t>Conformément à l'article D. 2231-2, un exemplaire de l'accord est également remis au greffe du conseil de prud'hommes de Metz.</w:t>
      </w:r>
    </w:p>
    <w:p w14:paraId="19C54B3D" w14:textId="77777777" w:rsidR="00C01A55" w:rsidRPr="00824EF4" w:rsidRDefault="00C01A55" w:rsidP="00824EF4">
      <w:pPr>
        <w:pStyle w:val="Corpsdetexte"/>
      </w:pPr>
    </w:p>
    <w:p w14:paraId="24EA6D19" w14:textId="77777777" w:rsidR="005F2502" w:rsidRPr="00824EF4" w:rsidRDefault="005F2502" w:rsidP="00824EF4">
      <w:pPr>
        <w:pStyle w:val="Corpsdetexte"/>
      </w:pPr>
      <w:r w:rsidRPr="00824EF4">
        <w:t xml:space="preserve">Les avenants éventuels de révision du présent accord font l'objet des mêmes mesures de dépôt et </w:t>
      </w:r>
      <w:r w:rsidRPr="00824EF4">
        <w:lastRenderedPageBreak/>
        <w:t>de publicité.</w:t>
      </w:r>
    </w:p>
    <w:p w14:paraId="506811A0" w14:textId="77777777" w:rsidR="005F2502" w:rsidRDefault="005F2502" w:rsidP="00807B0E">
      <w:pPr>
        <w:pStyle w:val="Corpsdetexte"/>
        <w:spacing w:before="6"/>
        <w:jc w:val="left"/>
        <w:rPr>
          <w:spacing w:val="-4"/>
        </w:rPr>
      </w:pPr>
    </w:p>
    <w:p w14:paraId="43791425" w14:textId="77777777" w:rsidR="005F2502" w:rsidRDefault="005F2502" w:rsidP="00807B0E">
      <w:pPr>
        <w:pStyle w:val="Corpsdetexte"/>
        <w:spacing w:before="6"/>
        <w:jc w:val="left"/>
        <w:rPr>
          <w:spacing w:val="-4"/>
        </w:rPr>
      </w:pPr>
    </w:p>
    <w:p w14:paraId="1706B44C" w14:textId="37FEC034" w:rsidR="005F2502" w:rsidRDefault="005F2502" w:rsidP="00807B0E">
      <w:pPr>
        <w:pStyle w:val="Corpsdetexte"/>
        <w:spacing w:before="6"/>
        <w:jc w:val="left"/>
        <w:rPr>
          <w:spacing w:val="-4"/>
          <w:szCs w:val="22"/>
        </w:rPr>
      </w:pPr>
      <w:r w:rsidRPr="00824EF4">
        <w:rPr>
          <w:spacing w:val="-4"/>
          <w:szCs w:val="22"/>
        </w:rPr>
        <w:t>Fait à Woippy</w:t>
      </w:r>
      <w:r w:rsidR="001A6536">
        <w:rPr>
          <w:spacing w:val="-4"/>
          <w:szCs w:val="22"/>
        </w:rPr>
        <w:t>,</w:t>
      </w:r>
      <w:r w:rsidRPr="00824EF4">
        <w:rPr>
          <w:spacing w:val="-4"/>
          <w:szCs w:val="22"/>
        </w:rPr>
        <w:t xml:space="preserve"> le</w:t>
      </w:r>
      <w:r w:rsidR="00CF2840">
        <w:rPr>
          <w:spacing w:val="-4"/>
          <w:szCs w:val="22"/>
        </w:rPr>
        <w:t xml:space="preserve"> </w:t>
      </w:r>
      <w:r w:rsidR="001A6536">
        <w:rPr>
          <w:spacing w:val="-4"/>
          <w:szCs w:val="22"/>
        </w:rPr>
        <w:t>22/04</w:t>
      </w:r>
      <w:r w:rsidR="00CF2840">
        <w:rPr>
          <w:spacing w:val="-4"/>
          <w:szCs w:val="22"/>
        </w:rPr>
        <w:t>/202</w:t>
      </w:r>
      <w:r w:rsidR="00132E56">
        <w:rPr>
          <w:spacing w:val="-4"/>
          <w:szCs w:val="22"/>
        </w:rPr>
        <w:t>4</w:t>
      </w:r>
    </w:p>
    <w:p w14:paraId="6BE79482" w14:textId="77777777" w:rsidR="00C55E77" w:rsidRDefault="00C55E77" w:rsidP="00807B0E">
      <w:pPr>
        <w:pStyle w:val="Corpsdetexte"/>
        <w:spacing w:before="6"/>
        <w:jc w:val="left"/>
        <w:rPr>
          <w:spacing w:val="-4"/>
          <w:szCs w:val="22"/>
        </w:rPr>
      </w:pPr>
    </w:p>
    <w:p w14:paraId="4F101B93" w14:textId="77777777" w:rsidR="001A6536" w:rsidRPr="00824EF4" w:rsidRDefault="001A6536" w:rsidP="00807B0E">
      <w:pPr>
        <w:pStyle w:val="Corpsdetexte"/>
        <w:spacing w:before="6"/>
        <w:jc w:val="left"/>
        <w:rPr>
          <w:spacing w:val="-4"/>
          <w:szCs w:val="22"/>
        </w:rPr>
      </w:pPr>
    </w:p>
    <w:p w14:paraId="48B8D7D0" w14:textId="77777777" w:rsidR="00B12316" w:rsidRPr="004216C5" w:rsidRDefault="00B12316" w:rsidP="00B12316">
      <w:pPr>
        <w:pStyle w:val="Corpsdetexte"/>
        <w:spacing w:before="6"/>
        <w:jc w:val="left"/>
        <w:rPr>
          <w:b/>
          <w:bCs/>
          <w:szCs w:val="22"/>
        </w:rPr>
      </w:pPr>
      <w:r w:rsidRPr="004216C5">
        <w:rPr>
          <w:b/>
          <w:bCs/>
          <w:szCs w:val="22"/>
        </w:rPr>
        <w:t xml:space="preserve">Pour JGAD Finance </w:t>
      </w:r>
    </w:p>
    <w:p w14:paraId="763C25B8" w14:textId="77777777" w:rsidR="00B12316" w:rsidRPr="00824EF4" w:rsidRDefault="00B12316" w:rsidP="00B12316">
      <w:pPr>
        <w:pStyle w:val="Corpsdetexte"/>
        <w:spacing w:before="6"/>
        <w:jc w:val="left"/>
        <w:rPr>
          <w:szCs w:val="22"/>
        </w:rPr>
      </w:pPr>
    </w:p>
    <w:p w14:paraId="7C7FF7E8" w14:textId="77777777" w:rsidR="00B12316" w:rsidRDefault="00B12316" w:rsidP="00B12316">
      <w:pPr>
        <w:pStyle w:val="Corpsdetexte"/>
        <w:spacing w:before="6"/>
        <w:jc w:val="left"/>
        <w:rPr>
          <w:szCs w:val="22"/>
        </w:rPr>
      </w:pPr>
    </w:p>
    <w:p w14:paraId="59B550FA" w14:textId="77777777" w:rsidR="00307815" w:rsidRDefault="00307815" w:rsidP="00B12316">
      <w:pPr>
        <w:pStyle w:val="Corpsdetexte"/>
        <w:spacing w:before="6"/>
        <w:jc w:val="left"/>
        <w:rPr>
          <w:szCs w:val="22"/>
        </w:rPr>
      </w:pPr>
    </w:p>
    <w:p w14:paraId="72932437" w14:textId="77777777" w:rsidR="00307815" w:rsidRDefault="00307815" w:rsidP="00B12316">
      <w:pPr>
        <w:pStyle w:val="Corpsdetexte"/>
        <w:spacing w:before="6"/>
        <w:jc w:val="left"/>
        <w:rPr>
          <w:szCs w:val="22"/>
        </w:rPr>
      </w:pPr>
    </w:p>
    <w:p w14:paraId="0A65BA7B" w14:textId="77777777" w:rsidR="00307815" w:rsidRPr="00824EF4" w:rsidRDefault="00307815" w:rsidP="00B12316">
      <w:pPr>
        <w:pStyle w:val="Corpsdetexte"/>
        <w:spacing w:before="6"/>
        <w:jc w:val="left"/>
        <w:rPr>
          <w:szCs w:val="22"/>
        </w:rPr>
      </w:pPr>
    </w:p>
    <w:p w14:paraId="5456670E" w14:textId="77777777" w:rsidR="00B12316" w:rsidRPr="004216C5" w:rsidRDefault="00B12316" w:rsidP="00B12316">
      <w:pPr>
        <w:pStyle w:val="Corpsdetexte"/>
        <w:spacing w:before="6"/>
        <w:jc w:val="left"/>
        <w:rPr>
          <w:b/>
          <w:bCs/>
          <w:szCs w:val="22"/>
        </w:rPr>
      </w:pPr>
      <w:r w:rsidRPr="004216C5">
        <w:rPr>
          <w:b/>
          <w:bCs/>
          <w:szCs w:val="22"/>
        </w:rPr>
        <w:t>Pour les salariés de JGAD</w:t>
      </w:r>
    </w:p>
    <w:sectPr w:rsidR="00B12316" w:rsidRPr="004216C5">
      <w:footerReference w:type="default" r:id="rId11"/>
      <w:pgSz w:w="11910" w:h="16840"/>
      <w:pgMar w:top="1760" w:right="1620" w:bottom="1640" w:left="1480" w:header="0" w:footer="14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9CE42" w14:textId="77777777" w:rsidR="003E6047" w:rsidRDefault="003E6047">
      <w:r>
        <w:separator/>
      </w:r>
    </w:p>
  </w:endnote>
  <w:endnote w:type="continuationSeparator" w:id="0">
    <w:p w14:paraId="1A1777DD" w14:textId="77777777" w:rsidR="003E6047" w:rsidRDefault="003E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309129"/>
      <w:docPartObj>
        <w:docPartGallery w:val="Page Numbers (Bottom of Page)"/>
        <w:docPartUnique/>
      </w:docPartObj>
    </w:sdtPr>
    <w:sdtContent>
      <w:p w14:paraId="05B938C0" w14:textId="77777777" w:rsidR="00E430BF" w:rsidRDefault="00E430BF">
        <w:pPr>
          <w:pStyle w:val="Pieddepage"/>
          <w:jc w:val="center"/>
        </w:pPr>
        <w:r>
          <w:fldChar w:fldCharType="begin"/>
        </w:r>
        <w:r>
          <w:instrText>PAGE   \* MERGEFORMAT</w:instrText>
        </w:r>
        <w:r>
          <w:fldChar w:fldCharType="separate"/>
        </w:r>
        <w:r>
          <w:t>2</w:t>
        </w:r>
        <w:r>
          <w:fldChar w:fldCharType="end"/>
        </w:r>
      </w:p>
    </w:sdtContent>
  </w:sdt>
  <w:p w14:paraId="2DC2E0D0" w14:textId="77777777" w:rsidR="0083213B" w:rsidRDefault="0083213B">
    <w:pPr>
      <w:pStyle w:val="Corpsdetexte"/>
      <w:spacing w:line="14" w:lineRule="auto"/>
      <w:jc w:val="left"/>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8A3E" w14:textId="77777777" w:rsidR="003E6047" w:rsidRDefault="003E6047">
      <w:r>
        <w:separator/>
      </w:r>
    </w:p>
  </w:footnote>
  <w:footnote w:type="continuationSeparator" w:id="0">
    <w:p w14:paraId="42517E42" w14:textId="77777777" w:rsidR="003E6047" w:rsidRDefault="003E6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D88"/>
    <w:multiLevelType w:val="hybridMultilevel"/>
    <w:tmpl w:val="B3D0C3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A3B2E"/>
    <w:multiLevelType w:val="hybridMultilevel"/>
    <w:tmpl w:val="1C2AB64A"/>
    <w:lvl w:ilvl="0" w:tplc="040C0001">
      <w:start w:val="1"/>
      <w:numFmt w:val="bullet"/>
      <w:lvlText w:val=""/>
      <w:lvlJc w:val="left"/>
      <w:pPr>
        <w:ind w:left="822" w:hanging="360"/>
      </w:pPr>
      <w:rPr>
        <w:rFonts w:ascii="Symbol" w:hAnsi="Symbol" w:hint="default"/>
      </w:rPr>
    </w:lvl>
    <w:lvl w:ilvl="1" w:tplc="040C0003" w:tentative="1">
      <w:start w:val="1"/>
      <w:numFmt w:val="bullet"/>
      <w:lvlText w:val="o"/>
      <w:lvlJc w:val="left"/>
      <w:pPr>
        <w:ind w:left="1542" w:hanging="360"/>
      </w:pPr>
      <w:rPr>
        <w:rFonts w:ascii="Courier New" w:hAnsi="Courier New" w:cs="Courier New" w:hint="default"/>
      </w:rPr>
    </w:lvl>
    <w:lvl w:ilvl="2" w:tplc="040C0005" w:tentative="1">
      <w:start w:val="1"/>
      <w:numFmt w:val="bullet"/>
      <w:lvlText w:val=""/>
      <w:lvlJc w:val="left"/>
      <w:pPr>
        <w:ind w:left="2262" w:hanging="360"/>
      </w:pPr>
      <w:rPr>
        <w:rFonts w:ascii="Wingdings" w:hAnsi="Wingdings" w:hint="default"/>
      </w:rPr>
    </w:lvl>
    <w:lvl w:ilvl="3" w:tplc="040C0001" w:tentative="1">
      <w:start w:val="1"/>
      <w:numFmt w:val="bullet"/>
      <w:lvlText w:val=""/>
      <w:lvlJc w:val="left"/>
      <w:pPr>
        <w:ind w:left="2982" w:hanging="360"/>
      </w:pPr>
      <w:rPr>
        <w:rFonts w:ascii="Symbol" w:hAnsi="Symbol" w:hint="default"/>
      </w:rPr>
    </w:lvl>
    <w:lvl w:ilvl="4" w:tplc="040C0003" w:tentative="1">
      <w:start w:val="1"/>
      <w:numFmt w:val="bullet"/>
      <w:lvlText w:val="o"/>
      <w:lvlJc w:val="left"/>
      <w:pPr>
        <w:ind w:left="3702" w:hanging="360"/>
      </w:pPr>
      <w:rPr>
        <w:rFonts w:ascii="Courier New" w:hAnsi="Courier New" w:cs="Courier New" w:hint="default"/>
      </w:rPr>
    </w:lvl>
    <w:lvl w:ilvl="5" w:tplc="040C0005" w:tentative="1">
      <w:start w:val="1"/>
      <w:numFmt w:val="bullet"/>
      <w:lvlText w:val=""/>
      <w:lvlJc w:val="left"/>
      <w:pPr>
        <w:ind w:left="4422" w:hanging="360"/>
      </w:pPr>
      <w:rPr>
        <w:rFonts w:ascii="Wingdings" w:hAnsi="Wingdings" w:hint="default"/>
      </w:rPr>
    </w:lvl>
    <w:lvl w:ilvl="6" w:tplc="040C0001" w:tentative="1">
      <w:start w:val="1"/>
      <w:numFmt w:val="bullet"/>
      <w:lvlText w:val=""/>
      <w:lvlJc w:val="left"/>
      <w:pPr>
        <w:ind w:left="5142" w:hanging="360"/>
      </w:pPr>
      <w:rPr>
        <w:rFonts w:ascii="Symbol" w:hAnsi="Symbol" w:hint="default"/>
      </w:rPr>
    </w:lvl>
    <w:lvl w:ilvl="7" w:tplc="040C0003" w:tentative="1">
      <w:start w:val="1"/>
      <w:numFmt w:val="bullet"/>
      <w:lvlText w:val="o"/>
      <w:lvlJc w:val="left"/>
      <w:pPr>
        <w:ind w:left="5862" w:hanging="360"/>
      </w:pPr>
      <w:rPr>
        <w:rFonts w:ascii="Courier New" w:hAnsi="Courier New" w:cs="Courier New" w:hint="default"/>
      </w:rPr>
    </w:lvl>
    <w:lvl w:ilvl="8" w:tplc="040C0005" w:tentative="1">
      <w:start w:val="1"/>
      <w:numFmt w:val="bullet"/>
      <w:lvlText w:val=""/>
      <w:lvlJc w:val="left"/>
      <w:pPr>
        <w:ind w:left="6582" w:hanging="360"/>
      </w:pPr>
      <w:rPr>
        <w:rFonts w:ascii="Wingdings" w:hAnsi="Wingdings" w:hint="default"/>
      </w:rPr>
    </w:lvl>
  </w:abstractNum>
  <w:abstractNum w:abstractNumId="2" w15:restartNumberingAfterBreak="0">
    <w:nsid w:val="10A24E8D"/>
    <w:multiLevelType w:val="hybridMultilevel"/>
    <w:tmpl w:val="1F9E4AF8"/>
    <w:lvl w:ilvl="0" w:tplc="716CAA48">
      <w:start w:val="1"/>
      <w:numFmt w:val="bullet"/>
      <w:lvlText w:val=""/>
      <w:lvlJc w:val="left"/>
      <w:pPr>
        <w:ind w:left="720" w:hanging="360"/>
      </w:pPr>
      <w:rPr>
        <w:rFonts w:ascii="Symbol" w:hAnsi="Symbol" w:hint="default"/>
        <w:spacing w:val="0"/>
        <w:w w:val="29"/>
        <w:sz w:val="22"/>
        <w:szCs w:val="22"/>
        <w:lang w:val="fr-FR" w:eastAsia="en-US" w:bidi="ar-SA"/>
      </w:rPr>
    </w:lvl>
    <w:lvl w:ilvl="1" w:tplc="FFFFFFFF">
      <w:numFmt w:val="bullet"/>
      <w:lvlText w:val="•"/>
      <w:lvlJc w:val="left"/>
      <w:pPr>
        <w:ind w:left="1906" w:hanging="337"/>
      </w:pPr>
      <w:rPr>
        <w:rFonts w:hint="default"/>
        <w:lang w:val="fr-FR" w:eastAsia="en-US" w:bidi="ar-SA"/>
      </w:rPr>
    </w:lvl>
    <w:lvl w:ilvl="2" w:tplc="FFFFFFFF">
      <w:numFmt w:val="bullet"/>
      <w:lvlText w:val="•"/>
      <w:lvlJc w:val="left"/>
      <w:pPr>
        <w:ind w:left="2673" w:hanging="337"/>
      </w:pPr>
      <w:rPr>
        <w:rFonts w:hint="default"/>
        <w:lang w:val="fr-FR" w:eastAsia="en-US" w:bidi="ar-SA"/>
      </w:rPr>
    </w:lvl>
    <w:lvl w:ilvl="3" w:tplc="FFFFFFFF">
      <w:numFmt w:val="bullet"/>
      <w:lvlText w:val="•"/>
      <w:lvlJc w:val="left"/>
      <w:pPr>
        <w:ind w:left="3439" w:hanging="337"/>
      </w:pPr>
      <w:rPr>
        <w:rFonts w:hint="default"/>
        <w:lang w:val="fr-FR" w:eastAsia="en-US" w:bidi="ar-SA"/>
      </w:rPr>
    </w:lvl>
    <w:lvl w:ilvl="4" w:tplc="FFFFFFFF">
      <w:numFmt w:val="bullet"/>
      <w:lvlText w:val="•"/>
      <w:lvlJc w:val="left"/>
      <w:pPr>
        <w:ind w:left="4206" w:hanging="337"/>
      </w:pPr>
      <w:rPr>
        <w:rFonts w:hint="default"/>
        <w:lang w:val="fr-FR" w:eastAsia="en-US" w:bidi="ar-SA"/>
      </w:rPr>
    </w:lvl>
    <w:lvl w:ilvl="5" w:tplc="FFFFFFFF">
      <w:numFmt w:val="bullet"/>
      <w:lvlText w:val="•"/>
      <w:lvlJc w:val="left"/>
      <w:pPr>
        <w:ind w:left="4973" w:hanging="337"/>
      </w:pPr>
      <w:rPr>
        <w:rFonts w:hint="default"/>
        <w:lang w:val="fr-FR" w:eastAsia="en-US" w:bidi="ar-SA"/>
      </w:rPr>
    </w:lvl>
    <w:lvl w:ilvl="6" w:tplc="FFFFFFFF">
      <w:numFmt w:val="bullet"/>
      <w:lvlText w:val="•"/>
      <w:lvlJc w:val="left"/>
      <w:pPr>
        <w:ind w:left="5739" w:hanging="337"/>
      </w:pPr>
      <w:rPr>
        <w:rFonts w:hint="default"/>
        <w:lang w:val="fr-FR" w:eastAsia="en-US" w:bidi="ar-SA"/>
      </w:rPr>
    </w:lvl>
    <w:lvl w:ilvl="7" w:tplc="FFFFFFFF">
      <w:numFmt w:val="bullet"/>
      <w:lvlText w:val="•"/>
      <w:lvlJc w:val="left"/>
      <w:pPr>
        <w:ind w:left="6506" w:hanging="337"/>
      </w:pPr>
      <w:rPr>
        <w:rFonts w:hint="default"/>
        <w:lang w:val="fr-FR" w:eastAsia="en-US" w:bidi="ar-SA"/>
      </w:rPr>
    </w:lvl>
    <w:lvl w:ilvl="8" w:tplc="FFFFFFFF">
      <w:numFmt w:val="bullet"/>
      <w:lvlText w:val="•"/>
      <w:lvlJc w:val="left"/>
      <w:pPr>
        <w:ind w:left="7273" w:hanging="337"/>
      </w:pPr>
      <w:rPr>
        <w:rFonts w:hint="default"/>
        <w:lang w:val="fr-FR" w:eastAsia="en-US" w:bidi="ar-SA"/>
      </w:rPr>
    </w:lvl>
  </w:abstractNum>
  <w:abstractNum w:abstractNumId="3" w15:restartNumberingAfterBreak="0">
    <w:nsid w:val="1318236C"/>
    <w:multiLevelType w:val="hybridMultilevel"/>
    <w:tmpl w:val="DA942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C9186D"/>
    <w:multiLevelType w:val="hybridMultilevel"/>
    <w:tmpl w:val="622A55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DD6667"/>
    <w:multiLevelType w:val="hybridMultilevel"/>
    <w:tmpl w:val="6674FDE6"/>
    <w:lvl w:ilvl="0" w:tplc="FFFFFFFF">
      <w:start w:val="11"/>
      <w:numFmt w:val="decimal"/>
      <w:lvlText w:val="%1"/>
      <w:lvlJc w:val="left"/>
      <w:pPr>
        <w:ind w:left="2187" w:hanging="360"/>
      </w:pPr>
      <w:rPr>
        <w:rFonts w:hint="default"/>
        <w:u w:val="single"/>
      </w:rPr>
    </w:lvl>
    <w:lvl w:ilvl="1" w:tplc="FFFFFFFF">
      <w:start w:val="1"/>
      <w:numFmt w:val="lowerLetter"/>
      <w:lvlText w:val="%2."/>
      <w:lvlJc w:val="left"/>
      <w:pPr>
        <w:ind w:left="2907" w:hanging="360"/>
      </w:pPr>
    </w:lvl>
    <w:lvl w:ilvl="2" w:tplc="FFFFFFFF">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6" w15:restartNumberingAfterBreak="0">
    <w:nsid w:val="1E5140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6C35DF"/>
    <w:multiLevelType w:val="hybridMultilevel"/>
    <w:tmpl w:val="6F00C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B72B9F"/>
    <w:multiLevelType w:val="hybridMultilevel"/>
    <w:tmpl w:val="0854D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601CBE"/>
    <w:multiLevelType w:val="hybridMultilevel"/>
    <w:tmpl w:val="C656531C"/>
    <w:lvl w:ilvl="0" w:tplc="D77EBBDA">
      <w:numFmt w:val="bullet"/>
      <w:lvlText w:val="-"/>
      <w:lvlJc w:val="left"/>
      <w:pPr>
        <w:ind w:left="1130" w:hanging="337"/>
      </w:pPr>
      <w:rPr>
        <w:rFonts w:ascii="Calibri" w:eastAsia="Calibri" w:hAnsi="Calibri" w:cs="Calibri" w:hint="default"/>
        <w:spacing w:val="0"/>
        <w:w w:val="29"/>
        <w:lang w:val="fr-FR" w:eastAsia="en-US" w:bidi="ar-SA"/>
      </w:rPr>
    </w:lvl>
    <w:lvl w:ilvl="1" w:tplc="47A6F898">
      <w:numFmt w:val="bullet"/>
      <w:lvlText w:val="•"/>
      <w:lvlJc w:val="left"/>
      <w:pPr>
        <w:ind w:left="1906" w:hanging="337"/>
      </w:pPr>
      <w:rPr>
        <w:rFonts w:hint="default"/>
        <w:lang w:val="fr-FR" w:eastAsia="en-US" w:bidi="ar-SA"/>
      </w:rPr>
    </w:lvl>
    <w:lvl w:ilvl="2" w:tplc="A03A5C3E">
      <w:numFmt w:val="bullet"/>
      <w:lvlText w:val="•"/>
      <w:lvlJc w:val="left"/>
      <w:pPr>
        <w:ind w:left="2673" w:hanging="337"/>
      </w:pPr>
      <w:rPr>
        <w:rFonts w:hint="default"/>
        <w:lang w:val="fr-FR" w:eastAsia="en-US" w:bidi="ar-SA"/>
      </w:rPr>
    </w:lvl>
    <w:lvl w:ilvl="3" w:tplc="398C0DD0">
      <w:numFmt w:val="bullet"/>
      <w:lvlText w:val="•"/>
      <w:lvlJc w:val="left"/>
      <w:pPr>
        <w:ind w:left="3439" w:hanging="337"/>
      </w:pPr>
      <w:rPr>
        <w:rFonts w:hint="default"/>
        <w:lang w:val="fr-FR" w:eastAsia="en-US" w:bidi="ar-SA"/>
      </w:rPr>
    </w:lvl>
    <w:lvl w:ilvl="4" w:tplc="295ACFD2">
      <w:numFmt w:val="bullet"/>
      <w:lvlText w:val="•"/>
      <w:lvlJc w:val="left"/>
      <w:pPr>
        <w:ind w:left="4206" w:hanging="337"/>
      </w:pPr>
      <w:rPr>
        <w:rFonts w:hint="default"/>
        <w:lang w:val="fr-FR" w:eastAsia="en-US" w:bidi="ar-SA"/>
      </w:rPr>
    </w:lvl>
    <w:lvl w:ilvl="5" w:tplc="2316612E">
      <w:numFmt w:val="bullet"/>
      <w:lvlText w:val="•"/>
      <w:lvlJc w:val="left"/>
      <w:pPr>
        <w:ind w:left="4973" w:hanging="337"/>
      </w:pPr>
      <w:rPr>
        <w:rFonts w:hint="default"/>
        <w:lang w:val="fr-FR" w:eastAsia="en-US" w:bidi="ar-SA"/>
      </w:rPr>
    </w:lvl>
    <w:lvl w:ilvl="6" w:tplc="A008E1B4">
      <w:numFmt w:val="bullet"/>
      <w:lvlText w:val="•"/>
      <w:lvlJc w:val="left"/>
      <w:pPr>
        <w:ind w:left="5739" w:hanging="337"/>
      </w:pPr>
      <w:rPr>
        <w:rFonts w:hint="default"/>
        <w:lang w:val="fr-FR" w:eastAsia="en-US" w:bidi="ar-SA"/>
      </w:rPr>
    </w:lvl>
    <w:lvl w:ilvl="7" w:tplc="57444D74">
      <w:numFmt w:val="bullet"/>
      <w:lvlText w:val="•"/>
      <w:lvlJc w:val="left"/>
      <w:pPr>
        <w:ind w:left="6506" w:hanging="337"/>
      </w:pPr>
      <w:rPr>
        <w:rFonts w:hint="default"/>
        <w:lang w:val="fr-FR" w:eastAsia="en-US" w:bidi="ar-SA"/>
      </w:rPr>
    </w:lvl>
    <w:lvl w:ilvl="8" w:tplc="ACC2F8D4">
      <w:numFmt w:val="bullet"/>
      <w:lvlText w:val="•"/>
      <w:lvlJc w:val="left"/>
      <w:pPr>
        <w:ind w:left="7273" w:hanging="337"/>
      </w:pPr>
      <w:rPr>
        <w:rFonts w:hint="default"/>
        <w:lang w:val="fr-FR" w:eastAsia="en-US" w:bidi="ar-SA"/>
      </w:rPr>
    </w:lvl>
  </w:abstractNum>
  <w:abstractNum w:abstractNumId="10" w15:restartNumberingAfterBreak="0">
    <w:nsid w:val="2F2305A2"/>
    <w:multiLevelType w:val="hybridMultilevel"/>
    <w:tmpl w:val="B3509E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28537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DB1EC9"/>
    <w:multiLevelType w:val="hybridMultilevel"/>
    <w:tmpl w:val="5FA6CCF8"/>
    <w:lvl w:ilvl="0" w:tplc="040C0003">
      <w:start w:val="1"/>
      <w:numFmt w:val="bullet"/>
      <w:lvlText w:val="o"/>
      <w:lvlJc w:val="left"/>
      <w:pPr>
        <w:ind w:left="1153" w:hanging="360"/>
      </w:pPr>
      <w:rPr>
        <w:rFonts w:ascii="Courier New" w:hAnsi="Courier New" w:cs="Courier New" w:hint="default"/>
        <w:spacing w:val="0"/>
        <w:w w:val="29"/>
        <w:lang w:val="fr-FR" w:eastAsia="en-US" w:bidi="ar-SA"/>
      </w:rPr>
    </w:lvl>
    <w:lvl w:ilvl="1" w:tplc="FFFFFFFF">
      <w:numFmt w:val="bullet"/>
      <w:lvlText w:val="•"/>
      <w:lvlJc w:val="left"/>
      <w:pPr>
        <w:ind w:left="1906" w:hanging="337"/>
      </w:pPr>
      <w:rPr>
        <w:rFonts w:hint="default"/>
        <w:lang w:val="fr-FR" w:eastAsia="en-US" w:bidi="ar-SA"/>
      </w:rPr>
    </w:lvl>
    <w:lvl w:ilvl="2" w:tplc="FFFFFFFF">
      <w:numFmt w:val="bullet"/>
      <w:lvlText w:val="•"/>
      <w:lvlJc w:val="left"/>
      <w:pPr>
        <w:ind w:left="2673" w:hanging="337"/>
      </w:pPr>
      <w:rPr>
        <w:rFonts w:hint="default"/>
        <w:lang w:val="fr-FR" w:eastAsia="en-US" w:bidi="ar-SA"/>
      </w:rPr>
    </w:lvl>
    <w:lvl w:ilvl="3" w:tplc="FFFFFFFF">
      <w:numFmt w:val="bullet"/>
      <w:lvlText w:val="•"/>
      <w:lvlJc w:val="left"/>
      <w:pPr>
        <w:ind w:left="3439" w:hanging="337"/>
      </w:pPr>
      <w:rPr>
        <w:rFonts w:hint="default"/>
        <w:lang w:val="fr-FR" w:eastAsia="en-US" w:bidi="ar-SA"/>
      </w:rPr>
    </w:lvl>
    <w:lvl w:ilvl="4" w:tplc="FFFFFFFF">
      <w:numFmt w:val="bullet"/>
      <w:lvlText w:val="•"/>
      <w:lvlJc w:val="left"/>
      <w:pPr>
        <w:ind w:left="4206" w:hanging="337"/>
      </w:pPr>
      <w:rPr>
        <w:rFonts w:hint="default"/>
        <w:lang w:val="fr-FR" w:eastAsia="en-US" w:bidi="ar-SA"/>
      </w:rPr>
    </w:lvl>
    <w:lvl w:ilvl="5" w:tplc="FFFFFFFF">
      <w:numFmt w:val="bullet"/>
      <w:lvlText w:val="•"/>
      <w:lvlJc w:val="left"/>
      <w:pPr>
        <w:ind w:left="4973" w:hanging="337"/>
      </w:pPr>
      <w:rPr>
        <w:rFonts w:hint="default"/>
        <w:lang w:val="fr-FR" w:eastAsia="en-US" w:bidi="ar-SA"/>
      </w:rPr>
    </w:lvl>
    <w:lvl w:ilvl="6" w:tplc="FFFFFFFF">
      <w:numFmt w:val="bullet"/>
      <w:lvlText w:val="•"/>
      <w:lvlJc w:val="left"/>
      <w:pPr>
        <w:ind w:left="5739" w:hanging="337"/>
      </w:pPr>
      <w:rPr>
        <w:rFonts w:hint="default"/>
        <w:lang w:val="fr-FR" w:eastAsia="en-US" w:bidi="ar-SA"/>
      </w:rPr>
    </w:lvl>
    <w:lvl w:ilvl="7" w:tplc="FFFFFFFF">
      <w:numFmt w:val="bullet"/>
      <w:lvlText w:val="•"/>
      <w:lvlJc w:val="left"/>
      <w:pPr>
        <w:ind w:left="6506" w:hanging="337"/>
      </w:pPr>
      <w:rPr>
        <w:rFonts w:hint="default"/>
        <w:lang w:val="fr-FR" w:eastAsia="en-US" w:bidi="ar-SA"/>
      </w:rPr>
    </w:lvl>
    <w:lvl w:ilvl="8" w:tplc="FFFFFFFF">
      <w:numFmt w:val="bullet"/>
      <w:lvlText w:val="•"/>
      <w:lvlJc w:val="left"/>
      <w:pPr>
        <w:ind w:left="7273" w:hanging="337"/>
      </w:pPr>
      <w:rPr>
        <w:rFonts w:hint="default"/>
        <w:lang w:val="fr-FR" w:eastAsia="en-US" w:bidi="ar-SA"/>
      </w:rPr>
    </w:lvl>
  </w:abstractNum>
  <w:abstractNum w:abstractNumId="13" w15:restartNumberingAfterBreak="0">
    <w:nsid w:val="524B521B"/>
    <w:multiLevelType w:val="multilevel"/>
    <w:tmpl w:val="6B726D3A"/>
    <w:lvl w:ilvl="0">
      <w:start w:val="14"/>
      <w:numFmt w:val="decimal"/>
      <w:lvlText w:val="%1"/>
      <w:lvlJc w:val="left"/>
      <w:pPr>
        <w:ind w:left="1723" w:hanging="616"/>
      </w:pPr>
      <w:rPr>
        <w:rFonts w:hint="default"/>
        <w:lang w:val="fr-FR" w:eastAsia="en-US" w:bidi="ar-SA"/>
      </w:rPr>
    </w:lvl>
    <w:lvl w:ilvl="1">
      <w:start w:val="1"/>
      <w:numFmt w:val="decimal"/>
      <w:lvlText w:val="%1.%2"/>
      <w:lvlJc w:val="left"/>
      <w:pPr>
        <w:ind w:left="1723" w:hanging="616"/>
      </w:pPr>
      <w:rPr>
        <w:rFonts w:hint="default"/>
        <w:spacing w:val="-1"/>
        <w:w w:val="98"/>
        <w:lang w:val="fr-FR" w:eastAsia="en-US" w:bidi="ar-SA"/>
      </w:rPr>
    </w:lvl>
    <w:lvl w:ilvl="2">
      <w:start w:val="1"/>
      <w:numFmt w:val="decimal"/>
      <w:lvlText w:val="%1.%2.%3"/>
      <w:lvlJc w:val="left"/>
      <w:pPr>
        <w:ind w:left="3205" w:hanging="677"/>
      </w:pPr>
      <w:rPr>
        <w:rFonts w:hint="default"/>
        <w:spacing w:val="-1"/>
        <w:w w:val="96"/>
        <w:lang w:val="fr-FR" w:eastAsia="en-US" w:bidi="ar-SA"/>
      </w:rPr>
    </w:lvl>
    <w:lvl w:ilvl="3">
      <w:numFmt w:val="bullet"/>
      <w:lvlText w:val="•"/>
      <w:lvlJc w:val="left"/>
      <w:pPr>
        <w:ind w:left="4445" w:hanging="677"/>
      </w:pPr>
      <w:rPr>
        <w:rFonts w:hint="default"/>
        <w:lang w:val="fr-FR" w:eastAsia="en-US" w:bidi="ar-SA"/>
      </w:rPr>
    </w:lvl>
    <w:lvl w:ilvl="4">
      <w:numFmt w:val="bullet"/>
      <w:lvlText w:val="•"/>
      <w:lvlJc w:val="left"/>
      <w:pPr>
        <w:ind w:left="5068" w:hanging="677"/>
      </w:pPr>
      <w:rPr>
        <w:rFonts w:hint="default"/>
        <w:lang w:val="fr-FR" w:eastAsia="en-US" w:bidi="ar-SA"/>
      </w:rPr>
    </w:lvl>
    <w:lvl w:ilvl="5">
      <w:numFmt w:val="bullet"/>
      <w:lvlText w:val="•"/>
      <w:lvlJc w:val="left"/>
      <w:pPr>
        <w:ind w:left="5691" w:hanging="677"/>
      </w:pPr>
      <w:rPr>
        <w:rFonts w:hint="default"/>
        <w:lang w:val="fr-FR" w:eastAsia="en-US" w:bidi="ar-SA"/>
      </w:rPr>
    </w:lvl>
    <w:lvl w:ilvl="6">
      <w:numFmt w:val="bullet"/>
      <w:lvlText w:val="•"/>
      <w:lvlJc w:val="left"/>
      <w:pPr>
        <w:ind w:left="6314" w:hanging="677"/>
      </w:pPr>
      <w:rPr>
        <w:rFonts w:hint="default"/>
        <w:lang w:val="fr-FR" w:eastAsia="en-US" w:bidi="ar-SA"/>
      </w:rPr>
    </w:lvl>
    <w:lvl w:ilvl="7">
      <w:numFmt w:val="bullet"/>
      <w:lvlText w:val="•"/>
      <w:lvlJc w:val="left"/>
      <w:pPr>
        <w:ind w:left="6937" w:hanging="677"/>
      </w:pPr>
      <w:rPr>
        <w:rFonts w:hint="default"/>
        <w:lang w:val="fr-FR" w:eastAsia="en-US" w:bidi="ar-SA"/>
      </w:rPr>
    </w:lvl>
    <w:lvl w:ilvl="8">
      <w:numFmt w:val="bullet"/>
      <w:lvlText w:val="•"/>
      <w:lvlJc w:val="left"/>
      <w:pPr>
        <w:ind w:left="7560" w:hanging="677"/>
      </w:pPr>
      <w:rPr>
        <w:rFonts w:hint="default"/>
        <w:lang w:val="fr-FR" w:eastAsia="en-US" w:bidi="ar-SA"/>
      </w:rPr>
    </w:lvl>
  </w:abstractNum>
  <w:abstractNum w:abstractNumId="14" w15:restartNumberingAfterBreak="0">
    <w:nsid w:val="524F72F0"/>
    <w:multiLevelType w:val="hybridMultilevel"/>
    <w:tmpl w:val="9F1C60B6"/>
    <w:lvl w:ilvl="0" w:tplc="96663D0E">
      <w:start w:val="11"/>
      <w:numFmt w:val="decimal"/>
      <w:lvlText w:val="%1"/>
      <w:lvlJc w:val="left"/>
      <w:pPr>
        <w:ind w:left="2088" w:hanging="360"/>
      </w:pPr>
      <w:rPr>
        <w:rFonts w:hint="default"/>
        <w:w w:val="85"/>
        <w:u w:val="single"/>
      </w:rPr>
    </w:lvl>
    <w:lvl w:ilvl="1" w:tplc="040C0019">
      <w:start w:val="1"/>
      <w:numFmt w:val="lowerLetter"/>
      <w:lvlText w:val="%2."/>
      <w:lvlJc w:val="left"/>
      <w:pPr>
        <w:ind w:left="2808" w:hanging="360"/>
      </w:pPr>
    </w:lvl>
    <w:lvl w:ilvl="2" w:tplc="040C001B" w:tentative="1">
      <w:start w:val="1"/>
      <w:numFmt w:val="lowerRoman"/>
      <w:lvlText w:val="%3."/>
      <w:lvlJc w:val="right"/>
      <w:pPr>
        <w:ind w:left="3528" w:hanging="180"/>
      </w:pPr>
    </w:lvl>
    <w:lvl w:ilvl="3" w:tplc="040C000F" w:tentative="1">
      <w:start w:val="1"/>
      <w:numFmt w:val="decimal"/>
      <w:lvlText w:val="%4."/>
      <w:lvlJc w:val="left"/>
      <w:pPr>
        <w:ind w:left="4248" w:hanging="360"/>
      </w:pPr>
    </w:lvl>
    <w:lvl w:ilvl="4" w:tplc="040C0019" w:tentative="1">
      <w:start w:val="1"/>
      <w:numFmt w:val="lowerLetter"/>
      <w:lvlText w:val="%5."/>
      <w:lvlJc w:val="left"/>
      <w:pPr>
        <w:ind w:left="4968" w:hanging="360"/>
      </w:pPr>
    </w:lvl>
    <w:lvl w:ilvl="5" w:tplc="040C001B" w:tentative="1">
      <w:start w:val="1"/>
      <w:numFmt w:val="lowerRoman"/>
      <w:lvlText w:val="%6."/>
      <w:lvlJc w:val="right"/>
      <w:pPr>
        <w:ind w:left="5688" w:hanging="180"/>
      </w:pPr>
    </w:lvl>
    <w:lvl w:ilvl="6" w:tplc="040C000F" w:tentative="1">
      <w:start w:val="1"/>
      <w:numFmt w:val="decimal"/>
      <w:lvlText w:val="%7."/>
      <w:lvlJc w:val="left"/>
      <w:pPr>
        <w:ind w:left="6408" w:hanging="360"/>
      </w:pPr>
    </w:lvl>
    <w:lvl w:ilvl="7" w:tplc="040C0019" w:tentative="1">
      <w:start w:val="1"/>
      <w:numFmt w:val="lowerLetter"/>
      <w:lvlText w:val="%8."/>
      <w:lvlJc w:val="left"/>
      <w:pPr>
        <w:ind w:left="7128" w:hanging="360"/>
      </w:pPr>
    </w:lvl>
    <w:lvl w:ilvl="8" w:tplc="040C001B" w:tentative="1">
      <w:start w:val="1"/>
      <w:numFmt w:val="lowerRoman"/>
      <w:lvlText w:val="%9."/>
      <w:lvlJc w:val="right"/>
      <w:pPr>
        <w:ind w:left="7848" w:hanging="180"/>
      </w:pPr>
    </w:lvl>
  </w:abstractNum>
  <w:abstractNum w:abstractNumId="15" w15:restartNumberingAfterBreak="0">
    <w:nsid w:val="64206FFB"/>
    <w:multiLevelType w:val="hybridMultilevel"/>
    <w:tmpl w:val="9F4E0F22"/>
    <w:lvl w:ilvl="0" w:tplc="FFFFFFFF">
      <w:start w:val="11"/>
      <w:numFmt w:val="decimal"/>
      <w:lvlText w:val="%1"/>
      <w:lvlJc w:val="left"/>
      <w:pPr>
        <w:ind w:left="2187" w:hanging="360"/>
      </w:pPr>
      <w:rPr>
        <w:rFonts w:hint="default"/>
        <w:u w:val="single"/>
      </w:rPr>
    </w:lvl>
    <w:lvl w:ilvl="1" w:tplc="FFFFFFFF">
      <w:start w:val="1"/>
      <w:numFmt w:val="lowerLetter"/>
      <w:lvlText w:val="%2."/>
      <w:lvlJc w:val="left"/>
      <w:pPr>
        <w:ind w:left="2907" w:hanging="360"/>
      </w:pPr>
    </w:lvl>
    <w:lvl w:ilvl="2" w:tplc="FFFFFFFF">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6DCC7F0F"/>
    <w:multiLevelType w:val="hybridMultilevel"/>
    <w:tmpl w:val="C03EC680"/>
    <w:lvl w:ilvl="0" w:tplc="040C0001">
      <w:start w:val="1"/>
      <w:numFmt w:val="bullet"/>
      <w:lvlText w:val=""/>
      <w:lvlJc w:val="left"/>
      <w:pPr>
        <w:ind w:left="1153" w:hanging="360"/>
      </w:pPr>
      <w:rPr>
        <w:rFonts w:ascii="Symbol" w:hAnsi="Symbol" w:hint="default"/>
        <w:spacing w:val="0"/>
        <w:w w:val="29"/>
        <w:lang w:val="fr-FR" w:eastAsia="en-US" w:bidi="ar-SA"/>
      </w:rPr>
    </w:lvl>
    <w:lvl w:ilvl="1" w:tplc="FFFFFFFF">
      <w:numFmt w:val="bullet"/>
      <w:lvlText w:val="•"/>
      <w:lvlJc w:val="left"/>
      <w:pPr>
        <w:ind w:left="1906" w:hanging="337"/>
      </w:pPr>
      <w:rPr>
        <w:rFonts w:hint="default"/>
        <w:lang w:val="fr-FR" w:eastAsia="en-US" w:bidi="ar-SA"/>
      </w:rPr>
    </w:lvl>
    <w:lvl w:ilvl="2" w:tplc="FFFFFFFF">
      <w:numFmt w:val="bullet"/>
      <w:lvlText w:val="•"/>
      <w:lvlJc w:val="left"/>
      <w:pPr>
        <w:ind w:left="2673" w:hanging="337"/>
      </w:pPr>
      <w:rPr>
        <w:rFonts w:hint="default"/>
        <w:lang w:val="fr-FR" w:eastAsia="en-US" w:bidi="ar-SA"/>
      </w:rPr>
    </w:lvl>
    <w:lvl w:ilvl="3" w:tplc="FFFFFFFF">
      <w:numFmt w:val="bullet"/>
      <w:lvlText w:val="•"/>
      <w:lvlJc w:val="left"/>
      <w:pPr>
        <w:ind w:left="3439" w:hanging="337"/>
      </w:pPr>
      <w:rPr>
        <w:rFonts w:hint="default"/>
        <w:lang w:val="fr-FR" w:eastAsia="en-US" w:bidi="ar-SA"/>
      </w:rPr>
    </w:lvl>
    <w:lvl w:ilvl="4" w:tplc="FFFFFFFF">
      <w:numFmt w:val="bullet"/>
      <w:lvlText w:val="•"/>
      <w:lvlJc w:val="left"/>
      <w:pPr>
        <w:ind w:left="4206" w:hanging="337"/>
      </w:pPr>
      <w:rPr>
        <w:rFonts w:hint="default"/>
        <w:lang w:val="fr-FR" w:eastAsia="en-US" w:bidi="ar-SA"/>
      </w:rPr>
    </w:lvl>
    <w:lvl w:ilvl="5" w:tplc="FFFFFFFF">
      <w:numFmt w:val="bullet"/>
      <w:lvlText w:val="•"/>
      <w:lvlJc w:val="left"/>
      <w:pPr>
        <w:ind w:left="4973" w:hanging="337"/>
      </w:pPr>
      <w:rPr>
        <w:rFonts w:hint="default"/>
        <w:lang w:val="fr-FR" w:eastAsia="en-US" w:bidi="ar-SA"/>
      </w:rPr>
    </w:lvl>
    <w:lvl w:ilvl="6" w:tplc="FFFFFFFF">
      <w:numFmt w:val="bullet"/>
      <w:lvlText w:val="•"/>
      <w:lvlJc w:val="left"/>
      <w:pPr>
        <w:ind w:left="5739" w:hanging="337"/>
      </w:pPr>
      <w:rPr>
        <w:rFonts w:hint="default"/>
        <w:lang w:val="fr-FR" w:eastAsia="en-US" w:bidi="ar-SA"/>
      </w:rPr>
    </w:lvl>
    <w:lvl w:ilvl="7" w:tplc="FFFFFFFF">
      <w:numFmt w:val="bullet"/>
      <w:lvlText w:val="•"/>
      <w:lvlJc w:val="left"/>
      <w:pPr>
        <w:ind w:left="6506" w:hanging="337"/>
      </w:pPr>
      <w:rPr>
        <w:rFonts w:hint="default"/>
        <w:lang w:val="fr-FR" w:eastAsia="en-US" w:bidi="ar-SA"/>
      </w:rPr>
    </w:lvl>
    <w:lvl w:ilvl="8" w:tplc="FFFFFFFF">
      <w:numFmt w:val="bullet"/>
      <w:lvlText w:val="•"/>
      <w:lvlJc w:val="left"/>
      <w:pPr>
        <w:ind w:left="7273" w:hanging="337"/>
      </w:pPr>
      <w:rPr>
        <w:rFonts w:hint="default"/>
        <w:lang w:val="fr-FR" w:eastAsia="en-US" w:bidi="ar-SA"/>
      </w:rPr>
    </w:lvl>
  </w:abstractNum>
  <w:abstractNum w:abstractNumId="17" w15:restartNumberingAfterBreak="0">
    <w:nsid w:val="6F1D06F0"/>
    <w:multiLevelType w:val="hybridMultilevel"/>
    <w:tmpl w:val="850A5A44"/>
    <w:lvl w:ilvl="0" w:tplc="040C000F">
      <w:start w:val="1"/>
      <w:numFmt w:val="decimal"/>
      <w:lvlText w:val="%1."/>
      <w:lvlJc w:val="left"/>
      <w:pPr>
        <w:ind w:left="1827" w:hanging="360"/>
      </w:pPr>
    </w:lvl>
    <w:lvl w:ilvl="1" w:tplc="040C0019" w:tentative="1">
      <w:start w:val="1"/>
      <w:numFmt w:val="lowerLetter"/>
      <w:lvlText w:val="%2."/>
      <w:lvlJc w:val="left"/>
      <w:pPr>
        <w:ind w:left="2547" w:hanging="360"/>
      </w:pPr>
    </w:lvl>
    <w:lvl w:ilvl="2" w:tplc="040C001B" w:tentative="1">
      <w:start w:val="1"/>
      <w:numFmt w:val="lowerRoman"/>
      <w:lvlText w:val="%3."/>
      <w:lvlJc w:val="right"/>
      <w:pPr>
        <w:ind w:left="3267" w:hanging="180"/>
      </w:pPr>
    </w:lvl>
    <w:lvl w:ilvl="3" w:tplc="040C000F" w:tentative="1">
      <w:start w:val="1"/>
      <w:numFmt w:val="decimal"/>
      <w:lvlText w:val="%4."/>
      <w:lvlJc w:val="left"/>
      <w:pPr>
        <w:ind w:left="3987" w:hanging="360"/>
      </w:pPr>
    </w:lvl>
    <w:lvl w:ilvl="4" w:tplc="040C0019" w:tentative="1">
      <w:start w:val="1"/>
      <w:numFmt w:val="lowerLetter"/>
      <w:lvlText w:val="%5."/>
      <w:lvlJc w:val="left"/>
      <w:pPr>
        <w:ind w:left="4707" w:hanging="360"/>
      </w:pPr>
    </w:lvl>
    <w:lvl w:ilvl="5" w:tplc="040C001B" w:tentative="1">
      <w:start w:val="1"/>
      <w:numFmt w:val="lowerRoman"/>
      <w:lvlText w:val="%6."/>
      <w:lvlJc w:val="right"/>
      <w:pPr>
        <w:ind w:left="5427" w:hanging="180"/>
      </w:pPr>
    </w:lvl>
    <w:lvl w:ilvl="6" w:tplc="040C000F" w:tentative="1">
      <w:start w:val="1"/>
      <w:numFmt w:val="decimal"/>
      <w:lvlText w:val="%7."/>
      <w:lvlJc w:val="left"/>
      <w:pPr>
        <w:ind w:left="6147" w:hanging="360"/>
      </w:pPr>
    </w:lvl>
    <w:lvl w:ilvl="7" w:tplc="040C0019" w:tentative="1">
      <w:start w:val="1"/>
      <w:numFmt w:val="lowerLetter"/>
      <w:lvlText w:val="%8."/>
      <w:lvlJc w:val="left"/>
      <w:pPr>
        <w:ind w:left="6867" w:hanging="360"/>
      </w:pPr>
    </w:lvl>
    <w:lvl w:ilvl="8" w:tplc="040C001B" w:tentative="1">
      <w:start w:val="1"/>
      <w:numFmt w:val="lowerRoman"/>
      <w:lvlText w:val="%9."/>
      <w:lvlJc w:val="right"/>
      <w:pPr>
        <w:ind w:left="7587" w:hanging="180"/>
      </w:pPr>
    </w:lvl>
  </w:abstractNum>
  <w:abstractNum w:abstractNumId="18" w15:restartNumberingAfterBreak="0">
    <w:nsid w:val="6FED2CC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B6155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623418"/>
    <w:multiLevelType w:val="hybridMultilevel"/>
    <w:tmpl w:val="9F4E0F22"/>
    <w:lvl w:ilvl="0" w:tplc="FB00DDE0">
      <w:start w:val="11"/>
      <w:numFmt w:val="decimal"/>
      <w:lvlText w:val="%1"/>
      <w:lvlJc w:val="left"/>
      <w:pPr>
        <w:ind w:left="2187" w:hanging="360"/>
      </w:pPr>
      <w:rPr>
        <w:rFonts w:hint="default"/>
        <w:u w:val="single"/>
      </w:rPr>
    </w:lvl>
    <w:lvl w:ilvl="1" w:tplc="040C0019">
      <w:start w:val="1"/>
      <w:numFmt w:val="lowerLetter"/>
      <w:lvlText w:val="%2."/>
      <w:lvlJc w:val="left"/>
      <w:pPr>
        <w:ind w:left="2907" w:hanging="360"/>
      </w:pPr>
    </w:lvl>
    <w:lvl w:ilvl="2" w:tplc="040C001B">
      <w:start w:val="1"/>
      <w:numFmt w:val="lowerRoman"/>
      <w:lvlText w:val="%3."/>
      <w:lvlJc w:val="right"/>
      <w:pPr>
        <w:ind w:left="3627" w:hanging="180"/>
      </w:pPr>
    </w:lvl>
    <w:lvl w:ilvl="3" w:tplc="040C000F" w:tentative="1">
      <w:start w:val="1"/>
      <w:numFmt w:val="decimal"/>
      <w:lvlText w:val="%4."/>
      <w:lvlJc w:val="left"/>
      <w:pPr>
        <w:ind w:left="4347" w:hanging="360"/>
      </w:pPr>
    </w:lvl>
    <w:lvl w:ilvl="4" w:tplc="040C0019" w:tentative="1">
      <w:start w:val="1"/>
      <w:numFmt w:val="lowerLetter"/>
      <w:lvlText w:val="%5."/>
      <w:lvlJc w:val="left"/>
      <w:pPr>
        <w:ind w:left="5067" w:hanging="360"/>
      </w:pPr>
    </w:lvl>
    <w:lvl w:ilvl="5" w:tplc="040C001B" w:tentative="1">
      <w:start w:val="1"/>
      <w:numFmt w:val="lowerRoman"/>
      <w:lvlText w:val="%6."/>
      <w:lvlJc w:val="right"/>
      <w:pPr>
        <w:ind w:left="5787" w:hanging="180"/>
      </w:pPr>
    </w:lvl>
    <w:lvl w:ilvl="6" w:tplc="040C000F" w:tentative="1">
      <w:start w:val="1"/>
      <w:numFmt w:val="decimal"/>
      <w:lvlText w:val="%7."/>
      <w:lvlJc w:val="left"/>
      <w:pPr>
        <w:ind w:left="6507" w:hanging="360"/>
      </w:pPr>
    </w:lvl>
    <w:lvl w:ilvl="7" w:tplc="040C0019" w:tentative="1">
      <w:start w:val="1"/>
      <w:numFmt w:val="lowerLetter"/>
      <w:lvlText w:val="%8."/>
      <w:lvlJc w:val="left"/>
      <w:pPr>
        <w:ind w:left="7227" w:hanging="360"/>
      </w:pPr>
    </w:lvl>
    <w:lvl w:ilvl="8" w:tplc="040C001B" w:tentative="1">
      <w:start w:val="1"/>
      <w:numFmt w:val="lowerRoman"/>
      <w:lvlText w:val="%9."/>
      <w:lvlJc w:val="right"/>
      <w:pPr>
        <w:ind w:left="7947" w:hanging="180"/>
      </w:pPr>
    </w:lvl>
  </w:abstractNum>
  <w:abstractNum w:abstractNumId="21" w15:restartNumberingAfterBreak="0">
    <w:nsid w:val="74FF2773"/>
    <w:multiLevelType w:val="hybridMultilevel"/>
    <w:tmpl w:val="2DEAB9B0"/>
    <w:lvl w:ilvl="0" w:tplc="21A29732">
      <w:numFmt w:val="bullet"/>
      <w:lvlText w:val="-"/>
      <w:lvlJc w:val="left"/>
      <w:pPr>
        <w:ind w:left="807" w:hanging="333"/>
      </w:pPr>
      <w:rPr>
        <w:rFonts w:ascii="Calibri" w:eastAsia="Calibri" w:hAnsi="Calibri" w:cs="Calibri" w:hint="default"/>
        <w:spacing w:val="0"/>
        <w:w w:val="96"/>
        <w:lang w:val="fr-FR" w:eastAsia="en-US" w:bidi="ar-SA"/>
      </w:rPr>
    </w:lvl>
    <w:lvl w:ilvl="1" w:tplc="CA8E3FDC">
      <w:numFmt w:val="bullet"/>
      <w:lvlText w:val="•"/>
      <w:lvlJc w:val="left"/>
      <w:pPr>
        <w:ind w:left="1600" w:hanging="333"/>
      </w:pPr>
      <w:rPr>
        <w:rFonts w:hint="default"/>
        <w:lang w:val="fr-FR" w:eastAsia="en-US" w:bidi="ar-SA"/>
      </w:rPr>
    </w:lvl>
    <w:lvl w:ilvl="2" w:tplc="2D7A2B74">
      <w:numFmt w:val="bullet"/>
      <w:lvlText w:val="•"/>
      <w:lvlJc w:val="left"/>
      <w:pPr>
        <w:ind w:left="2401" w:hanging="333"/>
      </w:pPr>
      <w:rPr>
        <w:rFonts w:hint="default"/>
        <w:lang w:val="fr-FR" w:eastAsia="en-US" w:bidi="ar-SA"/>
      </w:rPr>
    </w:lvl>
    <w:lvl w:ilvl="3" w:tplc="7C1831C4">
      <w:numFmt w:val="bullet"/>
      <w:lvlText w:val="•"/>
      <w:lvlJc w:val="left"/>
      <w:pPr>
        <w:ind w:left="3201" w:hanging="333"/>
      </w:pPr>
      <w:rPr>
        <w:rFonts w:hint="default"/>
        <w:lang w:val="fr-FR" w:eastAsia="en-US" w:bidi="ar-SA"/>
      </w:rPr>
    </w:lvl>
    <w:lvl w:ilvl="4" w:tplc="859C2858">
      <w:numFmt w:val="bullet"/>
      <w:lvlText w:val="•"/>
      <w:lvlJc w:val="left"/>
      <w:pPr>
        <w:ind w:left="4002" w:hanging="333"/>
      </w:pPr>
      <w:rPr>
        <w:rFonts w:hint="default"/>
        <w:lang w:val="fr-FR" w:eastAsia="en-US" w:bidi="ar-SA"/>
      </w:rPr>
    </w:lvl>
    <w:lvl w:ilvl="5" w:tplc="4554114C">
      <w:numFmt w:val="bullet"/>
      <w:lvlText w:val="•"/>
      <w:lvlJc w:val="left"/>
      <w:pPr>
        <w:ind w:left="4803" w:hanging="333"/>
      </w:pPr>
      <w:rPr>
        <w:rFonts w:hint="default"/>
        <w:lang w:val="fr-FR" w:eastAsia="en-US" w:bidi="ar-SA"/>
      </w:rPr>
    </w:lvl>
    <w:lvl w:ilvl="6" w:tplc="DE60C4F4">
      <w:numFmt w:val="bullet"/>
      <w:lvlText w:val="•"/>
      <w:lvlJc w:val="left"/>
      <w:pPr>
        <w:ind w:left="5603" w:hanging="333"/>
      </w:pPr>
      <w:rPr>
        <w:rFonts w:hint="default"/>
        <w:lang w:val="fr-FR" w:eastAsia="en-US" w:bidi="ar-SA"/>
      </w:rPr>
    </w:lvl>
    <w:lvl w:ilvl="7" w:tplc="38D00636">
      <w:numFmt w:val="bullet"/>
      <w:lvlText w:val="•"/>
      <w:lvlJc w:val="left"/>
      <w:pPr>
        <w:ind w:left="6404" w:hanging="333"/>
      </w:pPr>
      <w:rPr>
        <w:rFonts w:hint="default"/>
        <w:lang w:val="fr-FR" w:eastAsia="en-US" w:bidi="ar-SA"/>
      </w:rPr>
    </w:lvl>
    <w:lvl w:ilvl="8" w:tplc="BD8AFCDA">
      <w:numFmt w:val="bullet"/>
      <w:lvlText w:val="•"/>
      <w:lvlJc w:val="left"/>
      <w:pPr>
        <w:ind w:left="7205" w:hanging="333"/>
      </w:pPr>
      <w:rPr>
        <w:rFonts w:hint="default"/>
        <w:lang w:val="fr-FR" w:eastAsia="en-US" w:bidi="ar-SA"/>
      </w:rPr>
    </w:lvl>
  </w:abstractNum>
  <w:abstractNum w:abstractNumId="22" w15:restartNumberingAfterBreak="0">
    <w:nsid w:val="7F2F7796"/>
    <w:multiLevelType w:val="hybridMultilevel"/>
    <w:tmpl w:val="2684F544"/>
    <w:lvl w:ilvl="0" w:tplc="B6FEE79E">
      <w:start w:val="1"/>
      <w:numFmt w:val="decimal"/>
      <w:lvlText w:val="%1"/>
      <w:lvlJc w:val="left"/>
      <w:pPr>
        <w:ind w:left="1467" w:hanging="360"/>
      </w:pPr>
      <w:rPr>
        <w:rFonts w:hint="default"/>
        <w:u w:val="single"/>
      </w:rPr>
    </w:lvl>
    <w:lvl w:ilvl="1" w:tplc="040C0019">
      <w:start w:val="1"/>
      <w:numFmt w:val="lowerLetter"/>
      <w:lvlText w:val="%2."/>
      <w:lvlJc w:val="left"/>
      <w:pPr>
        <w:ind w:left="2187" w:hanging="360"/>
      </w:pPr>
    </w:lvl>
    <w:lvl w:ilvl="2" w:tplc="040C001B">
      <w:start w:val="1"/>
      <w:numFmt w:val="lowerRoman"/>
      <w:lvlText w:val="%3."/>
      <w:lvlJc w:val="right"/>
      <w:pPr>
        <w:ind w:left="2907" w:hanging="180"/>
      </w:pPr>
    </w:lvl>
    <w:lvl w:ilvl="3" w:tplc="040C000F" w:tentative="1">
      <w:start w:val="1"/>
      <w:numFmt w:val="decimal"/>
      <w:lvlText w:val="%4."/>
      <w:lvlJc w:val="left"/>
      <w:pPr>
        <w:ind w:left="3627" w:hanging="360"/>
      </w:pPr>
    </w:lvl>
    <w:lvl w:ilvl="4" w:tplc="040C0019" w:tentative="1">
      <w:start w:val="1"/>
      <w:numFmt w:val="lowerLetter"/>
      <w:lvlText w:val="%5."/>
      <w:lvlJc w:val="left"/>
      <w:pPr>
        <w:ind w:left="4347" w:hanging="360"/>
      </w:pPr>
    </w:lvl>
    <w:lvl w:ilvl="5" w:tplc="040C001B" w:tentative="1">
      <w:start w:val="1"/>
      <w:numFmt w:val="lowerRoman"/>
      <w:lvlText w:val="%6."/>
      <w:lvlJc w:val="right"/>
      <w:pPr>
        <w:ind w:left="5067" w:hanging="180"/>
      </w:pPr>
    </w:lvl>
    <w:lvl w:ilvl="6" w:tplc="040C000F" w:tentative="1">
      <w:start w:val="1"/>
      <w:numFmt w:val="decimal"/>
      <w:lvlText w:val="%7."/>
      <w:lvlJc w:val="left"/>
      <w:pPr>
        <w:ind w:left="5787" w:hanging="360"/>
      </w:pPr>
    </w:lvl>
    <w:lvl w:ilvl="7" w:tplc="040C0019" w:tentative="1">
      <w:start w:val="1"/>
      <w:numFmt w:val="lowerLetter"/>
      <w:lvlText w:val="%8."/>
      <w:lvlJc w:val="left"/>
      <w:pPr>
        <w:ind w:left="6507" w:hanging="360"/>
      </w:pPr>
    </w:lvl>
    <w:lvl w:ilvl="8" w:tplc="040C001B" w:tentative="1">
      <w:start w:val="1"/>
      <w:numFmt w:val="lowerRoman"/>
      <w:lvlText w:val="%9."/>
      <w:lvlJc w:val="right"/>
      <w:pPr>
        <w:ind w:left="7227" w:hanging="180"/>
      </w:pPr>
    </w:lvl>
  </w:abstractNum>
  <w:num w:numId="1" w16cid:durableId="1097141092">
    <w:abstractNumId w:val="21"/>
  </w:num>
  <w:num w:numId="2" w16cid:durableId="676929386">
    <w:abstractNumId w:val="9"/>
  </w:num>
  <w:num w:numId="3" w16cid:durableId="1461611770">
    <w:abstractNumId w:val="13"/>
  </w:num>
  <w:num w:numId="4" w16cid:durableId="115411571">
    <w:abstractNumId w:val="22"/>
  </w:num>
  <w:num w:numId="5" w16cid:durableId="1573471546">
    <w:abstractNumId w:val="20"/>
  </w:num>
  <w:num w:numId="6" w16cid:durableId="1924752222">
    <w:abstractNumId w:val="14"/>
  </w:num>
  <w:num w:numId="7" w16cid:durableId="157622241">
    <w:abstractNumId w:val="10"/>
  </w:num>
  <w:num w:numId="8" w16cid:durableId="1909069385">
    <w:abstractNumId w:val="3"/>
  </w:num>
  <w:num w:numId="9" w16cid:durableId="1708289541">
    <w:abstractNumId w:val="4"/>
  </w:num>
  <w:num w:numId="10" w16cid:durableId="1285307039">
    <w:abstractNumId w:val="5"/>
  </w:num>
  <w:num w:numId="11" w16cid:durableId="974413585">
    <w:abstractNumId w:val="15"/>
  </w:num>
  <w:num w:numId="12" w16cid:durableId="2145151569">
    <w:abstractNumId w:val="17"/>
  </w:num>
  <w:num w:numId="13" w16cid:durableId="261569177">
    <w:abstractNumId w:val="11"/>
  </w:num>
  <w:num w:numId="14" w16cid:durableId="1977759930">
    <w:abstractNumId w:val="0"/>
  </w:num>
  <w:num w:numId="15" w16cid:durableId="1594776389">
    <w:abstractNumId w:val="7"/>
  </w:num>
  <w:num w:numId="16" w16cid:durableId="856577062">
    <w:abstractNumId w:val="8"/>
  </w:num>
  <w:num w:numId="17" w16cid:durableId="1646936741">
    <w:abstractNumId w:val="18"/>
  </w:num>
  <w:num w:numId="18" w16cid:durableId="1952855699">
    <w:abstractNumId w:val="19"/>
  </w:num>
  <w:num w:numId="19" w16cid:durableId="1050105724">
    <w:abstractNumId w:val="6"/>
  </w:num>
  <w:num w:numId="20" w16cid:durableId="1197427066">
    <w:abstractNumId w:val="1"/>
  </w:num>
  <w:num w:numId="21" w16cid:durableId="1197963657">
    <w:abstractNumId w:val="16"/>
  </w:num>
  <w:num w:numId="22" w16cid:durableId="1178082826">
    <w:abstractNumId w:val="12"/>
  </w:num>
  <w:num w:numId="23" w16cid:durableId="790246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13B"/>
    <w:rsid w:val="00014956"/>
    <w:rsid w:val="0002156E"/>
    <w:rsid w:val="00047F42"/>
    <w:rsid w:val="00051435"/>
    <w:rsid w:val="0006137F"/>
    <w:rsid w:val="000B0C18"/>
    <w:rsid w:val="000B2F82"/>
    <w:rsid w:val="000C65FA"/>
    <w:rsid w:val="00132E56"/>
    <w:rsid w:val="00172213"/>
    <w:rsid w:val="00181A31"/>
    <w:rsid w:val="00186D5A"/>
    <w:rsid w:val="001A6536"/>
    <w:rsid w:val="001A6BCE"/>
    <w:rsid w:val="001A7C5F"/>
    <w:rsid w:val="001B0ADC"/>
    <w:rsid w:val="001D0B96"/>
    <w:rsid w:val="001E252A"/>
    <w:rsid w:val="00204464"/>
    <w:rsid w:val="002115E5"/>
    <w:rsid w:val="00212FD6"/>
    <w:rsid w:val="00220FFA"/>
    <w:rsid w:val="002221BC"/>
    <w:rsid w:val="00237EA1"/>
    <w:rsid w:val="00280ECB"/>
    <w:rsid w:val="002824EB"/>
    <w:rsid w:val="002A41AE"/>
    <w:rsid w:val="002B7FA6"/>
    <w:rsid w:val="002E1E5B"/>
    <w:rsid w:val="002F1160"/>
    <w:rsid w:val="003039EF"/>
    <w:rsid w:val="003041FD"/>
    <w:rsid w:val="00307815"/>
    <w:rsid w:val="00357FBC"/>
    <w:rsid w:val="00381D87"/>
    <w:rsid w:val="00385F22"/>
    <w:rsid w:val="003B0018"/>
    <w:rsid w:val="003C71F2"/>
    <w:rsid w:val="003D4205"/>
    <w:rsid w:val="003E1A8D"/>
    <w:rsid w:val="003E6047"/>
    <w:rsid w:val="0040111D"/>
    <w:rsid w:val="00402770"/>
    <w:rsid w:val="00416EC7"/>
    <w:rsid w:val="004216C5"/>
    <w:rsid w:val="0043223B"/>
    <w:rsid w:val="00444E73"/>
    <w:rsid w:val="00462248"/>
    <w:rsid w:val="00466103"/>
    <w:rsid w:val="004D4476"/>
    <w:rsid w:val="004E38AC"/>
    <w:rsid w:val="00517761"/>
    <w:rsid w:val="00524C10"/>
    <w:rsid w:val="00544387"/>
    <w:rsid w:val="00545A89"/>
    <w:rsid w:val="0058321C"/>
    <w:rsid w:val="0059676A"/>
    <w:rsid w:val="005C64C2"/>
    <w:rsid w:val="005E1360"/>
    <w:rsid w:val="005F2502"/>
    <w:rsid w:val="00606A15"/>
    <w:rsid w:val="00616978"/>
    <w:rsid w:val="006229A9"/>
    <w:rsid w:val="00623041"/>
    <w:rsid w:val="006255E9"/>
    <w:rsid w:val="00627C8E"/>
    <w:rsid w:val="006404A6"/>
    <w:rsid w:val="006560EB"/>
    <w:rsid w:val="00663E98"/>
    <w:rsid w:val="00685684"/>
    <w:rsid w:val="00686D17"/>
    <w:rsid w:val="00686E2A"/>
    <w:rsid w:val="006979DB"/>
    <w:rsid w:val="006B4A0E"/>
    <w:rsid w:val="006C61D1"/>
    <w:rsid w:val="006F0AF6"/>
    <w:rsid w:val="0070237D"/>
    <w:rsid w:val="007216A8"/>
    <w:rsid w:val="0072529A"/>
    <w:rsid w:val="00784931"/>
    <w:rsid w:val="0078752E"/>
    <w:rsid w:val="007A4482"/>
    <w:rsid w:val="007A59BB"/>
    <w:rsid w:val="007C218B"/>
    <w:rsid w:val="007F10D0"/>
    <w:rsid w:val="007F55A3"/>
    <w:rsid w:val="008037E7"/>
    <w:rsid w:val="0080450F"/>
    <w:rsid w:val="00806526"/>
    <w:rsid w:val="00807B0E"/>
    <w:rsid w:val="00824EF4"/>
    <w:rsid w:val="0083213B"/>
    <w:rsid w:val="008555C4"/>
    <w:rsid w:val="008E1AB0"/>
    <w:rsid w:val="0091569D"/>
    <w:rsid w:val="009211C6"/>
    <w:rsid w:val="009271E7"/>
    <w:rsid w:val="00976655"/>
    <w:rsid w:val="0098470C"/>
    <w:rsid w:val="009B57DC"/>
    <w:rsid w:val="009D77EF"/>
    <w:rsid w:val="00A11138"/>
    <w:rsid w:val="00A506DD"/>
    <w:rsid w:val="00A507B8"/>
    <w:rsid w:val="00A7731B"/>
    <w:rsid w:val="00A80E2E"/>
    <w:rsid w:val="00AA3C14"/>
    <w:rsid w:val="00AD0EA1"/>
    <w:rsid w:val="00B12316"/>
    <w:rsid w:val="00B305EE"/>
    <w:rsid w:val="00B47BA2"/>
    <w:rsid w:val="00B7307B"/>
    <w:rsid w:val="00B839D6"/>
    <w:rsid w:val="00B941F5"/>
    <w:rsid w:val="00B94A3F"/>
    <w:rsid w:val="00B97A8A"/>
    <w:rsid w:val="00BA1D26"/>
    <w:rsid w:val="00BB2095"/>
    <w:rsid w:val="00BB28C4"/>
    <w:rsid w:val="00BB5E58"/>
    <w:rsid w:val="00BD36BA"/>
    <w:rsid w:val="00BE01A3"/>
    <w:rsid w:val="00BF686E"/>
    <w:rsid w:val="00C000B3"/>
    <w:rsid w:val="00C01A55"/>
    <w:rsid w:val="00C02E3A"/>
    <w:rsid w:val="00C06EE6"/>
    <w:rsid w:val="00C16A93"/>
    <w:rsid w:val="00C22DF9"/>
    <w:rsid w:val="00C3027E"/>
    <w:rsid w:val="00C41D86"/>
    <w:rsid w:val="00C55E77"/>
    <w:rsid w:val="00C93AE1"/>
    <w:rsid w:val="00CB5CE8"/>
    <w:rsid w:val="00CC7FB3"/>
    <w:rsid w:val="00CE17F2"/>
    <w:rsid w:val="00CF2840"/>
    <w:rsid w:val="00CF717D"/>
    <w:rsid w:val="00D0050A"/>
    <w:rsid w:val="00D157FD"/>
    <w:rsid w:val="00D62A67"/>
    <w:rsid w:val="00DF3C7D"/>
    <w:rsid w:val="00E430BF"/>
    <w:rsid w:val="00E44E57"/>
    <w:rsid w:val="00E50DE9"/>
    <w:rsid w:val="00E806F7"/>
    <w:rsid w:val="00E84CC9"/>
    <w:rsid w:val="00E855DE"/>
    <w:rsid w:val="00E931A9"/>
    <w:rsid w:val="00EA4580"/>
    <w:rsid w:val="00ED28E6"/>
    <w:rsid w:val="00EF7A65"/>
    <w:rsid w:val="00F12A8F"/>
    <w:rsid w:val="00F26269"/>
    <w:rsid w:val="00F50FA1"/>
    <w:rsid w:val="00F63C21"/>
    <w:rsid w:val="00F63DCF"/>
    <w:rsid w:val="00F71AE5"/>
    <w:rsid w:val="00F762C5"/>
    <w:rsid w:val="00FC5E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343A2"/>
  <w15:docId w15:val="{65A5C9F1-038F-439E-AC91-ECE9987D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824EF4"/>
    <w:pPr>
      <w:jc w:val="both"/>
    </w:pPr>
    <w:rPr>
      <w:szCs w:val="21"/>
    </w:rPr>
  </w:style>
  <w:style w:type="paragraph" w:styleId="Titre">
    <w:name w:val="Title"/>
    <w:basedOn w:val="Normal"/>
    <w:uiPriority w:val="10"/>
    <w:qFormat/>
    <w:pPr>
      <w:spacing w:before="98"/>
      <w:ind w:left="115"/>
      <w:jc w:val="both"/>
    </w:pPr>
    <w:rPr>
      <w:b/>
      <w:bCs/>
      <w:sz w:val="21"/>
      <w:szCs w:val="21"/>
      <w:u w:val="single" w:color="000000"/>
    </w:rPr>
  </w:style>
  <w:style w:type="paragraph" w:styleId="Paragraphedeliste">
    <w:name w:val="List Paragraph"/>
    <w:basedOn w:val="Normal"/>
    <w:uiPriority w:val="34"/>
    <w:qFormat/>
    <w:pPr>
      <w:spacing w:before="228"/>
      <w:ind w:left="1718" w:hanging="529"/>
    </w:pPr>
  </w:style>
  <w:style w:type="paragraph" w:customStyle="1" w:styleId="TableParagraph">
    <w:name w:val="Table Paragraph"/>
    <w:basedOn w:val="Normal"/>
    <w:uiPriority w:val="1"/>
    <w:qFormat/>
  </w:style>
  <w:style w:type="paragraph" w:customStyle="1" w:styleId="al">
    <w:name w:val="al"/>
    <w:basedOn w:val="Normal"/>
    <w:rsid w:val="00807B0E"/>
    <w:pPr>
      <w:widowControl/>
      <w:autoSpaceDE/>
      <w:autoSpaceDN/>
      <w:spacing w:before="100" w:beforeAutospacing="1" w:after="100" w:afterAutospacing="1"/>
    </w:pPr>
    <w:rPr>
      <w:rFonts w:ascii="Times New Roman" w:eastAsiaTheme="minorEastAsia" w:hAnsi="Times New Roman" w:cs="Times New Roman"/>
      <w:sz w:val="24"/>
      <w:szCs w:val="24"/>
      <w:lang w:eastAsia="fr-FR"/>
    </w:rPr>
  </w:style>
  <w:style w:type="paragraph" w:customStyle="1" w:styleId="aloption">
    <w:name w:val="aloption"/>
    <w:basedOn w:val="Normal"/>
    <w:rsid w:val="00807B0E"/>
    <w:pPr>
      <w:widowControl/>
      <w:autoSpaceDE/>
      <w:autoSpaceDN/>
      <w:spacing w:before="100" w:beforeAutospacing="1" w:after="100" w:afterAutospacing="1"/>
    </w:pPr>
    <w:rPr>
      <w:rFonts w:ascii="Times New Roman" w:eastAsiaTheme="minorEastAsia" w:hAnsi="Times New Roman" w:cs="Times New Roman"/>
      <w:sz w:val="24"/>
      <w:szCs w:val="24"/>
      <w:lang w:eastAsia="fr-FR"/>
    </w:rPr>
  </w:style>
  <w:style w:type="paragraph" w:customStyle="1" w:styleId="alajout">
    <w:name w:val="alajout"/>
    <w:basedOn w:val="Normal"/>
    <w:rsid w:val="00807B0E"/>
    <w:pPr>
      <w:widowControl/>
      <w:autoSpaceDE/>
      <w:autoSpaceDN/>
      <w:spacing w:before="100" w:beforeAutospacing="1" w:after="100" w:afterAutospacing="1"/>
    </w:pPr>
    <w:rPr>
      <w:rFonts w:ascii="Times New Roman" w:eastAsiaTheme="minorEastAsia" w:hAnsi="Times New Roman" w:cs="Times New Roman"/>
      <w:sz w:val="24"/>
      <w:szCs w:val="24"/>
      <w:lang w:eastAsia="fr-FR"/>
    </w:rPr>
  </w:style>
  <w:style w:type="character" w:customStyle="1" w:styleId="precision">
    <w:name w:val="precision"/>
    <w:basedOn w:val="Policepardfaut"/>
    <w:rsid w:val="00807B0E"/>
  </w:style>
  <w:style w:type="paragraph" w:styleId="En-tte">
    <w:name w:val="header"/>
    <w:basedOn w:val="Normal"/>
    <w:link w:val="En-tteCar"/>
    <w:uiPriority w:val="99"/>
    <w:unhideWhenUsed/>
    <w:rsid w:val="00237EA1"/>
    <w:pPr>
      <w:tabs>
        <w:tab w:val="center" w:pos="4536"/>
        <w:tab w:val="right" w:pos="9072"/>
      </w:tabs>
    </w:pPr>
  </w:style>
  <w:style w:type="character" w:customStyle="1" w:styleId="En-tteCar">
    <w:name w:val="En-tête Car"/>
    <w:basedOn w:val="Policepardfaut"/>
    <w:link w:val="En-tte"/>
    <w:uiPriority w:val="99"/>
    <w:rsid w:val="00237EA1"/>
    <w:rPr>
      <w:rFonts w:ascii="Calibri" w:eastAsia="Calibri" w:hAnsi="Calibri" w:cs="Calibri"/>
      <w:lang w:val="fr-FR"/>
    </w:rPr>
  </w:style>
  <w:style w:type="paragraph" w:styleId="Pieddepage">
    <w:name w:val="footer"/>
    <w:basedOn w:val="Normal"/>
    <w:link w:val="PieddepageCar"/>
    <w:uiPriority w:val="99"/>
    <w:unhideWhenUsed/>
    <w:rsid w:val="00237EA1"/>
    <w:pPr>
      <w:tabs>
        <w:tab w:val="center" w:pos="4536"/>
        <w:tab w:val="right" w:pos="9072"/>
      </w:tabs>
    </w:pPr>
  </w:style>
  <w:style w:type="character" w:customStyle="1" w:styleId="PieddepageCar">
    <w:name w:val="Pied de page Car"/>
    <w:basedOn w:val="Policepardfaut"/>
    <w:link w:val="Pieddepage"/>
    <w:uiPriority w:val="99"/>
    <w:rsid w:val="00237EA1"/>
    <w:rPr>
      <w:rFonts w:ascii="Calibri" w:eastAsia="Calibri" w:hAnsi="Calibri" w:cs="Calibri"/>
      <w:lang w:val="fr-FR"/>
    </w:rPr>
  </w:style>
  <w:style w:type="paragraph" w:customStyle="1" w:styleId="formule">
    <w:name w:val="formule"/>
    <w:basedOn w:val="Normal"/>
    <w:rsid w:val="005C64C2"/>
    <w:pPr>
      <w:widowControl/>
      <w:autoSpaceDE/>
      <w:autoSpaceDN/>
      <w:spacing w:before="100" w:beforeAutospacing="1" w:after="100" w:afterAutospacing="1"/>
    </w:pPr>
    <w:rPr>
      <w:rFonts w:ascii="Times New Roman" w:eastAsiaTheme="minorEastAsia" w:hAnsi="Times New Roman" w:cs="Times New Roman"/>
      <w:color w:val="ED171F"/>
      <w:sz w:val="24"/>
      <w:szCs w:val="24"/>
      <w:lang w:eastAsia="fr-FR"/>
    </w:rPr>
  </w:style>
  <w:style w:type="paragraph" w:customStyle="1" w:styleId="alinea">
    <w:name w:val="alinea"/>
    <w:basedOn w:val="Normal"/>
    <w:rsid w:val="005C64C2"/>
    <w:pPr>
      <w:widowControl/>
      <w:autoSpaceDE/>
      <w:autoSpaceDN/>
      <w:spacing w:line="270" w:lineRule="atLeast"/>
    </w:pPr>
    <w:rPr>
      <w:rFonts w:ascii="Arial" w:eastAsia="Arial" w:hAnsi="Arial" w:cs="Arial"/>
      <w:sz w:val="18"/>
      <w:szCs w:val="18"/>
      <w:lang w:eastAsia="fr-FR"/>
    </w:rPr>
  </w:style>
  <w:style w:type="character" w:styleId="Lienhypertexte">
    <w:name w:val="Hyperlink"/>
    <w:basedOn w:val="Policepardfaut"/>
    <w:uiPriority w:val="99"/>
    <w:unhideWhenUsed/>
    <w:rsid w:val="000B0C18"/>
    <w:rPr>
      <w:color w:val="0000FF" w:themeColor="hyperlink"/>
      <w:u w:val="single"/>
    </w:rPr>
  </w:style>
  <w:style w:type="character" w:styleId="Mentionnonrsolue">
    <w:name w:val="Unresolved Mention"/>
    <w:basedOn w:val="Policepardfaut"/>
    <w:uiPriority w:val="99"/>
    <w:semiHidden/>
    <w:unhideWhenUsed/>
    <w:rsid w:val="000B0C18"/>
    <w:rPr>
      <w:color w:val="605E5C"/>
      <w:shd w:val="clear" w:color="auto" w:fill="E1DFDD"/>
    </w:rPr>
  </w:style>
  <w:style w:type="character" w:customStyle="1" w:styleId="CorpsdetexteCar">
    <w:name w:val="Corps de texte Car"/>
    <w:basedOn w:val="Policepardfaut"/>
    <w:link w:val="Corpsdetexte"/>
    <w:uiPriority w:val="1"/>
    <w:rsid w:val="00B941F5"/>
    <w:rPr>
      <w:rFonts w:ascii="Calibri" w:eastAsia="Calibri" w:hAnsi="Calibri" w:cs="Calibr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75251">
      <w:bodyDiv w:val="1"/>
      <w:marLeft w:val="0"/>
      <w:marRight w:val="0"/>
      <w:marTop w:val="0"/>
      <w:marBottom w:val="0"/>
      <w:divBdr>
        <w:top w:val="none" w:sz="0" w:space="0" w:color="auto"/>
        <w:left w:val="none" w:sz="0" w:space="0" w:color="auto"/>
        <w:bottom w:val="none" w:sz="0" w:space="0" w:color="auto"/>
        <w:right w:val="none" w:sz="0" w:space="0" w:color="auto"/>
      </w:divBdr>
    </w:div>
    <w:div w:id="1455753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38c6ad7-c7a3-4cd0-8faa-7b1321f400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9FAA19D08C5144A49F45B6210013CD" ma:contentTypeVersion="6" ma:contentTypeDescription="Crée un document." ma:contentTypeScope="" ma:versionID="877b96243688e27c29e8aa52b7ec1a9a">
  <xsd:schema xmlns:xsd="http://www.w3.org/2001/XMLSchema" xmlns:xs="http://www.w3.org/2001/XMLSchema" xmlns:p="http://schemas.microsoft.com/office/2006/metadata/properties" xmlns:ns3="f38c6ad7-c7a3-4cd0-8faa-7b1321f40008" targetNamespace="http://schemas.microsoft.com/office/2006/metadata/properties" ma:root="true" ma:fieldsID="3252c1290ef41290fb0f58342a9612fe" ns3:_="">
    <xsd:import namespace="f38c6ad7-c7a3-4cd0-8faa-7b1321f4000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8c6ad7-c7a3-4cd0-8faa-7b1321f4000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B6618-419F-4A7B-A0CB-D4F398E67A6E}">
  <ds:schemaRefs>
    <ds:schemaRef ds:uri="http://schemas.openxmlformats.org/officeDocument/2006/bibliography"/>
  </ds:schemaRefs>
</ds:datastoreItem>
</file>

<file path=customXml/itemProps2.xml><?xml version="1.0" encoding="utf-8"?>
<ds:datastoreItem xmlns:ds="http://schemas.openxmlformats.org/officeDocument/2006/customXml" ds:itemID="{DA600537-E7D3-4587-BC1E-022EED5202C7}">
  <ds:schemaRefs>
    <ds:schemaRef ds:uri="http://schemas.microsoft.com/office/2006/metadata/properties"/>
    <ds:schemaRef ds:uri="http://schemas.microsoft.com/office/infopath/2007/PartnerControls"/>
    <ds:schemaRef ds:uri="f38c6ad7-c7a3-4cd0-8faa-7b1321f40008"/>
  </ds:schemaRefs>
</ds:datastoreItem>
</file>

<file path=customXml/itemProps3.xml><?xml version="1.0" encoding="utf-8"?>
<ds:datastoreItem xmlns:ds="http://schemas.openxmlformats.org/officeDocument/2006/customXml" ds:itemID="{C72CBB39-EAB1-474D-BA70-303C438CC776}">
  <ds:schemaRefs>
    <ds:schemaRef ds:uri="http://schemas.microsoft.com/sharepoint/v3/contenttype/forms"/>
  </ds:schemaRefs>
</ds:datastoreItem>
</file>

<file path=customXml/itemProps4.xml><?xml version="1.0" encoding="utf-8"?>
<ds:datastoreItem xmlns:ds="http://schemas.openxmlformats.org/officeDocument/2006/customXml" ds:itemID="{DF845802-4EE5-42DE-A7D2-9138DAF61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8c6ad7-c7a3-4cd0-8faa-7b1321f40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11</Pages>
  <Words>3722</Words>
  <Characters>20473</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Accord Performance Organisation Temps Travail 29012019.pdf</vt:lpstr>
    </vt:vector>
  </TitlesOfParts>
  <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Performance Organisation Temps Travail 29012019.pdf</dc:title>
  <dc:creator>CH8934</dc:creator>
  <cp:lastModifiedBy>WEIZMAN Laurène</cp:lastModifiedBy>
  <cp:revision>41</cp:revision>
  <dcterms:created xsi:type="dcterms:W3CDTF">2025-12-18T15:16:00Z</dcterms:created>
  <dcterms:modified xsi:type="dcterms:W3CDTF">2025-12-19T20:01:00Z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2022-09-20T00:00:00Z</vt:filetime>
  </property>
  <property fmtid="{D5CDD505-2E9C-101B-9397-08002B2CF9AE}" pid="3" name="LastSaved">
    <vt:filetime>2024-04-09T00:00:00Z</vt:filetime>
  </property>
  <property fmtid="{D5CDD505-2E9C-101B-9397-08002B2CF9AE}" pid="4" name="Producer">
    <vt:lpwstr>Microsoft: Print To PDF</vt:lpwstr>
  </property>
  <property fmtid="{D5CDD505-2E9C-101B-9397-08002B2CF9AE}" pid="5" name="ContentTypeId">
    <vt:lpwstr>0x010100B09FAA19D08C5144A49F45B6210013CD</vt:lpwstr>
  </property>
</Properties>
</file>