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814C8" w14:textId="77777777" w:rsidR="00EE76A3" w:rsidRDefault="00EE76A3">
      <w:pPr>
        <w:pStyle w:val="Titre1"/>
        <w:jc w:val="center"/>
        <w:rPr>
          <w:sz w:val="32"/>
          <w:bdr w:val="none" w:sz="0" w:space="0" w:color="auto"/>
        </w:rPr>
      </w:pPr>
    </w:p>
    <w:p w14:paraId="7B520782" w14:textId="77777777" w:rsidR="00EE76A3" w:rsidRDefault="00EE76A3">
      <w:pPr>
        <w:pStyle w:val="Titre1"/>
        <w:jc w:val="center"/>
        <w:rPr>
          <w:sz w:val="32"/>
          <w:bdr w:val="none" w:sz="0" w:space="0" w:color="auto"/>
        </w:rPr>
      </w:pPr>
    </w:p>
    <w:p w14:paraId="14F6F1AD" w14:textId="77777777" w:rsidR="00EE76A3" w:rsidRDefault="00EE76A3">
      <w:pPr>
        <w:pStyle w:val="Titre1"/>
        <w:jc w:val="center"/>
        <w:rPr>
          <w:sz w:val="32"/>
          <w:bdr w:val="none" w:sz="0" w:space="0" w:color="auto"/>
        </w:rPr>
      </w:pPr>
    </w:p>
    <w:p w14:paraId="60A23F9B" w14:textId="77777777" w:rsidR="00EE76A3" w:rsidRDefault="00EE76A3">
      <w:pPr>
        <w:pStyle w:val="Titre1"/>
        <w:jc w:val="center"/>
        <w:rPr>
          <w:sz w:val="32"/>
          <w:bdr w:val="none" w:sz="0" w:space="0" w:color="auto"/>
        </w:rPr>
      </w:pPr>
    </w:p>
    <w:p w14:paraId="4B6EFB45" w14:textId="77777777" w:rsidR="00EE76A3" w:rsidRDefault="00EE76A3">
      <w:pPr>
        <w:pStyle w:val="Titre1"/>
        <w:jc w:val="center"/>
        <w:rPr>
          <w:sz w:val="32"/>
          <w:bdr w:val="none" w:sz="0" w:space="0" w:color="auto"/>
        </w:rPr>
      </w:pPr>
    </w:p>
    <w:p w14:paraId="7BAA575C" w14:textId="77777777" w:rsidR="00EE76A3" w:rsidRDefault="00EE76A3">
      <w:pPr>
        <w:pStyle w:val="Titre1"/>
        <w:jc w:val="center"/>
        <w:rPr>
          <w:sz w:val="32"/>
          <w:bdr w:val="none" w:sz="0" w:space="0" w:color="auto"/>
        </w:rPr>
      </w:pPr>
    </w:p>
    <w:p w14:paraId="50E667B2" w14:textId="77777777" w:rsidR="00EE76A3" w:rsidRDefault="00EE76A3">
      <w:pPr>
        <w:pStyle w:val="Titre1"/>
        <w:jc w:val="center"/>
        <w:rPr>
          <w:sz w:val="32"/>
          <w:bdr w:val="none" w:sz="0" w:space="0" w:color="auto"/>
        </w:rPr>
      </w:pPr>
    </w:p>
    <w:p w14:paraId="3224FA7F" w14:textId="77777777" w:rsidR="00EE76A3" w:rsidRDefault="00EE76A3">
      <w:pPr>
        <w:pStyle w:val="Titre1"/>
        <w:jc w:val="center"/>
        <w:rPr>
          <w:sz w:val="32"/>
          <w:bdr w:val="none" w:sz="0" w:space="0" w:color="auto"/>
        </w:rPr>
      </w:pPr>
    </w:p>
    <w:p w14:paraId="4FAAA404" w14:textId="77777777" w:rsidR="00EE76A3" w:rsidRDefault="00EE76A3">
      <w:pPr>
        <w:pStyle w:val="Titre1"/>
        <w:jc w:val="center"/>
        <w:rPr>
          <w:sz w:val="32"/>
          <w:bdr w:val="none" w:sz="0" w:space="0" w:color="auto"/>
        </w:rPr>
      </w:pPr>
    </w:p>
    <w:p w14:paraId="60630B09" w14:textId="77777777" w:rsidR="00EE76A3" w:rsidRDefault="00EE76A3">
      <w:pPr>
        <w:pStyle w:val="Titre1"/>
        <w:jc w:val="center"/>
        <w:rPr>
          <w:sz w:val="32"/>
          <w:bdr w:val="none" w:sz="0" w:space="0" w:color="auto"/>
        </w:rPr>
      </w:pPr>
    </w:p>
    <w:p w14:paraId="52AB5373" w14:textId="77777777" w:rsidR="00EE76A3" w:rsidRDefault="00EE76A3">
      <w:pPr>
        <w:pStyle w:val="Titre1"/>
        <w:jc w:val="center"/>
        <w:rPr>
          <w:sz w:val="32"/>
          <w:bdr w:val="none" w:sz="0" w:space="0" w:color="auto"/>
        </w:rPr>
      </w:pPr>
    </w:p>
    <w:p w14:paraId="11AD544C" w14:textId="77777777" w:rsidR="00EE76A3" w:rsidRDefault="00EE76A3">
      <w:pPr>
        <w:pStyle w:val="Titre1"/>
        <w:jc w:val="center"/>
        <w:sectPr w:rsidR="00EE76A3" w:rsidSect="00AA0358">
          <w:headerReference w:type="even" r:id="rId8"/>
          <w:headerReference w:type="default" r:id="rId9"/>
          <w:footerReference w:type="even" r:id="rId10"/>
          <w:footerReference w:type="default" r:id="rId11"/>
          <w:headerReference w:type="first" r:id="rId12"/>
          <w:footerReference w:type="first" r:id="rId13"/>
          <w:pgSz w:w="11906" w:h="16838"/>
          <w:pgMar w:top="1560" w:right="1418" w:bottom="1418" w:left="1418" w:header="709" w:footer="6677" w:gutter="0"/>
          <w:cols w:space="708"/>
          <w:titlePg/>
          <w:docGrid w:linePitch="360"/>
        </w:sectPr>
      </w:pPr>
      <w:r>
        <w:rPr>
          <w:noProof/>
          <w:sz w:val="20"/>
          <w:bdr w:val="none" w:sz="0" w:space="0" w:color="auto"/>
        </w:rPr>
        <w:pict w14:anchorId="76AFB3F6">
          <v:shapetype id="_x0000_t202" coordsize="21600,21600" o:spt="202" path="m,l,21600r21600,l21600,xe">
            <v:stroke joinstyle="miter"/>
            <v:path gradientshapeok="t" o:connecttype="rect"/>
          </v:shapetype>
          <v:shape id="_x0000_s2050" type="#_x0000_t202" style="position:absolute;left:0;text-align:left;margin-left:51.9pt;margin-top:81.1pt;width:443.55pt;height:189.5pt;z-index:251657728" filled="f" stroked="f">
            <v:textbox style="mso-next-textbox:#_x0000_s2050">
              <w:txbxContent>
                <w:p w14:paraId="1E7A08B6" w14:textId="77777777" w:rsidR="007D01CD" w:rsidRDefault="009F04BA" w:rsidP="004F68A7">
                  <w:pPr>
                    <w:pStyle w:val="Corpsdetexte"/>
                    <w:spacing w:line="276" w:lineRule="auto"/>
                    <w:jc w:val="center"/>
                    <w:rPr>
                      <w:b/>
                      <w:bCs/>
                      <w:color w:val="0061AD"/>
                      <w:sz w:val="52"/>
                    </w:rPr>
                  </w:pPr>
                  <w:r>
                    <w:rPr>
                      <w:b/>
                      <w:bCs/>
                      <w:color w:val="0061AD"/>
                      <w:sz w:val="52"/>
                    </w:rPr>
                    <w:t xml:space="preserve">Protocole d’accord relatif </w:t>
                  </w:r>
                </w:p>
                <w:p w14:paraId="4AACF72C" w14:textId="77777777" w:rsidR="009F04BA" w:rsidRPr="004F68A7" w:rsidRDefault="009F04BA" w:rsidP="004F68A7">
                  <w:pPr>
                    <w:pStyle w:val="Corpsdetexte"/>
                    <w:spacing w:line="276" w:lineRule="auto"/>
                    <w:jc w:val="center"/>
                    <w:rPr>
                      <w:b/>
                      <w:bCs/>
                      <w:color w:val="0061AD"/>
                      <w:sz w:val="52"/>
                    </w:rPr>
                  </w:pPr>
                  <w:proofErr w:type="gramStart"/>
                  <w:r>
                    <w:rPr>
                      <w:b/>
                      <w:bCs/>
                      <w:color w:val="0061AD"/>
                      <w:sz w:val="52"/>
                    </w:rPr>
                    <w:t>à</w:t>
                  </w:r>
                  <w:proofErr w:type="gramEnd"/>
                  <w:r>
                    <w:rPr>
                      <w:b/>
                      <w:bCs/>
                      <w:color w:val="0061AD"/>
                      <w:sz w:val="52"/>
                    </w:rPr>
                    <w:t xml:space="preserve"> l’utilisation du vote électronique</w:t>
                  </w:r>
                  <w:r w:rsidR="007D01CD">
                    <w:rPr>
                      <w:b/>
                      <w:bCs/>
                      <w:color w:val="0061AD"/>
                      <w:sz w:val="52"/>
                    </w:rPr>
                    <w:t xml:space="preserve"> lors de l’élection des représentants du personnel au Conseil d’administration</w:t>
                  </w:r>
                </w:p>
              </w:txbxContent>
            </v:textbox>
          </v:shape>
        </w:pict>
      </w:r>
      <w:r>
        <w:rPr>
          <w:sz w:val="32"/>
          <w:bdr w:val="none" w:sz="0" w:space="0" w:color="auto"/>
        </w:rPr>
        <w:t xml:space="preserve"> </w:t>
      </w:r>
    </w:p>
    <w:p w14:paraId="4187A234" w14:textId="77777777" w:rsidR="00774D54" w:rsidRPr="004F68A7" w:rsidRDefault="00774D54" w:rsidP="00774D54">
      <w:pPr>
        <w:spacing w:before="120" w:after="120"/>
        <w:jc w:val="center"/>
        <w:rPr>
          <w:rFonts w:ascii="Arial" w:hAnsi="Arial" w:cs="Arial"/>
          <w:b/>
          <w:caps/>
          <w:color w:val="0061AD"/>
          <w:sz w:val="28"/>
          <w:szCs w:val="28"/>
        </w:rPr>
      </w:pPr>
      <w:r w:rsidRPr="004F68A7">
        <w:rPr>
          <w:rFonts w:ascii="Arial" w:hAnsi="Arial" w:cs="Arial"/>
          <w:b/>
          <w:caps/>
          <w:color w:val="0061AD"/>
          <w:sz w:val="28"/>
          <w:szCs w:val="28"/>
        </w:rPr>
        <w:lastRenderedPageBreak/>
        <w:t xml:space="preserve">Protocole d’accord </w:t>
      </w:r>
      <w:r w:rsidR="001F5B27">
        <w:rPr>
          <w:rFonts w:ascii="Arial" w:hAnsi="Arial" w:cs="Arial"/>
          <w:b/>
          <w:caps/>
          <w:color w:val="0061AD"/>
          <w:sz w:val="28"/>
          <w:szCs w:val="28"/>
        </w:rPr>
        <w:t xml:space="preserve">RELATIF </w:t>
      </w:r>
      <w:r w:rsidR="005A69F9">
        <w:rPr>
          <w:rFonts w:ascii="Arial" w:hAnsi="Arial" w:cs="Arial"/>
          <w:b/>
          <w:caps/>
          <w:color w:val="0061AD"/>
          <w:sz w:val="28"/>
          <w:szCs w:val="28"/>
        </w:rPr>
        <w:t>A L’UTILISATION DU VOTE ELECTRONIQUE</w:t>
      </w:r>
      <w:r w:rsidR="007D01CD">
        <w:rPr>
          <w:rFonts w:ascii="Arial" w:hAnsi="Arial" w:cs="Arial"/>
          <w:b/>
          <w:caps/>
          <w:color w:val="0061AD"/>
          <w:sz w:val="28"/>
          <w:szCs w:val="28"/>
        </w:rPr>
        <w:t xml:space="preserve"> lors de l’ELECTION DES REPRESENTANTS DU PERSONNEL AU CONSEIL D’ADMINISTRATION</w:t>
      </w:r>
    </w:p>
    <w:p w14:paraId="0B668062" w14:textId="77777777" w:rsidR="0095672C" w:rsidRPr="004F68A7" w:rsidRDefault="0095672C" w:rsidP="004C57D1">
      <w:pPr>
        <w:jc w:val="both"/>
        <w:rPr>
          <w:rFonts w:ascii="Arial" w:hAnsi="Arial" w:cs="Arial"/>
          <w:color w:val="0061AD"/>
          <w:sz w:val="22"/>
          <w:szCs w:val="22"/>
        </w:rPr>
      </w:pPr>
    </w:p>
    <w:p w14:paraId="7657DAC2" w14:textId="77777777" w:rsidR="00C447E7" w:rsidRPr="004F68A7" w:rsidRDefault="00C447E7" w:rsidP="004C57D1">
      <w:pPr>
        <w:jc w:val="both"/>
        <w:rPr>
          <w:rFonts w:ascii="Arial" w:hAnsi="Arial" w:cs="Arial"/>
          <w:color w:val="0061AD"/>
          <w:sz w:val="22"/>
          <w:szCs w:val="22"/>
        </w:rPr>
      </w:pPr>
    </w:p>
    <w:p w14:paraId="2370364B" w14:textId="77777777" w:rsidR="00774D54" w:rsidRPr="004F68A7" w:rsidRDefault="00774D54" w:rsidP="004C57D1">
      <w:pPr>
        <w:ind w:firstLine="360"/>
        <w:jc w:val="both"/>
        <w:rPr>
          <w:rFonts w:ascii="Arial" w:hAnsi="Arial" w:cs="Arial"/>
          <w:b/>
          <w:color w:val="0061AD"/>
          <w:sz w:val="22"/>
          <w:szCs w:val="22"/>
        </w:rPr>
      </w:pPr>
      <w:r w:rsidRPr="004F68A7">
        <w:rPr>
          <w:rFonts w:ascii="Arial" w:hAnsi="Arial" w:cs="Arial"/>
          <w:b/>
          <w:color w:val="0061AD"/>
          <w:sz w:val="22"/>
          <w:szCs w:val="22"/>
        </w:rPr>
        <w:t xml:space="preserve">Entre d’une part : </w:t>
      </w:r>
    </w:p>
    <w:p w14:paraId="22DFB1CA" w14:textId="77777777" w:rsidR="00774D54" w:rsidRPr="004F68A7" w:rsidRDefault="00774D54" w:rsidP="004C57D1">
      <w:pPr>
        <w:jc w:val="both"/>
        <w:rPr>
          <w:rFonts w:ascii="Arial" w:hAnsi="Arial" w:cs="Arial"/>
          <w:sz w:val="20"/>
          <w:szCs w:val="20"/>
        </w:rPr>
      </w:pPr>
    </w:p>
    <w:p w14:paraId="7AB4645A" w14:textId="77777777" w:rsidR="00112050" w:rsidRPr="00112050" w:rsidRDefault="00774D54" w:rsidP="004C57D1">
      <w:pPr>
        <w:numPr>
          <w:ilvl w:val="0"/>
          <w:numId w:val="32"/>
        </w:numPr>
        <w:jc w:val="both"/>
        <w:rPr>
          <w:rFonts w:ascii="Arial" w:hAnsi="Arial" w:cs="Arial"/>
          <w:sz w:val="20"/>
          <w:szCs w:val="20"/>
        </w:rPr>
      </w:pPr>
      <w:r w:rsidRPr="004F68A7">
        <w:rPr>
          <w:rFonts w:ascii="Arial" w:hAnsi="Arial" w:cs="Arial"/>
          <w:sz w:val="20"/>
          <w:szCs w:val="20"/>
        </w:rPr>
        <w:t xml:space="preserve">La Caf de l’Hérault, représentée par son </w:t>
      </w:r>
      <w:r w:rsidR="00DE432E" w:rsidRPr="004F68A7">
        <w:rPr>
          <w:rFonts w:ascii="Arial" w:hAnsi="Arial" w:cs="Arial"/>
          <w:sz w:val="20"/>
          <w:szCs w:val="20"/>
        </w:rPr>
        <w:t>D</w:t>
      </w:r>
      <w:r w:rsidRPr="004F68A7">
        <w:rPr>
          <w:rFonts w:ascii="Arial" w:hAnsi="Arial" w:cs="Arial"/>
          <w:sz w:val="20"/>
          <w:szCs w:val="20"/>
        </w:rPr>
        <w:t xml:space="preserve">irecteur, </w:t>
      </w:r>
    </w:p>
    <w:p w14:paraId="757AC5F5" w14:textId="77777777" w:rsidR="00774D54" w:rsidRPr="004F68A7" w:rsidRDefault="00774D54" w:rsidP="004C57D1">
      <w:pPr>
        <w:jc w:val="both"/>
        <w:rPr>
          <w:rFonts w:ascii="Arial" w:hAnsi="Arial" w:cs="Arial"/>
          <w:color w:val="0061AD"/>
          <w:sz w:val="20"/>
          <w:szCs w:val="20"/>
        </w:rPr>
      </w:pPr>
    </w:p>
    <w:p w14:paraId="02092C30" w14:textId="77777777" w:rsidR="00774D54" w:rsidRPr="004F68A7" w:rsidRDefault="00797CFF" w:rsidP="004C57D1">
      <w:pPr>
        <w:ind w:firstLine="360"/>
        <w:jc w:val="both"/>
        <w:rPr>
          <w:rFonts w:ascii="Arial" w:hAnsi="Arial" w:cs="Arial"/>
          <w:b/>
          <w:color w:val="0061AD"/>
          <w:sz w:val="22"/>
          <w:szCs w:val="22"/>
        </w:rPr>
      </w:pPr>
      <w:r w:rsidRPr="004F68A7">
        <w:rPr>
          <w:rFonts w:ascii="Arial" w:hAnsi="Arial" w:cs="Arial"/>
          <w:b/>
          <w:color w:val="0061AD"/>
          <w:sz w:val="22"/>
          <w:szCs w:val="22"/>
        </w:rPr>
        <w:t>Et</w:t>
      </w:r>
      <w:r w:rsidR="00774D54" w:rsidRPr="004F68A7">
        <w:rPr>
          <w:rFonts w:ascii="Arial" w:hAnsi="Arial" w:cs="Arial"/>
          <w:b/>
          <w:color w:val="0061AD"/>
          <w:sz w:val="22"/>
          <w:szCs w:val="22"/>
        </w:rPr>
        <w:t xml:space="preserve"> d’autre part : </w:t>
      </w:r>
    </w:p>
    <w:p w14:paraId="34F0DB5F" w14:textId="77777777" w:rsidR="00774D54" w:rsidRPr="004F68A7" w:rsidRDefault="00774D54" w:rsidP="004C57D1">
      <w:pPr>
        <w:jc w:val="both"/>
        <w:rPr>
          <w:rFonts w:ascii="Arial" w:hAnsi="Arial" w:cs="Arial"/>
          <w:color w:val="0061AD"/>
          <w:sz w:val="20"/>
          <w:szCs w:val="20"/>
        </w:rPr>
      </w:pPr>
    </w:p>
    <w:p w14:paraId="171C8C41" w14:textId="77777777" w:rsidR="00774D54" w:rsidRPr="004F68A7" w:rsidRDefault="00774D54" w:rsidP="005A69F9">
      <w:pPr>
        <w:numPr>
          <w:ilvl w:val="0"/>
          <w:numId w:val="32"/>
        </w:numPr>
        <w:jc w:val="both"/>
        <w:rPr>
          <w:rFonts w:ascii="Arial" w:hAnsi="Arial" w:cs="Arial"/>
          <w:sz w:val="20"/>
          <w:szCs w:val="20"/>
        </w:rPr>
      </w:pPr>
      <w:r w:rsidRPr="004F68A7">
        <w:rPr>
          <w:rFonts w:ascii="Arial" w:hAnsi="Arial" w:cs="Arial"/>
          <w:sz w:val="20"/>
          <w:szCs w:val="20"/>
        </w:rPr>
        <w:t xml:space="preserve">Les organisations syndicales représentatives soussignées, </w:t>
      </w:r>
    </w:p>
    <w:p w14:paraId="3D3D61B2" w14:textId="77777777" w:rsidR="00774D54" w:rsidRPr="004F68A7" w:rsidRDefault="00774D54" w:rsidP="004C57D1">
      <w:pPr>
        <w:jc w:val="both"/>
        <w:rPr>
          <w:rFonts w:ascii="Arial" w:hAnsi="Arial" w:cs="Arial"/>
          <w:sz w:val="20"/>
          <w:szCs w:val="20"/>
        </w:rPr>
      </w:pPr>
    </w:p>
    <w:p w14:paraId="76D9B976" w14:textId="77777777" w:rsidR="00C447E7" w:rsidRPr="004F68A7" w:rsidRDefault="00C447E7" w:rsidP="004C57D1">
      <w:pPr>
        <w:jc w:val="both"/>
        <w:rPr>
          <w:rFonts w:ascii="Arial" w:hAnsi="Arial" w:cs="Arial"/>
          <w:sz w:val="20"/>
          <w:szCs w:val="20"/>
        </w:rPr>
      </w:pPr>
    </w:p>
    <w:p w14:paraId="19ACCEDE" w14:textId="77777777" w:rsidR="00774D54" w:rsidRPr="00112050" w:rsidRDefault="00774D54" w:rsidP="00B20FAB">
      <w:pPr>
        <w:ind w:firstLine="567"/>
        <w:jc w:val="both"/>
        <w:rPr>
          <w:rFonts w:ascii="Arial" w:hAnsi="Arial" w:cs="Arial"/>
          <w:b/>
          <w:caps/>
          <w:sz w:val="22"/>
          <w:szCs w:val="22"/>
        </w:rPr>
      </w:pPr>
      <w:r w:rsidRPr="00112050">
        <w:rPr>
          <w:rFonts w:ascii="Arial" w:hAnsi="Arial" w:cs="Arial"/>
          <w:b/>
          <w:caps/>
          <w:sz w:val="20"/>
          <w:szCs w:val="20"/>
        </w:rPr>
        <w:t>Il a été convenu ce qui suit</w:t>
      </w:r>
      <w:r w:rsidRPr="00112050">
        <w:rPr>
          <w:rFonts w:ascii="Arial" w:hAnsi="Arial" w:cs="Arial"/>
          <w:b/>
          <w:caps/>
          <w:sz w:val="22"/>
          <w:szCs w:val="22"/>
        </w:rPr>
        <w:t> :</w:t>
      </w:r>
    </w:p>
    <w:p w14:paraId="1588DCD0" w14:textId="77777777" w:rsidR="00774D54" w:rsidRDefault="00774D54" w:rsidP="004C57D1">
      <w:pPr>
        <w:rPr>
          <w:rFonts w:ascii="Arial" w:hAnsi="Arial" w:cs="Arial"/>
          <w:b/>
          <w:smallCaps/>
          <w:sz w:val="20"/>
          <w:szCs w:val="20"/>
        </w:rPr>
      </w:pPr>
    </w:p>
    <w:p w14:paraId="3E8BD9F3" w14:textId="77777777" w:rsidR="00E974C7" w:rsidRDefault="00E974C7" w:rsidP="004C57D1">
      <w:pPr>
        <w:rPr>
          <w:rFonts w:ascii="Arial" w:hAnsi="Arial" w:cs="Arial"/>
          <w:b/>
          <w:smallCaps/>
          <w:sz w:val="20"/>
          <w:szCs w:val="20"/>
        </w:rPr>
      </w:pPr>
    </w:p>
    <w:p w14:paraId="16351692" w14:textId="77777777" w:rsidR="00774D54" w:rsidRPr="004F68A7" w:rsidRDefault="00774D54" w:rsidP="00D63DB6">
      <w:pPr>
        <w:ind w:left="567"/>
        <w:rPr>
          <w:rFonts w:ascii="Arial" w:hAnsi="Arial" w:cs="Arial"/>
          <w:b/>
          <w:smallCaps/>
          <w:color w:val="0061AD"/>
          <w:sz w:val="20"/>
          <w:szCs w:val="20"/>
        </w:rPr>
      </w:pPr>
      <w:r w:rsidRPr="004F68A7">
        <w:rPr>
          <w:rFonts w:ascii="Arial" w:hAnsi="Arial" w:cs="Arial"/>
          <w:b/>
          <w:smallCaps/>
          <w:color w:val="0061AD"/>
          <w:sz w:val="20"/>
          <w:szCs w:val="20"/>
        </w:rPr>
        <w:t>PREAMBULE</w:t>
      </w:r>
    </w:p>
    <w:p w14:paraId="0DAFA9F9" w14:textId="77777777" w:rsidR="008134C9" w:rsidRDefault="008134C9" w:rsidP="00D63DB6">
      <w:pPr>
        <w:ind w:left="567"/>
        <w:jc w:val="both"/>
        <w:rPr>
          <w:rFonts w:ascii="Arial" w:hAnsi="Arial" w:cs="Arial"/>
          <w:sz w:val="20"/>
          <w:szCs w:val="20"/>
        </w:rPr>
      </w:pPr>
    </w:p>
    <w:p w14:paraId="27185B26" w14:textId="77777777" w:rsidR="007D01CD" w:rsidRDefault="007D01CD" w:rsidP="007D01CD">
      <w:pPr>
        <w:ind w:left="567"/>
        <w:jc w:val="both"/>
        <w:rPr>
          <w:rFonts w:ascii="Arial" w:hAnsi="Arial" w:cs="Arial"/>
          <w:sz w:val="20"/>
          <w:szCs w:val="20"/>
        </w:rPr>
      </w:pPr>
      <w:r>
        <w:rPr>
          <w:rFonts w:ascii="Arial" w:hAnsi="Arial" w:cs="Arial"/>
          <w:sz w:val="20"/>
          <w:szCs w:val="20"/>
        </w:rPr>
        <w:t>Conformément aux articles L 212-2 et D 231-5 et suivants du Code de la Sécurité sociale, la Caf de l’Hérault est administrée par un Conseil d’administration au sein duquel siègent, avec voix consultative, trois représentants du personnel élus.</w:t>
      </w:r>
    </w:p>
    <w:p w14:paraId="6C6D824A" w14:textId="77777777" w:rsidR="00EA3AE5" w:rsidRDefault="00EA3AE5" w:rsidP="007D01CD">
      <w:pPr>
        <w:ind w:left="567"/>
        <w:jc w:val="both"/>
        <w:rPr>
          <w:rFonts w:ascii="Arial" w:hAnsi="Arial" w:cs="Arial"/>
          <w:sz w:val="20"/>
          <w:szCs w:val="20"/>
        </w:rPr>
      </w:pPr>
    </w:p>
    <w:p w14:paraId="402C47A5" w14:textId="77777777" w:rsidR="00EA3AE5" w:rsidRDefault="00EA3AE5" w:rsidP="00EA3AE5">
      <w:pPr>
        <w:ind w:left="567"/>
        <w:jc w:val="both"/>
        <w:rPr>
          <w:rFonts w:ascii="Arial" w:hAnsi="Arial" w:cs="Arial"/>
          <w:sz w:val="20"/>
          <w:szCs w:val="20"/>
        </w:rPr>
      </w:pPr>
      <w:r>
        <w:rPr>
          <w:rFonts w:ascii="Arial" w:hAnsi="Arial" w:cs="Arial"/>
          <w:sz w:val="20"/>
          <w:szCs w:val="20"/>
        </w:rPr>
        <w:t>En application de l’article D 231-22 du Code de la Sécurité sociale, les représentants du personnel sont élus pour la durée du mandat du conseil d’administration.</w:t>
      </w:r>
    </w:p>
    <w:p w14:paraId="7DC55B08" w14:textId="77777777" w:rsidR="00EA3AE5" w:rsidRDefault="00EA3AE5" w:rsidP="00EA3AE5">
      <w:pPr>
        <w:ind w:left="567"/>
        <w:jc w:val="both"/>
        <w:rPr>
          <w:rFonts w:ascii="Arial" w:hAnsi="Arial" w:cs="Arial"/>
          <w:sz w:val="20"/>
          <w:szCs w:val="20"/>
        </w:rPr>
      </w:pPr>
    </w:p>
    <w:p w14:paraId="174236CC" w14:textId="77777777" w:rsidR="00B012CB" w:rsidRDefault="00EA3AE5" w:rsidP="00EA3AE5">
      <w:pPr>
        <w:ind w:left="567"/>
        <w:jc w:val="both"/>
        <w:rPr>
          <w:rFonts w:ascii="Arial" w:hAnsi="Arial" w:cs="Arial"/>
          <w:sz w:val="20"/>
          <w:szCs w:val="20"/>
        </w:rPr>
      </w:pPr>
      <w:r>
        <w:rPr>
          <w:rFonts w:ascii="Arial" w:hAnsi="Arial" w:cs="Arial"/>
          <w:sz w:val="20"/>
          <w:szCs w:val="20"/>
        </w:rPr>
        <w:t xml:space="preserve">Le présent accord a pour objet de mettre en place le vote électronique en vue de l’élection des représentants du personnel au Conseil d’administration qui aura lieu au plus tard le </w:t>
      </w:r>
      <w:r w:rsidR="00962EA6">
        <w:rPr>
          <w:rFonts w:ascii="Arial" w:hAnsi="Arial" w:cs="Arial"/>
          <w:sz w:val="20"/>
          <w:szCs w:val="20"/>
        </w:rPr>
        <w:t>29</w:t>
      </w:r>
      <w:r>
        <w:rPr>
          <w:rFonts w:ascii="Arial" w:hAnsi="Arial" w:cs="Arial"/>
          <w:sz w:val="20"/>
          <w:szCs w:val="20"/>
        </w:rPr>
        <w:t xml:space="preserve"> mai 2026 dans le cadre des opérations de renouvellement du conseil d’administration de la Caf de l’Hérault.</w:t>
      </w:r>
    </w:p>
    <w:p w14:paraId="623CF15F" w14:textId="77777777" w:rsidR="00EA3AE5" w:rsidRDefault="00EA3AE5" w:rsidP="00EA3AE5">
      <w:pPr>
        <w:ind w:left="567"/>
        <w:jc w:val="both"/>
        <w:rPr>
          <w:rFonts w:ascii="Arial" w:hAnsi="Arial" w:cs="Arial"/>
          <w:sz w:val="20"/>
          <w:szCs w:val="20"/>
        </w:rPr>
      </w:pPr>
    </w:p>
    <w:p w14:paraId="5704AB5E" w14:textId="77777777" w:rsidR="00B20FAB" w:rsidRDefault="00B20FAB" w:rsidP="00D63DB6">
      <w:pPr>
        <w:ind w:left="567"/>
        <w:jc w:val="both"/>
        <w:rPr>
          <w:rFonts w:ascii="Arial" w:hAnsi="Arial" w:cs="Arial"/>
          <w:b/>
          <w:color w:val="0061AD"/>
          <w:sz w:val="20"/>
          <w:szCs w:val="20"/>
          <w:u w:val="single"/>
        </w:rPr>
      </w:pPr>
    </w:p>
    <w:p w14:paraId="692F1787" w14:textId="77777777" w:rsidR="00774D54" w:rsidRPr="004F68A7" w:rsidRDefault="00774D54" w:rsidP="00D63DB6">
      <w:pPr>
        <w:ind w:left="567"/>
        <w:jc w:val="both"/>
        <w:rPr>
          <w:rFonts w:ascii="Arial" w:hAnsi="Arial" w:cs="Arial"/>
          <w:b/>
          <w:color w:val="0061AD"/>
          <w:sz w:val="20"/>
          <w:szCs w:val="20"/>
        </w:rPr>
      </w:pPr>
      <w:r w:rsidRPr="009E18DE">
        <w:rPr>
          <w:rFonts w:ascii="Arial" w:hAnsi="Arial" w:cs="Arial"/>
          <w:b/>
          <w:color w:val="0061AD"/>
          <w:sz w:val="20"/>
          <w:szCs w:val="20"/>
          <w:u w:val="single"/>
        </w:rPr>
        <w:t>Article 1</w:t>
      </w:r>
      <w:r w:rsidRPr="004F68A7">
        <w:rPr>
          <w:rFonts w:ascii="Arial" w:hAnsi="Arial" w:cs="Arial"/>
          <w:b/>
          <w:color w:val="0061AD"/>
          <w:sz w:val="20"/>
          <w:szCs w:val="20"/>
        </w:rPr>
        <w:t xml:space="preserve"> : </w:t>
      </w:r>
      <w:r w:rsidR="00B96928">
        <w:rPr>
          <w:rFonts w:ascii="Arial" w:hAnsi="Arial" w:cs="Arial"/>
          <w:b/>
          <w:color w:val="0061AD"/>
          <w:sz w:val="20"/>
          <w:szCs w:val="20"/>
        </w:rPr>
        <w:t>DISPOSITIONS GENERALES</w:t>
      </w:r>
    </w:p>
    <w:p w14:paraId="4EA682D7" w14:textId="77777777" w:rsidR="00306500" w:rsidRDefault="00306500" w:rsidP="00D63DB6">
      <w:pPr>
        <w:ind w:left="567"/>
        <w:jc w:val="both"/>
        <w:rPr>
          <w:rFonts w:ascii="Arial" w:hAnsi="Arial" w:cs="Arial"/>
          <w:sz w:val="20"/>
          <w:szCs w:val="20"/>
        </w:rPr>
      </w:pPr>
    </w:p>
    <w:p w14:paraId="64F6420D" w14:textId="77777777" w:rsidR="00306500" w:rsidRDefault="003A631E" w:rsidP="00C11C21">
      <w:pPr>
        <w:ind w:left="567"/>
        <w:jc w:val="both"/>
        <w:rPr>
          <w:rFonts w:ascii="Arial" w:hAnsi="Arial" w:cs="Arial"/>
          <w:sz w:val="20"/>
          <w:szCs w:val="20"/>
        </w:rPr>
      </w:pPr>
      <w:r>
        <w:rPr>
          <w:rFonts w:ascii="Arial" w:hAnsi="Arial" w:cs="Arial"/>
          <w:sz w:val="20"/>
          <w:szCs w:val="20"/>
        </w:rPr>
        <w:t xml:space="preserve">Le présent accord prévoit l’utilisation du vote électronique pour la désignation des </w:t>
      </w:r>
      <w:r w:rsidR="00E11A6F">
        <w:rPr>
          <w:rFonts w:ascii="Arial" w:hAnsi="Arial" w:cs="Arial"/>
          <w:sz w:val="20"/>
          <w:szCs w:val="20"/>
        </w:rPr>
        <w:t xml:space="preserve">représentants du personnel </w:t>
      </w:r>
      <w:r w:rsidR="000D2B2E">
        <w:rPr>
          <w:rFonts w:ascii="Arial" w:hAnsi="Arial" w:cs="Arial"/>
          <w:sz w:val="20"/>
          <w:szCs w:val="20"/>
        </w:rPr>
        <w:t>au</w:t>
      </w:r>
      <w:r w:rsidR="00E11A6F">
        <w:rPr>
          <w:rFonts w:ascii="Arial" w:hAnsi="Arial" w:cs="Arial"/>
          <w:sz w:val="20"/>
          <w:szCs w:val="20"/>
        </w:rPr>
        <w:t xml:space="preserve"> Conseil d’administration</w:t>
      </w:r>
      <w:r>
        <w:rPr>
          <w:rFonts w:ascii="Arial" w:hAnsi="Arial" w:cs="Arial"/>
          <w:sz w:val="20"/>
          <w:szCs w:val="20"/>
        </w:rPr>
        <w:t>, sous réserve que ce système de vote soit prévu par le protocole d’accord préélectoral.</w:t>
      </w:r>
    </w:p>
    <w:p w14:paraId="5650E5A8" w14:textId="77777777" w:rsidR="008C137D" w:rsidRDefault="008C137D" w:rsidP="00C11C21">
      <w:pPr>
        <w:ind w:left="567"/>
        <w:jc w:val="both"/>
        <w:rPr>
          <w:rFonts w:ascii="Arial" w:hAnsi="Arial" w:cs="Arial"/>
          <w:sz w:val="20"/>
          <w:szCs w:val="20"/>
        </w:rPr>
      </w:pPr>
    </w:p>
    <w:p w14:paraId="78873E50" w14:textId="77777777" w:rsidR="008C137D" w:rsidRDefault="008C137D" w:rsidP="00C11C21">
      <w:pPr>
        <w:ind w:left="567"/>
        <w:jc w:val="both"/>
        <w:rPr>
          <w:rFonts w:ascii="Arial" w:hAnsi="Arial" w:cs="Arial"/>
          <w:sz w:val="20"/>
          <w:szCs w:val="20"/>
        </w:rPr>
      </w:pPr>
      <w:r>
        <w:rPr>
          <w:rFonts w:ascii="Arial" w:hAnsi="Arial" w:cs="Arial"/>
          <w:sz w:val="20"/>
          <w:szCs w:val="20"/>
        </w:rPr>
        <w:t>Le protocole d’accord préélectoral devra nécessairement comporter une description détaillée du fonctionnement du système de vote retenu</w:t>
      </w:r>
      <w:r w:rsidR="00185AD3">
        <w:rPr>
          <w:rFonts w:ascii="Arial" w:hAnsi="Arial" w:cs="Arial"/>
          <w:sz w:val="20"/>
          <w:szCs w:val="20"/>
        </w:rPr>
        <w:t>, ainsi que du déroulement des opérations électorales.</w:t>
      </w:r>
    </w:p>
    <w:p w14:paraId="776E6C8F" w14:textId="77777777" w:rsidR="000D2B2E" w:rsidRDefault="000D2B2E" w:rsidP="00C11C21">
      <w:pPr>
        <w:ind w:left="567"/>
        <w:jc w:val="both"/>
        <w:rPr>
          <w:rFonts w:ascii="Arial" w:hAnsi="Arial" w:cs="Arial"/>
          <w:sz w:val="20"/>
          <w:szCs w:val="20"/>
        </w:rPr>
      </w:pPr>
    </w:p>
    <w:p w14:paraId="6247A08F" w14:textId="77777777" w:rsidR="00EA3AE5" w:rsidRDefault="00EA3AE5" w:rsidP="00C11C21">
      <w:pPr>
        <w:ind w:left="567"/>
        <w:jc w:val="both"/>
        <w:rPr>
          <w:rFonts w:ascii="Arial" w:hAnsi="Arial" w:cs="Arial"/>
          <w:sz w:val="20"/>
          <w:szCs w:val="20"/>
        </w:rPr>
      </w:pPr>
      <w:r>
        <w:rPr>
          <w:rFonts w:ascii="Arial" w:hAnsi="Arial" w:cs="Arial"/>
          <w:sz w:val="20"/>
          <w:szCs w:val="20"/>
        </w:rPr>
        <w:t xml:space="preserve">Le système de vote devra respecter strictement : </w:t>
      </w:r>
    </w:p>
    <w:p w14:paraId="70E77C77" w14:textId="77777777" w:rsidR="00EA3AE5" w:rsidRDefault="00EA3AE5" w:rsidP="00C11C21">
      <w:pPr>
        <w:ind w:left="567"/>
        <w:jc w:val="both"/>
        <w:rPr>
          <w:rFonts w:ascii="Arial" w:hAnsi="Arial" w:cs="Arial"/>
          <w:sz w:val="20"/>
          <w:szCs w:val="20"/>
        </w:rPr>
      </w:pPr>
    </w:p>
    <w:p w14:paraId="7B9EDE5B" w14:textId="77777777" w:rsidR="00C11C21" w:rsidRDefault="00EA3AE5" w:rsidP="00C11C21">
      <w:pPr>
        <w:ind w:left="567"/>
        <w:jc w:val="both"/>
        <w:rPr>
          <w:rFonts w:ascii="Arial" w:hAnsi="Arial" w:cs="Arial"/>
          <w:sz w:val="20"/>
          <w:szCs w:val="20"/>
        </w:rPr>
      </w:pPr>
      <w:r>
        <w:rPr>
          <w:rFonts w:ascii="Arial" w:hAnsi="Arial" w:cs="Arial"/>
          <w:sz w:val="20"/>
          <w:szCs w:val="20"/>
        </w:rPr>
        <w:t>Le système de vote et le cahier des char</w:t>
      </w:r>
      <w:r w:rsidR="008076F6">
        <w:rPr>
          <w:rFonts w:ascii="Arial" w:hAnsi="Arial" w:cs="Arial"/>
          <w:sz w:val="20"/>
          <w:szCs w:val="20"/>
        </w:rPr>
        <w:t xml:space="preserve">ges associé qui sera établi devra strictement respecter : </w:t>
      </w:r>
    </w:p>
    <w:p w14:paraId="18C55673" w14:textId="77777777" w:rsidR="00C11C21" w:rsidRDefault="00C11C21" w:rsidP="00C11C21">
      <w:pPr>
        <w:ind w:left="567"/>
        <w:jc w:val="both"/>
        <w:rPr>
          <w:rFonts w:ascii="Arial" w:hAnsi="Arial" w:cs="Arial"/>
          <w:sz w:val="20"/>
          <w:szCs w:val="20"/>
        </w:rPr>
      </w:pPr>
      <w:r w:rsidRPr="00C11C21">
        <w:rPr>
          <w:rFonts w:ascii="Arial" w:hAnsi="Arial" w:cs="Arial"/>
          <w:sz w:val="20"/>
          <w:szCs w:val="20"/>
        </w:rPr>
        <w:t>-</w:t>
      </w:r>
      <w:r>
        <w:rPr>
          <w:rFonts w:ascii="Arial" w:hAnsi="Arial" w:cs="Arial"/>
          <w:sz w:val="20"/>
          <w:szCs w:val="20"/>
        </w:rPr>
        <w:t xml:space="preserve"> </w:t>
      </w:r>
      <w:r w:rsidR="008076F6">
        <w:rPr>
          <w:rFonts w:ascii="Arial" w:hAnsi="Arial" w:cs="Arial"/>
          <w:sz w:val="20"/>
          <w:szCs w:val="20"/>
        </w:rPr>
        <w:t>l</w:t>
      </w:r>
      <w:r w:rsidR="000D2B2E" w:rsidRPr="000D2B2E">
        <w:rPr>
          <w:rFonts w:ascii="Arial" w:hAnsi="Arial" w:cs="Arial"/>
          <w:sz w:val="20"/>
          <w:szCs w:val="20"/>
        </w:rPr>
        <w:t xml:space="preserve">es dispositions de </w:t>
      </w:r>
      <w:r w:rsidR="005C6377">
        <w:rPr>
          <w:rFonts w:ascii="Arial" w:hAnsi="Arial" w:cs="Arial"/>
          <w:sz w:val="20"/>
          <w:szCs w:val="20"/>
        </w:rPr>
        <w:t>l’</w:t>
      </w:r>
      <w:r w:rsidR="000D2B2E" w:rsidRPr="000D2B2E">
        <w:rPr>
          <w:rFonts w:ascii="Arial" w:hAnsi="Arial" w:cs="Arial"/>
          <w:sz w:val="20"/>
          <w:szCs w:val="20"/>
        </w:rPr>
        <w:t>articles R2314-</w:t>
      </w:r>
      <w:r w:rsidR="005C6377">
        <w:rPr>
          <w:rFonts w:ascii="Arial" w:hAnsi="Arial" w:cs="Arial"/>
          <w:sz w:val="20"/>
          <w:szCs w:val="20"/>
        </w:rPr>
        <w:t>6</w:t>
      </w:r>
      <w:r w:rsidR="000D2B2E" w:rsidRPr="000D2B2E">
        <w:rPr>
          <w:rFonts w:ascii="Arial" w:hAnsi="Arial" w:cs="Arial"/>
          <w:sz w:val="20"/>
          <w:szCs w:val="20"/>
        </w:rPr>
        <w:t xml:space="preserve"> et suivants du code du travail</w:t>
      </w:r>
      <w:r w:rsidR="008076F6">
        <w:rPr>
          <w:rFonts w:ascii="Arial" w:hAnsi="Arial" w:cs="Arial"/>
          <w:sz w:val="20"/>
          <w:szCs w:val="20"/>
        </w:rPr>
        <w:t xml:space="preserve"> ; </w:t>
      </w:r>
    </w:p>
    <w:p w14:paraId="65924A53" w14:textId="77777777" w:rsidR="00C11C21" w:rsidRDefault="00C11C21" w:rsidP="00C11C21">
      <w:pPr>
        <w:ind w:left="567"/>
        <w:jc w:val="both"/>
        <w:rPr>
          <w:rFonts w:ascii="Arial" w:hAnsi="Arial" w:cs="Arial"/>
          <w:sz w:val="20"/>
          <w:szCs w:val="20"/>
        </w:rPr>
      </w:pPr>
      <w:r>
        <w:rPr>
          <w:rFonts w:ascii="Arial" w:hAnsi="Arial" w:cs="Arial"/>
          <w:sz w:val="20"/>
          <w:szCs w:val="20"/>
        </w:rPr>
        <w:t xml:space="preserve">- </w:t>
      </w:r>
      <w:r w:rsidR="008076F6">
        <w:rPr>
          <w:rFonts w:ascii="Arial" w:hAnsi="Arial" w:cs="Arial"/>
          <w:sz w:val="20"/>
          <w:szCs w:val="20"/>
        </w:rPr>
        <w:t>la délibération de la CNIL n°2019-053 du 25 avril 2019 portant adoption d’une recommandation</w:t>
      </w:r>
      <w:r>
        <w:rPr>
          <w:rFonts w:ascii="Arial" w:hAnsi="Arial" w:cs="Arial"/>
          <w:sz w:val="20"/>
          <w:szCs w:val="20"/>
        </w:rPr>
        <w:t xml:space="preserve"> relative à la sécurité des systèmes de vote par correspondance électronique, notamment via internet ;</w:t>
      </w:r>
    </w:p>
    <w:p w14:paraId="383A361C" w14:textId="77777777" w:rsidR="00C11C21" w:rsidRDefault="00C11C21" w:rsidP="00C11C21">
      <w:pPr>
        <w:ind w:left="567"/>
        <w:jc w:val="both"/>
        <w:rPr>
          <w:rFonts w:ascii="Arial" w:hAnsi="Arial" w:cs="Arial"/>
          <w:sz w:val="20"/>
          <w:szCs w:val="20"/>
        </w:rPr>
      </w:pPr>
      <w:r>
        <w:rPr>
          <w:rFonts w:ascii="Arial" w:hAnsi="Arial" w:cs="Arial"/>
          <w:sz w:val="20"/>
          <w:szCs w:val="20"/>
        </w:rPr>
        <w:t xml:space="preserve">- </w:t>
      </w:r>
      <w:r w:rsidR="008076F6">
        <w:rPr>
          <w:rFonts w:ascii="Arial" w:hAnsi="Arial" w:cs="Arial"/>
          <w:sz w:val="20"/>
          <w:szCs w:val="20"/>
        </w:rPr>
        <w:t xml:space="preserve">le </w:t>
      </w:r>
      <w:r>
        <w:rPr>
          <w:rFonts w:ascii="Arial" w:hAnsi="Arial" w:cs="Arial"/>
          <w:sz w:val="20"/>
          <w:szCs w:val="20"/>
        </w:rPr>
        <w:t>C</w:t>
      </w:r>
      <w:r w:rsidR="008076F6">
        <w:rPr>
          <w:rFonts w:ascii="Arial" w:hAnsi="Arial" w:cs="Arial"/>
          <w:sz w:val="20"/>
          <w:szCs w:val="20"/>
        </w:rPr>
        <w:t>ode de la sécurité sociale</w:t>
      </w:r>
      <w:r>
        <w:rPr>
          <w:rFonts w:ascii="Arial" w:hAnsi="Arial" w:cs="Arial"/>
          <w:sz w:val="20"/>
          <w:szCs w:val="20"/>
        </w:rPr>
        <w:t> ;</w:t>
      </w:r>
    </w:p>
    <w:p w14:paraId="2C3A8F7D" w14:textId="77777777" w:rsidR="008076F6" w:rsidRDefault="00C11C21" w:rsidP="00C11C21">
      <w:pPr>
        <w:ind w:left="567"/>
        <w:jc w:val="both"/>
        <w:rPr>
          <w:rFonts w:ascii="Arial" w:hAnsi="Arial" w:cs="Arial"/>
          <w:sz w:val="20"/>
          <w:szCs w:val="20"/>
        </w:rPr>
      </w:pPr>
      <w:r>
        <w:rPr>
          <w:rFonts w:ascii="Arial" w:hAnsi="Arial" w:cs="Arial"/>
          <w:sz w:val="20"/>
          <w:szCs w:val="20"/>
        </w:rPr>
        <w:t>- l</w:t>
      </w:r>
      <w:r w:rsidR="008076F6">
        <w:rPr>
          <w:rFonts w:ascii="Arial" w:hAnsi="Arial" w:cs="Arial"/>
          <w:sz w:val="20"/>
          <w:szCs w:val="20"/>
        </w:rPr>
        <w:t>e Règlemen</w:t>
      </w:r>
      <w:r>
        <w:rPr>
          <w:rFonts w:ascii="Arial" w:hAnsi="Arial" w:cs="Arial"/>
          <w:sz w:val="20"/>
          <w:szCs w:val="20"/>
        </w:rPr>
        <w:t xml:space="preserve">t Général sur la Protection des Données (RGPD) actuellement en vigueur ; </w:t>
      </w:r>
    </w:p>
    <w:p w14:paraId="5D9F748B" w14:textId="77777777" w:rsidR="008076F6" w:rsidRDefault="008076F6" w:rsidP="00C11C21">
      <w:pPr>
        <w:ind w:left="360"/>
        <w:jc w:val="both"/>
        <w:rPr>
          <w:rFonts w:ascii="Arial" w:hAnsi="Arial" w:cs="Arial"/>
          <w:sz w:val="20"/>
          <w:szCs w:val="20"/>
        </w:rPr>
      </w:pPr>
    </w:p>
    <w:p w14:paraId="4946D2EF" w14:textId="77777777" w:rsidR="000D2B2E" w:rsidRDefault="008076F6" w:rsidP="00C11C21">
      <w:pPr>
        <w:ind w:left="567"/>
        <w:jc w:val="both"/>
        <w:rPr>
          <w:rFonts w:ascii="Arial" w:hAnsi="Arial" w:cs="Arial"/>
          <w:sz w:val="20"/>
          <w:szCs w:val="20"/>
        </w:rPr>
      </w:pPr>
      <w:r>
        <w:rPr>
          <w:rFonts w:ascii="Arial" w:hAnsi="Arial" w:cs="Arial"/>
          <w:sz w:val="20"/>
          <w:szCs w:val="20"/>
        </w:rPr>
        <w:t>Le cahier des charges du système de vote électronique</w:t>
      </w:r>
      <w:r w:rsidR="000D2B2E" w:rsidRPr="000D2B2E">
        <w:rPr>
          <w:rFonts w:ascii="Arial" w:hAnsi="Arial" w:cs="Arial"/>
          <w:sz w:val="20"/>
          <w:szCs w:val="20"/>
        </w:rPr>
        <w:t xml:space="preserve"> sera tenu à la disposition des salariés</w:t>
      </w:r>
      <w:r w:rsidR="000D2B2E">
        <w:rPr>
          <w:rFonts w:ascii="Arial" w:hAnsi="Arial" w:cs="Arial"/>
          <w:sz w:val="20"/>
          <w:szCs w:val="20"/>
        </w:rPr>
        <w:t xml:space="preserve"> auprès du secrétariat de la Direction des ressources</w:t>
      </w:r>
      <w:r w:rsidR="000D2B2E" w:rsidRPr="000D2B2E">
        <w:rPr>
          <w:rFonts w:ascii="Arial" w:hAnsi="Arial" w:cs="Arial"/>
          <w:sz w:val="20"/>
          <w:szCs w:val="20"/>
        </w:rPr>
        <w:t xml:space="preserve"> et sera également mis à disposition sur l’intranet.</w:t>
      </w:r>
    </w:p>
    <w:p w14:paraId="3D16FDE1" w14:textId="77777777" w:rsidR="00185AD3" w:rsidRDefault="00185AD3" w:rsidP="00D63DB6">
      <w:pPr>
        <w:ind w:left="567"/>
        <w:jc w:val="both"/>
        <w:rPr>
          <w:rFonts w:ascii="Arial" w:hAnsi="Arial" w:cs="Arial"/>
          <w:sz w:val="20"/>
          <w:szCs w:val="20"/>
        </w:rPr>
      </w:pPr>
    </w:p>
    <w:p w14:paraId="36167F86" w14:textId="77777777" w:rsidR="00B6271D" w:rsidRPr="009E18DE" w:rsidRDefault="00B6271D" w:rsidP="00D63DB6">
      <w:pPr>
        <w:ind w:left="567"/>
        <w:jc w:val="both"/>
        <w:rPr>
          <w:rFonts w:ascii="Arial" w:hAnsi="Arial" w:cs="Arial"/>
          <w:sz w:val="20"/>
          <w:szCs w:val="20"/>
        </w:rPr>
      </w:pPr>
    </w:p>
    <w:p w14:paraId="182708E8" w14:textId="77777777" w:rsidR="00774D54" w:rsidRPr="004F68A7" w:rsidRDefault="00774D54" w:rsidP="00D63DB6">
      <w:pPr>
        <w:ind w:left="567"/>
        <w:rPr>
          <w:rFonts w:ascii="Arial" w:hAnsi="Arial" w:cs="Arial"/>
          <w:b/>
          <w:color w:val="0061AD"/>
          <w:sz w:val="20"/>
          <w:szCs w:val="20"/>
        </w:rPr>
      </w:pPr>
      <w:r w:rsidRPr="009E18DE">
        <w:rPr>
          <w:rFonts w:ascii="Arial" w:hAnsi="Arial" w:cs="Arial"/>
          <w:b/>
          <w:color w:val="0061AD"/>
          <w:sz w:val="20"/>
          <w:szCs w:val="20"/>
          <w:u w:val="single"/>
        </w:rPr>
        <w:t>Article 2</w:t>
      </w:r>
      <w:r w:rsidRPr="004F68A7">
        <w:rPr>
          <w:rFonts w:ascii="Arial" w:hAnsi="Arial" w:cs="Arial"/>
          <w:b/>
          <w:color w:val="0061AD"/>
          <w:sz w:val="20"/>
          <w:szCs w:val="20"/>
        </w:rPr>
        <w:t xml:space="preserve"> : </w:t>
      </w:r>
      <w:r w:rsidR="00B96928">
        <w:rPr>
          <w:rFonts w:ascii="Arial" w:hAnsi="Arial" w:cs="Arial"/>
          <w:b/>
          <w:color w:val="0061AD"/>
          <w:sz w:val="20"/>
          <w:szCs w:val="20"/>
        </w:rPr>
        <w:t>EXCLUSION DU VOTE A BULLETIN SECRET SOUS ENVELOPPE</w:t>
      </w:r>
    </w:p>
    <w:p w14:paraId="2C8D5BDD" w14:textId="77777777" w:rsidR="00774D54" w:rsidRPr="009E18DE" w:rsidRDefault="00774D54" w:rsidP="00D63DB6">
      <w:pPr>
        <w:ind w:left="567"/>
        <w:jc w:val="both"/>
        <w:rPr>
          <w:rFonts w:ascii="Arial" w:hAnsi="Arial" w:cs="Arial"/>
          <w:sz w:val="20"/>
          <w:szCs w:val="20"/>
        </w:rPr>
      </w:pPr>
    </w:p>
    <w:p w14:paraId="4609EDE0" w14:textId="77777777" w:rsidR="009E18DE" w:rsidRDefault="00185AD3" w:rsidP="00D63DB6">
      <w:pPr>
        <w:ind w:left="567"/>
        <w:jc w:val="both"/>
        <w:rPr>
          <w:rFonts w:ascii="Arial" w:hAnsi="Arial" w:cs="Arial"/>
          <w:sz w:val="20"/>
          <w:szCs w:val="20"/>
        </w:rPr>
      </w:pPr>
      <w:r>
        <w:rPr>
          <w:rFonts w:ascii="Arial" w:hAnsi="Arial" w:cs="Arial"/>
          <w:sz w:val="20"/>
          <w:szCs w:val="20"/>
        </w:rPr>
        <w:t xml:space="preserve">Par le présent accord, les parties conviennent que l’utilisation du vote électronique est exclusive </w:t>
      </w:r>
      <w:r w:rsidR="00694B4E">
        <w:rPr>
          <w:rFonts w:ascii="Arial" w:hAnsi="Arial" w:cs="Arial"/>
          <w:sz w:val="20"/>
          <w:szCs w:val="20"/>
        </w:rPr>
        <w:t>de</w:t>
      </w:r>
      <w:r>
        <w:rPr>
          <w:rFonts w:ascii="Arial" w:hAnsi="Arial" w:cs="Arial"/>
          <w:sz w:val="20"/>
          <w:szCs w:val="20"/>
        </w:rPr>
        <w:t xml:space="preserve"> </w:t>
      </w:r>
      <w:r w:rsidR="006B775A">
        <w:rPr>
          <w:rFonts w:ascii="Arial" w:hAnsi="Arial" w:cs="Arial"/>
          <w:sz w:val="20"/>
          <w:szCs w:val="20"/>
        </w:rPr>
        <w:t xml:space="preserve">tout autre système de vote, y compris de </w:t>
      </w:r>
      <w:r>
        <w:rPr>
          <w:rFonts w:ascii="Arial" w:hAnsi="Arial" w:cs="Arial"/>
          <w:sz w:val="20"/>
          <w:szCs w:val="20"/>
        </w:rPr>
        <w:t>celle du vote à bulletin secret sous enveloppe.</w:t>
      </w:r>
    </w:p>
    <w:p w14:paraId="05F773E2" w14:textId="77777777" w:rsidR="000D2B2E" w:rsidRDefault="000D2B2E" w:rsidP="00D63DB6">
      <w:pPr>
        <w:ind w:left="567"/>
        <w:jc w:val="both"/>
        <w:rPr>
          <w:rFonts w:ascii="Arial" w:hAnsi="Arial" w:cs="Arial"/>
          <w:sz w:val="20"/>
          <w:szCs w:val="20"/>
        </w:rPr>
      </w:pPr>
    </w:p>
    <w:p w14:paraId="01255FD9" w14:textId="77777777" w:rsidR="000D2B2E" w:rsidRDefault="000D2B2E" w:rsidP="00D63DB6">
      <w:pPr>
        <w:ind w:left="567"/>
        <w:jc w:val="both"/>
        <w:rPr>
          <w:rFonts w:ascii="Arial" w:hAnsi="Arial" w:cs="Arial"/>
          <w:sz w:val="20"/>
          <w:szCs w:val="20"/>
        </w:rPr>
      </w:pPr>
      <w:r w:rsidRPr="000D2B2E">
        <w:rPr>
          <w:rFonts w:ascii="Arial" w:hAnsi="Arial" w:cs="Arial"/>
          <w:sz w:val="20"/>
          <w:szCs w:val="20"/>
        </w:rPr>
        <w:lastRenderedPageBreak/>
        <w:t>Les parties reconnaissent que les modalités du vote électronique permettent d’assurer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 conformément aux principes généraux du droit électoral.</w:t>
      </w:r>
    </w:p>
    <w:p w14:paraId="11DACAE5" w14:textId="77777777" w:rsidR="006E4820" w:rsidRDefault="006E4820" w:rsidP="00D63DB6">
      <w:pPr>
        <w:ind w:left="567"/>
        <w:jc w:val="both"/>
        <w:rPr>
          <w:rFonts w:ascii="Arial" w:hAnsi="Arial" w:cs="Arial"/>
          <w:sz w:val="20"/>
          <w:szCs w:val="20"/>
        </w:rPr>
      </w:pPr>
    </w:p>
    <w:p w14:paraId="11A67C7A" w14:textId="77777777" w:rsidR="00997A25" w:rsidRPr="009E18DE" w:rsidRDefault="00997A25" w:rsidP="00D63DB6">
      <w:pPr>
        <w:ind w:left="567"/>
        <w:jc w:val="both"/>
        <w:rPr>
          <w:rFonts w:ascii="Arial" w:hAnsi="Arial" w:cs="Arial"/>
          <w:sz w:val="20"/>
          <w:szCs w:val="20"/>
        </w:rPr>
      </w:pPr>
    </w:p>
    <w:p w14:paraId="3B0205A9" w14:textId="77777777" w:rsidR="00774D54" w:rsidRPr="004F68A7" w:rsidRDefault="00774D54" w:rsidP="00D63DB6">
      <w:pPr>
        <w:ind w:left="567"/>
        <w:rPr>
          <w:rFonts w:ascii="Arial" w:hAnsi="Arial" w:cs="Arial"/>
          <w:b/>
          <w:color w:val="0061AD"/>
          <w:sz w:val="20"/>
          <w:szCs w:val="20"/>
        </w:rPr>
      </w:pPr>
      <w:r w:rsidRPr="009C2A8D">
        <w:rPr>
          <w:rFonts w:ascii="Arial" w:hAnsi="Arial" w:cs="Arial"/>
          <w:b/>
          <w:color w:val="0061AD"/>
          <w:sz w:val="20"/>
          <w:szCs w:val="20"/>
          <w:u w:val="single"/>
        </w:rPr>
        <w:t>Article 3</w:t>
      </w:r>
      <w:r w:rsidRPr="004F68A7">
        <w:rPr>
          <w:rFonts w:ascii="Arial" w:hAnsi="Arial" w:cs="Arial"/>
          <w:b/>
          <w:color w:val="0061AD"/>
          <w:sz w:val="20"/>
          <w:szCs w:val="20"/>
        </w:rPr>
        <w:t xml:space="preserve"> : </w:t>
      </w:r>
      <w:r w:rsidR="00B96928">
        <w:rPr>
          <w:rFonts w:ascii="Arial" w:hAnsi="Arial" w:cs="Arial"/>
          <w:b/>
          <w:color w:val="0061AD"/>
          <w:sz w:val="20"/>
          <w:szCs w:val="20"/>
        </w:rPr>
        <w:t>CHOIX DU PRESTATAIRE</w:t>
      </w:r>
    </w:p>
    <w:p w14:paraId="57A00277" w14:textId="77777777" w:rsidR="001E10F3" w:rsidRDefault="001E10F3" w:rsidP="00D63DB6">
      <w:pPr>
        <w:ind w:left="567"/>
        <w:jc w:val="both"/>
        <w:rPr>
          <w:rFonts w:ascii="Arial" w:hAnsi="Arial" w:cs="Arial"/>
          <w:sz w:val="20"/>
          <w:szCs w:val="20"/>
        </w:rPr>
      </w:pPr>
    </w:p>
    <w:p w14:paraId="308B7E20" w14:textId="77777777" w:rsidR="00B20FAB" w:rsidRDefault="003C7935" w:rsidP="00D63DB6">
      <w:pPr>
        <w:ind w:left="567"/>
        <w:jc w:val="both"/>
        <w:rPr>
          <w:rFonts w:ascii="Arial" w:hAnsi="Arial" w:cs="Arial"/>
          <w:sz w:val="20"/>
          <w:szCs w:val="20"/>
        </w:rPr>
      </w:pPr>
      <w:r w:rsidRPr="003C7935">
        <w:rPr>
          <w:rFonts w:ascii="Arial" w:hAnsi="Arial" w:cs="Arial"/>
          <w:sz w:val="20"/>
          <w:szCs w:val="20"/>
        </w:rPr>
        <w:t>Conformément à</w:t>
      </w:r>
      <w:r w:rsidR="00452853" w:rsidRPr="003C7935">
        <w:rPr>
          <w:rFonts w:ascii="Arial" w:hAnsi="Arial" w:cs="Arial"/>
          <w:sz w:val="20"/>
          <w:szCs w:val="20"/>
        </w:rPr>
        <w:t xml:space="preserve"> </w:t>
      </w:r>
      <w:r w:rsidRPr="003C7935">
        <w:rPr>
          <w:rFonts w:ascii="Arial" w:hAnsi="Arial" w:cs="Arial"/>
          <w:sz w:val="20"/>
          <w:szCs w:val="20"/>
        </w:rPr>
        <w:t>l’accord-cadre</w:t>
      </w:r>
      <w:r w:rsidR="00B20FAB">
        <w:rPr>
          <w:rFonts w:ascii="Arial" w:hAnsi="Arial" w:cs="Arial"/>
          <w:sz w:val="20"/>
          <w:szCs w:val="20"/>
        </w:rPr>
        <w:t xml:space="preserve"> interbranche 22/AC/09</w:t>
      </w:r>
      <w:r w:rsidRPr="003C7935">
        <w:rPr>
          <w:rFonts w:ascii="Arial" w:hAnsi="Arial" w:cs="Arial"/>
          <w:sz w:val="20"/>
          <w:szCs w:val="20"/>
        </w:rPr>
        <w:t xml:space="preserve"> de mise à disposition d’une solution de vote électronique par internet pour les élections </w:t>
      </w:r>
      <w:r w:rsidR="00B20FAB">
        <w:rPr>
          <w:rFonts w:ascii="Arial" w:hAnsi="Arial" w:cs="Arial"/>
          <w:sz w:val="20"/>
          <w:szCs w:val="20"/>
        </w:rPr>
        <w:t xml:space="preserve">professionnelles </w:t>
      </w:r>
      <w:r w:rsidRPr="003C7935">
        <w:rPr>
          <w:rFonts w:ascii="Arial" w:hAnsi="Arial" w:cs="Arial"/>
          <w:sz w:val="20"/>
          <w:szCs w:val="20"/>
        </w:rPr>
        <w:t xml:space="preserve">au sein des organismes de Sécurité sociale conclu par l’Ucanss, la Caf de l’Hérault </w:t>
      </w:r>
      <w:r w:rsidR="00F24B00">
        <w:rPr>
          <w:rFonts w:ascii="Arial" w:hAnsi="Arial" w:cs="Arial"/>
          <w:sz w:val="20"/>
          <w:szCs w:val="20"/>
        </w:rPr>
        <w:t xml:space="preserve">a </w:t>
      </w:r>
      <w:r w:rsidR="00B20FAB">
        <w:rPr>
          <w:rFonts w:ascii="Arial" w:hAnsi="Arial" w:cs="Arial"/>
          <w:sz w:val="20"/>
          <w:szCs w:val="20"/>
        </w:rPr>
        <w:t>réalis</w:t>
      </w:r>
      <w:r w:rsidR="00F24B00">
        <w:rPr>
          <w:rFonts w:ascii="Arial" w:hAnsi="Arial" w:cs="Arial"/>
          <w:sz w:val="20"/>
          <w:szCs w:val="20"/>
        </w:rPr>
        <w:t>é</w:t>
      </w:r>
      <w:r w:rsidR="00B20FAB">
        <w:rPr>
          <w:rFonts w:ascii="Arial" w:hAnsi="Arial" w:cs="Arial"/>
          <w:sz w:val="20"/>
          <w:szCs w:val="20"/>
        </w:rPr>
        <w:t xml:space="preserve"> la sélection </w:t>
      </w:r>
      <w:r w:rsidR="00F24B00">
        <w:rPr>
          <w:rFonts w:ascii="Arial" w:hAnsi="Arial" w:cs="Arial"/>
          <w:sz w:val="20"/>
          <w:szCs w:val="20"/>
        </w:rPr>
        <w:t xml:space="preserve">du prestataire chargé du scrutin parmi les </w:t>
      </w:r>
      <w:r w:rsidR="00B20FAB">
        <w:rPr>
          <w:rFonts w:ascii="Arial" w:hAnsi="Arial" w:cs="Arial"/>
          <w:sz w:val="20"/>
          <w:szCs w:val="20"/>
        </w:rPr>
        <w:t xml:space="preserve">trois prestataires </w:t>
      </w:r>
      <w:r w:rsidR="00B20FAB" w:rsidRPr="003C7935">
        <w:rPr>
          <w:rFonts w:ascii="Arial" w:hAnsi="Arial" w:cs="Arial"/>
          <w:sz w:val="20"/>
          <w:szCs w:val="20"/>
        </w:rPr>
        <w:t>titulaires</w:t>
      </w:r>
      <w:r w:rsidR="00B20FAB">
        <w:rPr>
          <w:rFonts w:ascii="Arial" w:hAnsi="Arial" w:cs="Arial"/>
          <w:sz w:val="20"/>
          <w:szCs w:val="20"/>
        </w:rPr>
        <w:t xml:space="preserve"> de l’accord-cadre</w:t>
      </w:r>
      <w:r w:rsidRPr="00F76ED4">
        <w:rPr>
          <w:rFonts w:ascii="Arial" w:hAnsi="Arial" w:cs="Arial"/>
          <w:sz w:val="20"/>
          <w:szCs w:val="20"/>
        </w:rPr>
        <w:t>.</w:t>
      </w:r>
    </w:p>
    <w:p w14:paraId="727264DE" w14:textId="77777777" w:rsidR="00B20FAB" w:rsidRDefault="00B20FAB" w:rsidP="00D63DB6">
      <w:pPr>
        <w:ind w:left="567"/>
        <w:jc w:val="both"/>
        <w:rPr>
          <w:rFonts w:ascii="Arial" w:hAnsi="Arial" w:cs="Arial"/>
          <w:sz w:val="20"/>
          <w:szCs w:val="20"/>
        </w:rPr>
      </w:pPr>
    </w:p>
    <w:p w14:paraId="29949149" w14:textId="77777777" w:rsidR="00B20FAB" w:rsidRDefault="00B20FAB" w:rsidP="00D63DB6">
      <w:pPr>
        <w:ind w:left="567"/>
        <w:jc w:val="both"/>
        <w:rPr>
          <w:rFonts w:ascii="Arial" w:hAnsi="Arial" w:cs="Arial"/>
          <w:sz w:val="20"/>
          <w:szCs w:val="20"/>
        </w:rPr>
      </w:pPr>
      <w:r>
        <w:rPr>
          <w:rFonts w:ascii="Arial" w:hAnsi="Arial" w:cs="Arial"/>
          <w:sz w:val="20"/>
          <w:szCs w:val="20"/>
        </w:rPr>
        <w:t>A l’issue des opérations de mises en concurrence réalisée</w:t>
      </w:r>
      <w:r w:rsidR="00C11C21">
        <w:rPr>
          <w:rFonts w:ascii="Arial" w:hAnsi="Arial" w:cs="Arial"/>
          <w:sz w:val="20"/>
          <w:szCs w:val="20"/>
        </w:rPr>
        <w:t>s</w:t>
      </w:r>
      <w:r>
        <w:rPr>
          <w:rFonts w:ascii="Arial" w:hAnsi="Arial" w:cs="Arial"/>
          <w:sz w:val="20"/>
          <w:szCs w:val="20"/>
        </w:rPr>
        <w:t xml:space="preserve"> par la Caf</w:t>
      </w:r>
      <w:r w:rsidR="006E4820">
        <w:rPr>
          <w:rFonts w:ascii="Arial" w:hAnsi="Arial" w:cs="Arial"/>
          <w:sz w:val="20"/>
          <w:szCs w:val="20"/>
        </w:rPr>
        <w:t xml:space="preserve"> de l’Hérault</w:t>
      </w:r>
      <w:r>
        <w:rPr>
          <w:rFonts w:ascii="Arial" w:hAnsi="Arial" w:cs="Arial"/>
          <w:sz w:val="20"/>
          <w:szCs w:val="20"/>
        </w:rPr>
        <w:t>, l’entreprise LEGAVOTE a été retenue pour assurer l’organisation du vote électronique pour les élections des représentants du personnel au Conseil d’administration.</w:t>
      </w:r>
    </w:p>
    <w:p w14:paraId="43966214" w14:textId="77777777" w:rsidR="00B65B43" w:rsidRDefault="00B65B43" w:rsidP="00D63DB6">
      <w:pPr>
        <w:ind w:left="567"/>
        <w:jc w:val="both"/>
        <w:rPr>
          <w:rFonts w:ascii="Arial" w:hAnsi="Arial" w:cs="Arial"/>
          <w:i/>
          <w:sz w:val="20"/>
          <w:szCs w:val="20"/>
        </w:rPr>
      </w:pPr>
    </w:p>
    <w:p w14:paraId="7B3D7AD2" w14:textId="77777777" w:rsidR="00201962" w:rsidRDefault="0086538F" w:rsidP="00D63DB6">
      <w:pPr>
        <w:ind w:left="567"/>
        <w:jc w:val="both"/>
        <w:rPr>
          <w:rFonts w:ascii="Arial" w:hAnsi="Arial" w:cs="Arial"/>
          <w:sz w:val="20"/>
          <w:szCs w:val="20"/>
        </w:rPr>
      </w:pPr>
      <w:r>
        <w:rPr>
          <w:rFonts w:ascii="Arial" w:hAnsi="Arial" w:cs="Arial"/>
          <w:sz w:val="20"/>
          <w:szCs w:val="20"/>
        </w:rPr>
        <w:t>Le prestataire retenu devra impérativement respecter le</w:t>
      </w:r>
      <w:r w:rsidR="00B20FAB">
        <w:rPr>
          <w:rFonts w:ascii="Arial" w:hAnsi="Arial" w:cs="Arial"/>
          <w:sz w:val="20"/>
          <w:szCs w:val="20"/>
        </w:rPr>
        <w:t xml:space="preserve">s éléments </w:t>
      </w:r>
      <w:r w:rsidR="00C11C21">
        <w:rPr>
          <w:rFonts w:ascii="Arial" w:hAnsi="Arial" w:cs="Arial"/>
          <w:sz w:val="20"/>
          <w:szCs w:val="20"/>
        </w:rPr>
        <w:t>de cadrage</w:t>
      </w:r>
      <w:r>
        <w:rPr>
          <w:rFonts w:ascii="Arial" w:hAnsi="Arial" w:cs="Arial"/>
          <w:sz w:val="20"/>
          <w:szCs w:val="20"/>
        </w:rPr>
        <w:t xml:space="preserve"> figurant au présent accord. </w:t>
      </w:r>
    </w:p>
    <w:p w14:paraId="009DB72A" w14:textId="77777777" w:rsidR="00201962" w:rsidRDefault="00201962" w:rsidP="00D63DB6">
      <w:pPr>
        <w:ind w:left="567"/>
        <w:jc w:val="both"/>
        <w:rPr>
          <w:rFonts w:ascii="Arial" w:hAnsi="Arial" w:cs="Arial"/>
          <w:sz w:val="20"/>
          <w:szCs w:val="20"/>
        </w:rPr>
      </w:pPr>
    </w:p>
    <w:p w14:paraId="3D8876E3" w14:textId="77777777" w:rsidR="00B65B43" w:rsidRPr="003C7935" w:rsidRDefault="0086538F" w:rsidP="00D63DB6">
      <w:pPr>
        <w:ind w:left="567"/>
        <w:jc w:val="both"/>
        <w:rPr>
          <w:rFonts w:ascii="Arial" w:hAnsi="Arial" w:cs="Arial"/>
          <w:sz w:val="20"/>
          <w:szCs w:val="20"/>
        </w:rPr>
      </w:pPr>
      <w:r>
        <w:rPr>
          <w:rFonts w:ascii="Arial" w:hAnsi="Arial" w:cs="Arial"/>
          <w:sz w:val="20"/>
          <w:szCs w:val="20"/>
        </w:rPr>
        <w:t xml:space="preserve">De plus, il </w:t>
      </w:r>
      <w:r w:rsidR="00B65B43" w:rsidRPr="003C7935">
        <w:rPr>
          <w:rFonts w:ascii="Arial" w:hAnsi="Arial" w:cs="Arial"/>
          <w:sz w:val="20"/>
          <w:szCs w:val="20"/>
        </w:rPr>
        <w:t xml:space="preserve">devra assurer le respect des principes fondamentaux électoraux, notamment la sincérité des opérations électorales, l’accès au vote de l’intégralité des électeurs, </w:t>
      </w:r>
      <w:r w:rsidR="00C266A7" w:rsidRPr="003C7935">
        <w:rPr>
          <w:rFonts w:ascii="Arial" w:hAnsi="Arial" w:cs="Arial"/>
          <w:sz w:val="20"/>
          <w:szCs w:val="20"/>
        </w:rPr>
        <w:t xml:space="preserve">le </w:t>
      </w:r>
      <w:r w:rsidR="007128F5">
        <w:rPr>
          <w:rFonts w:ascii="Arial" w:hAnsi="Arial" w:cs="Arial"/>
          <w:sz w:val="20"/>
          <w:szCs w:val="20"/>
        </w:rPr>
        <w:t xml:space="preserve">caractère </w:t>
      </w:r>
      <w:r w:rsidR="00C266A7" w:rsidRPr="003C7935">
        <w:rPr>
          <w:rFonts w:ascii="Arial" w:hAnsi="Arial" w:cs="Arial"/>
          <w:sz w:val="20"/>
          <w:szCs w:val="20"/>
        </w:rPr>
        <w:t>secret du scrutin, le caractère personnel, libre et anonyme du vote, l’intégrité des suffrages exprimés, la surveillance effective du scrutin, ainsi que le contrôle a posteriori par le juge de l’élection.</w:t>
      </w:r>
    </w:p>
    <w:p w14:paraId="3745B7E3" w14:textId="77777777" w:rsidR="001B16AB" w:rsidRDefault="001B16AB" w:rsidP="00D63DB6">
      <w:pPr>
        <w:ind w:left="567"/>
        <w:jc w:val="both"/>
        <w:rPr>
          <w:rFonts w:ascii="Arial" w:hAnsi="Arial" w:cs="Arial"/>
          <w:sz w:val="20"/>
          <w:szCs w:val="20"/>
        </w:rPr>
      </w:pPr>
    </w:p>
    <w:p w14:paraId="08AC411B" w14:textId="77777777" w:rsidR="009C2A8D" w:rsidRDefault="009C2A8D" w:rsidP="00D63DB6">
      <w:pPr>
        <w:ind w:left="567"/>
        <w:jc w:val="both"/>
        <w:rPr>
          <w:rFonts w:ascii="Arial" w:hAnsi="Arial" w:cs="Arial"/>
          <w:b/>
          <w:caps/>
          <w:color w:val="0061AD"/>
          <w:sz w:val="20"/>
          <w:szCs w:val="20"/>
        </w:rPr>
      </w:pPr>
      <w:r w:rsidRPr="009C2A8D">
        <w:rPr>
          <w:rFonts w:ascii="Arial" w:hAnsi="Arial" w:cs="Arial"/>
          <w:b/>
          <w:color w:val="0061AD"/>
          <w:sz w:val="20"/>
          <w:szCs w:val="20"/>
          <w:u w:val="single"/>
        </w:rPr>
        <w:t xml:space="preserve">Article </w:t>
      </w:r>
      <w:r w:rsidR="00B65B43">
        <w:rPr>
          <w:rFonts w:ascii="Arial" w:hAnsi="Arial" w:cs="Arial"/>
          <w:b/>
          <w:color w:val="0061AD"/>
          <w:sz w:val="20"/>
          <w:szCs w:val="20"/>
          <w:u w:val="single"/>
        </w:rPr>
        <w:t>4</w:t>
      </w:r>
      <w:r w:rsidRPr="004F68A7">
        <w:rPr>
          <w:rFonts w:ascii="Arial" w:hAnsi="Arial" w:cs="Arial"/>
          <w:b/>
          <w:color w:val="0061AD"/>
          <w:sz w:val="20"/>
          <w:szCs w:val="20"/>
        </w:rPr>
        <w:t xml:space="preserve"> : </w:t>
      </w:r>
      <w:r w:rsidR="002F3EA9">
        <w:rPr>
          <w:rFonts w:ascii="Arial" w:hAnsi="Arial" w:cs="Arial"/>
          <w:b/>
          <w:caps/>
          <w:color w:val="0061AD"/>
          <w:sz w:val="20"/>
          <w:szCs w:val="20"/>
        </w:rPr>
        <w:t>PRINCIPES GENERAUX</w:t>
      </w:r>
      <w:r w:rsidR="00154996">
        <w:rPr>
          <w:rFonts w:ascii="Arial" w:hAnsi="Arial" w:cs="Arial"/>
          <w:b/>
          <w:caps/>
          <w:color w:val="0061AD"/>
          <w:sz w:val="20"/>
          <w:szCs w:val="20"/>
        </w:rPr>
        <w:t xml:space="preserve"> DU DROIT ELECTORAL</w:t>
      </w:r>
    </w:p>
    <w:p w14:paraId="534A60C7" w14:textId="77777777" w:rsidR="00940C8A" w:rsidRDefault="00940C8A" w:rsidP="00D63DB6">
      <w:pPr>
        <w:ind w:left="567"/>
        <w:jc w:val="both"/>
        <w:rPr>
          <w:rFonts w:ascii="Arial" w:hAnsi="Arial" w:cs="Arial"/>
          <w:sz w:val="20"/>
          <w:szCs w:val="20"/>
        </w:rPr>
      </w:pPr>
    </w:p>
    <w:p w14:paraId="676FA66E" w14:textId="77777777" w:rsidR="0093694B" w:rsidRDefault="00B837C0" w:rsidP="00D63DB6">
      <w:pPr>
        <w:ind w:left="567"/>
        <w:jc w:val="both"/>
        <w:rPr>
          <w:rFonts w:ascii="Arial" w:hAnsi="Arial" w:cs="Arial"/>
          <w:sz w:val="20"/>
          <w:szCs w:val="20"/>
        </w:rPr>
      </w:pPr>
      <w:r>
        <w:rPr>
          <w:rFonts w:ascii="Arial" w:hAnsi="Arial" w:cs="Arial"/>
          <w:sz w:val="20"/>
          <w:szCs w:val="20"/>
        </w:rPr>
        <w:t xml:space="preserve">Conformément aux </w:t>
      </w:r>
      <w:r w:rsidR="00121564">
        <w:rPr>
          <w:rFonts w:ascii="Arial" w:hAnsi="Arial" w:cs="Arial"/>
          <w:sz w:val="20"/>
          <w:szCs w:val="20"/>
        </w:rPr>
        <w:t>articles R 2314-6 et R 2314-7 du Code du travail</w:t>
      </w:r>
      <w:r>
        <w:rPr>
          <w:rFonts w:ascii="Arial" w:hAnsi="Arial" w:cs="Arial"/>
          <w:sz w:val="20"/>
          <w:szCs w:val="20"/>
        </w:rPr>
        <w:t xml:space="preserve">, </w:t>
      </w:r>
      <w:r w:rsidR="0093694B">
        <w:rPr>
          <w:rFonts w:ascii="Arial" w:hAnsi="Arial" w:cs="Arial"/>
          <w:sz w:val="20"/>
          <w:szCs w:val="20"/>
        </w:rPr>
        <w:t>le vote électronique peut être mis en œuvre uniquement dans le respect des principes généraux du droit électoral.</w:t>
      </w:r>
    </w:p>
    <w:p w14:paraId="4150B8A1" w14:textId="77777777" w:rsidR="00722EA0" w:rsidRPr="00940C8A" w:rsidRDefault="00722EA0" w:rsidP="00D63DB6">
      <w:pPr>
        <w:ind w:left="567"/>
        <w:jc w:val="both"/>
        <w:rPr>
          <w:rFonts w:ascii="Arial" w:hAnsi="Arial" w:cs="Arial"/>
          <w:sz w:val="20"/>
          <w:szCs w:val="20"/>
        </w:rPr>
      </w:pPr>
    </w:p>
    <w:p w14:paraId="50C7DD31" w14:textId="77777777" w:rsidR="00940C8A" w:rsidRPr="0034356F" w:rsidRDefault="00B65B43" w:rsidP="00D63DB6">
      <w:pPr>
        <w:ind w:left="567"/>
        <w:jc w:val="both"/>
        <w:rPr>
          <w:rFonts w:ascii="Arial" w:hAnsi="Arial" w:cs="Arial"/>
          <w:b/>
          <w:caps/>
          <w:color w:val="009FA0"/>
          <w:sz w:val="20"/>
          <w:szCs w:val="20"/>
        </w:rPr>
      </w:pPr>
      <w:r w:rsidRPr="0034356F">
        <w:rPr>
          <w:rFonts w:ascii="Arial" w:hAnsi="Arial" w:cs="Arial"/>
          <w:b/>
          <w:caps/>
          <w:color w:val="009FA0"/>
          <w:sz w:val="20"/>
          <w:szCs w:val="20"/>
        </w:rPr>
        <w:t>4</w:t>
      </w:r>
      <w:r w:rsidR="00940C8A" w:rsidRPr="0034356F">
        <w:rPr>
          <w:rFonts w:ascii="Arial" w:hAnsi="Arial" w:cs="Arial"/>
          <w:b/>
          <w:caps/>
          <w:color w:val="009FA0"/>
          <w:sz w:val="20"/>
          <w:szCs w:val="20"/>
        </w:rPr>
        <w:t xml:space="preserve">.1 </w:t>
      </w:r>
      <w:r w:rsidR="00B0563C" w:rsidRPr="0034356F">
        <w:rPr>
          <w:rFonts w:ascii="Arial" w:hAnsi="Arial" w:cs="Arial"/>
          <w:b/>
          <w:caps/>
          <w:color w:val="009FA0"/>
          <w:sz w:val="20"/>
          <w:szCs w:val="20"/>
        </w:rPr>
        <w:t>SECURISATION DU VOTE</w:t>
      </w:r>
    </w:p>
    <w:p w14:paraId="1E7D7F70" w14:textId="77777777" w:rsidR="00723B94" w:rsidRPr="0034356F" w:rsidRDefault="00723B94" w:rsidP="00D63DB6">
      <w:pPr>
        <w:ind w:left="567"/>
        <w:jc w:val="both"/>
        <w:rPr>
          <w:rFonts w:ascii="Arial" w:hAnsi="Arial" w:cs="Arial"/>
          <w:sz w:val="20"/>
          <w:szCs w:val="20"/>
        </w:rPr>
      </w:pPr>
    </w:p>
    <w:p w14:paraId="4F8EAEF9" w14:textId="77777777" w:rsidR="00B0563C" w:rsidRPr="0034356F" w:rsidRDefault="00B0563C" w:rsidP="00D63DB6">
      <w:pPr>
        <w:spacing w:line="360" w:lineRule="auto"/>
        <w:ind w:left="567"/>
        <w:jc w:val="both"/>
        <w:rPr>
          <w:rFonts w:ascii="Arial" w:hAnsi="Arial" w:cs="Arial"/>
          <w:color w:val="0061AD"/>
          <w:sz w:val="20"/>
          <w:szCs w:val="20"/>
        </w:rPr>
      </w:pPr>
      <w:r w:rsidRPr="0034356F">
        <w:rPr>
          <w:rFonts w:ascii="Arial" w:hAnsi="Arial" w:cs="Arial"/>
          <w:color w:val="0061AD"/>
          <w:sz w:val="20"/>
          <w:szCs w:val="20"/>
        </w:rPr>
        <w:tab/>
      </w:r>
      <w:r w:rsidRPr="0034356F">
        <w:rPr>
          <w:rFonts w:ascii="Arial" w:hAnsi="Arial" w:cs="Arial"/>
          <w:color w:val="0061AD"/>
          <w:sz w:val="20"/>
          <w:szCs w:val="20"/>
        </w:rPr>
        <w:tab/>
        <w:t>4.1.1 Confidentialité des données transmises</w:t>
      </w:r>
    </w:p>
    <w:p w14:paraId="2FDB64A5" w14:textId="77777777" w:rsidR="00B0563C" w:rsidRPr="0034356F" w:rsidRDefault="00B0563C" w:rsidP="00D63DB6">
      <w:pPr>
        <w:ind w:left="567"/>
        <w:jc w:val="both"/>
        <w:rPr>
          <w:rFonts w:ascii="Arial" w:hAnsi="Arial" w:cs="Arial"/>
          <w:sz w:val="20"/>
          <w:szCs w:val="20"/>
        </w:rPr>
      </w:pPr>
    </w:p>
    <w:p w14:paraId="0EB0CDC9" w14:textId="77777777" w:rsidR="00FD4505" w:rsidRDefault="00FD4505" w:rsidP="00D63DB6">
      <w:pPr>
        <w:ind w:left="567"/>
        <w:jc w:val="both"/>
        <w:rPr>
          <w:rFonts w:ascii="Arial" w:hAnsi="Arial" w:cs="Arial"/>
          <w:sz w:val="20"/>
          <w:szCs w:val="20"/>
        </w:rPr>
      </w:pPr>
      <w:r w:rsidRPr="00FD4505">
        <w:rPr>
          <w:rFonts w:ascii="Arial" w:hAnsi="Arial" w:cs="Arial"/>
          <w:sz w:val="20"/>
          <w:szCs w:val="20"/>
        </w:rPr>
        <w:t>La conception et la mise en place du système de vote électronique retenu doivent être de nature à assurer la confidentialité des données transmises</w:t>
      </w:r>
      <w:r w:rsidR="0093694B">
        <w:rPr>
          <w:rFonts w:ascii="Arial" w:hAnsi="Arial" w:cs="Arial"/>
          <w:sz w:val="20"/>
          <w:szCs w:val="20"/>
        </w:rPr>
        <w:t>, notamment celles des fichiers constitués pour établir les listes électorales</w:t>
      </w:r>
      <w:r w:rsidRPr="00FD4505">
        <w:rPr>
          <w:rFonts w:ascii="Arial" w:hAnsi="Arial" w:cs="Arial"/>
          <w:sz w:val="20"/>
          <w:szCs w:val="20"/>
        </w:rPr>
        <w:t>.</w:t>
      </w:r>
    </w:p>
    <w:p w14:paraId="2FD34235" w14:textId="77777777" w:rsidR="00FD4505" w:rsidRPr="00FD4505" w:rsidRDefault="00FD4505" w:rsidP="00D63DB6">
      <w:pPr>
        <w:ind w:left="567"/>
        <w:jc w:val="both"/>
        <w:rPr>
          <w:rFonts w:ascii="Arial" w:hAnsi="Arial" w:cs="Arial"/>
          <w:sz w:val="20"/>
          <w:szCs w:val="20"/>
        </w:rPr>
      </w:pPr>
    </w:p>
    <w:p w14:paraId="569FA8D8" w14:textId="77777777" w:rsidR="00FA2FE8" w:rsidRDefault="00FD4505" w:rsidP="00FA2FE8">
      <w:pPr>
        <w:ind w:left="567"/>
        <w:jc w:val="both"/>
        <w:rPr>
          <w:rFonts w:ascii="Arial" w:hAnsi="Arial" w:cs="Arial"/>
          <w:sz w:val="20"/>
          <w:szCs w:val="20"/>
        </w:rPr>
      </w:pPr>
      <w:r>
        <w:rPr>
          <w:rFonts w:ascii="Arial" w:hAnsi="Arial" w:cs="Arial"/>
          <w:sz w:val="20"/>
          <w:szCs w:val="20"/>
        </w:rPr>
        <w:t>Les fichiers « </w:t>
      </w:r>
      <w:r w:rsidRPr="00FD4505">
        <w:rPr>
          <w:rFonts w:ascii="Arial" w:hAnsi="Arial" w:cs="Arial"/>
          <w:sz w:val="20"/>
          <w:szCs w:val="20"/>
        </w:rPr>
        <w:t>listes électorales</w:t>
      </w:r>
      <w:r>
        <w:rPr>
          <w:rFonts w:ascii="Arial" w:hAnsi="Arial" w:cs="Arial"/>
          <w:sz w:val="20"/>
          <w:szCs w:val="20"/>
        </w:rPr>
        <w:t> »</w:t>
      </w:r>
      <w:r w:rsidRPr="00FD4505">
        <w:rPr>
          <w:rFonts w:ascii="Arial" w:hAnsi="Arial" w:cs="Arial"/>
          <w:sz w:val="20"/>
          <w:szCs w:val="20"/>
        </w:rPr>
        <w:t xml:space="preserve"> comportent exclusivement</w:t>
      </w:r>
      <w:r w:rsidR="00FA2FE8">
        <w:rPr>
          <w:rFonts w:ascii="Arial" w:hAnsi="Arial" w:cs="Arial"/>
          <w:sz w:val="20"/>
          <w:szCs w:val="20"/>
        </w:rPr>
        <w:t xml:space="preserve"> : </w:t>
      </w:r>
    </w:p>
    <w:p w14:paraId="461D4C25" w14:textId="77777777" w:rsidR="00FA2FE8" w:rsidRDefault="00FD4505" w:rsidP="00FA2FE8">
      <w:pPr>
        <w:numPr>
          <w:ilvl w:val="1"/>
          <w:numId w:val="32"/>
        </w:numPr>
        <w:jc w:val="both"/>
        <w:rPr>
          <w:rFonts w:ascii="Arial" w:hAnsi="Arial" w:cs="Arial"/>
          <w:sz w:val="20"/>
          <w:szCs w:val="20"/>
        </w:rPr>
      </w:pPr>
      <w:proofErr w:type="gramStart"/>
      <w:r w:rsidRPr="00FD4505">
        <w:rPr>
          <w:rFonts w:ascii="Arial" w:hAnsi="Arial" w:cs="Arial"/>
          <w:sz w:val="20"/>
          <w:szCs w:val="20"/>
        </w:rPr>
        <w:t>le</w:t>
      </w:r>
      <w:proofErr w:type="gramEnd"/>
      <w:r w:rsidRPr="00FD4505">
        <w:rPr>
          <w:rFonts w:ascii="Arial" w:hAnsi="Arial" w:cs="Arial"/>
          <w:sz w:val="20"/>
          <w:szCs w:val="20"/>
        </w:rPr>
        <w:t xml:space="preserve"> nom et prénom des </w:t>
      </w:r>
      <w:r w:rsidR="00FB0A84">
        <w:rPr>
          <w:rFonts w:ascii="Arial" w:hAnsi="Arial" w:cs="Arial"/>
          <w:sz w:val="20"/>
          <w:szCs w:val="20"/>
        </w:rPr>
        <w:t>salariés</w:t>
      </w:r>
      <w:r w:rsidRPr="00FD4505">
        <w:rPr>
          <w:rFonts w:ascii="Arial" w:hAnsi="Arial" w:cs="Arial"/>
          <w:sz w:val="20"/>
          <w:szCs w:val="20"/>
        </w:rPr>
        <w:t>,</w:t>
      </w:r>
    </w:p>
    <w:p w14:paraId="6CFF13EF" w14:textId="77777777" w:rsidR="00FA2FE8" w:rsidRPr="00DB28F8" w:rsidRDefault="000B53FF" w:rsidP="00FA2FE8">
      <w:pPr>
        <w:numPr>
          <w:ilvl w:val="1"/>
          <w:numId w:val="32"/>
        </w:numPr>
        <w:jc w:val="both"/>
        <w:rPr>
          <w:rFonts w:ascii="Arial" w:hAnsi="Arial" w:cs="Arial"/>
          <w:sz w:val="20"/>
          <w:szCs w:val="20"/>
        </w:rPr>
      </w:pPr>
      <w:proofErr w:type="gramStart"/>
      <w:r w:rsidRPr="00DB28F8">
        <w:rPr>
          <w:rFonts w:ascii="Arial" w:hAnsi="Arial" w:cs="Arial"/>
          <w:sz w:val="20"/>
          <w:szCs w:val="20"/>
        </w:rPr>
        <w:t>l’âge</w:t>
      </w:r>
      <w:proofErr w:type="gramEnd"/>
      <w:r w:rsidRPr="00DB28F8">
        <w:rPr>
          <w:rFonts w:ascii="Arial" w:hAnsi="Arial" w:cs="Arial"/>
          <w:sz w:val="20"/>
          <w:szCs w:val="20"/>
        </w:rPr>
        <w:t xml:space="preserve"> des salariés</w:t>
      </w:r>
      <w:r w:rsidR="00FD4505" w:rsidRPr="00DB28F8">
        <w:rPr>
          <w:rFonts w:ascii="Arial" w:hAnsi="Arial" w:cs="Arial"/>
          <w:sz w:val="20"/>
          <w:szCs w:val="20"/>
        </w:rPr>
        <w:t>,</w:t>
      </w:r>
    </w:p>
    <w:p w14:paraId="10ACB8A1" w14:textId="77777777" w:rsidR="00FA2FE8" w:rsidRDefault="00FA2FE8" w:rsidP="00FA2FE8">
      <w:pPr>
        <w:numPr>
          <w:ilvl w:val="1"/>
          <w:numId w:val="32"/>
        </w:numPr>
        <w:jc w:val="both"/>
        <w:rPr>
          <w:rFonts w:ascii="Arial" w:hAnsi="Arial" w:cs="Arial"/>
          <w:sz w:val="20"/>
          <w:szCs w:val="20"/>
        </w:rPr>
      </w:pPr>
      <w:proofErr w:type="gramStart"/>
      <w:r>
        <w:rPr>
          <w:rFonts w:ascii="Arial" w:hAnsi="Arial" w:cs="Arial"/>
          <w:sz w:val="20"/>
          <w:szCs w:val="20"/>
        </w:rPr>
        <w:t>la</w:t>
      </w:r>
      <w:proofErr w:type="gramEnd"/>
      <w:r>
        <w:rPr>
          <w:rFonts w:ascii="Arial" w:hAnsi="Arial" w:cs="Arial"/>
          <w:sz w:val="20"/>
          <w:szCs w:val="20"/>
        </w:rPr>
        <w:t xml:space="preserve"> </w:t>
      </w:r>
      <w:r w:rsidR="00FB0A84">
        <w:rPr>
          <w:rFonts w:ascii="Arial" w:hAnsi="Arial" w:cs="Arial"/>
          <w:sz w:val="20"/>
          <w:szCs w:val="20"/>
        </w:rPr>
        <w:t xml:space="preserve">date d’embauche </w:t>
      </w:r>
      <w:r>
        <w:rPr>
          <w:rFonts w:ascii="Arial" w:hAnsi="Arial" w:cs="Arial"/>
          <w:sz w:val="20"/>
          <w:szCs w:val="20"/>
        </w:rPr>
        <w:t xml:space="preserve">et/ou l’ancienneté des salariés dans l’organisme </w:t>
      </w:r>
      <w:r w:rsidRPr="00FA2FE8">
        <w:rPr>
          <w:rFonts w:ascii="Arial" w:hAnsi="Arial" w:cs="Arial"/>
          <w:sz w:val="20"/>
          <w:szCs w:val="20"/>
        </w:rPr>
        <w:t>à la date du scrutin</w:t>
      </w:r>
      <w:r>
        <w:rPr>
          <w:rFonts w:ascii="Arial" w:hAnsi="Arial" w:cs="Arial"/>
          <w:sz w:val="20"/>
          <w:szCs w:val="20"/>
        </w:rPr>
        <w:t xml:space="preserve"> en </w:t>
      </w:r>
      <w:r w:rsidRPr="00FA2FE8">
        <w:rPr>
          <w:rFonts w:ascii="Arial" w:hAnsi="Arial" w:cs="Arial"/>
          <w:sz w:val="20"/>
          <w:szCs w:val="20"/>
        </w:rPr>
        <w:t>fonction du système retenu</w:t>
      </w:r>
      <w:r>
        <w:rPr>
          <w:rFonts w:ascii="Arial" w:hAnsi="Arial" w:cs="Arial"/>
          <w:sz w:val="20"/>
          <w:szCs w:val="20"/>
        </w:rPr>
        <w:t>,</w:t>
      </w:r>
    </w:p>
    <w:p w14:paraId="4D33B541" w14:textId="77777777" w:rsidR="00FA2FE8" w:rsidRDefault="00FA2FE8" w:rsidP="00FA2FE8">
      <w:pPr>
        <w:numPr>
          <w:ilvl w:val="1"/>
          <w:numId w:val="32"/>
        </w:numPr>
        <w:jc w:val="both"/>
        <w:rPr>
          <w:rFonts w:ascii="Arial" w:hAnsi="Arial" w:cs="Arial"/>
          <w:sz w:val="20"/>
          <w:szCs w:val="20"/>
        </w:rPr>
      </w:pPr>
      <w:proofErr w:type="gramStart"/>
      <w:r>
        <w:rPr>
          <w:rFonts w:ascii="Arial" w:hAnsi="Arial" w:cs="Arial"/>
          <w:sz w:val="20"/>
          <w:szCs w:val="20"/>
        </w:rPr>
        <w:t>le</w:t>
      </w:r>
      <w:proofErr w:type="gramEnd"/>
      <w:r w:rsidR="00FD4505" w:rsidRPr="00FA2FE8">
        <w:rPr>
          <w:rFonts w:ascii="Arial" w:hAnsi="Arial" w:cs="Arial"/>
          <w:sz w:val="20"/>
          <w:szCs w:val="20"/>
        </w:rPr>
        <w:t xml:space="preserve"> collège d’appartenance</w:t>
      </w:r>
      <w:r>
        <w:rPr>
          <w:rFonts w:ascii="Arial" w:hAnsi="Arial" w:cs="Arial"/>
          <w:sz w:val="20"/>
          <w:szCs w:val="20"/>
        </w:rPr>
        <w:t xml:space="preserve"> des salariés</w:t>
      </w:r>
      <w:r w:rsidR="00FD4505" w:rsidRPr="00FA2FE8">
        <w:rPr>
          <w:rFonts w:ascii="Arial" w:hAnsi="Arial" w:cs="Arial"/>
          <w:sz w:val="20"/>
          <w:szCs w:val="20"/>
        </w:rPr>
        <w:t>.</w:t>
      </w:r>
    </w:p>
    <w:p w14:paraId="53BD645D" w14:textId="77777777" w:rsidR="00FA2FE8" w:rsidRDefault="00FA2FE8" w:rsidP="00FA2FE8">
      <w:pPr>
        <w:ind w:left="360"/>
        <w:jc w:val="both"/>
        <w:rPr>
          <w:rFonts w:ascii="Arial" w:hAnsi="Arial" w:cs="Arial"/>
          <w:sz w:val="20"/>
          <w:szCs w:val="20"/>
        </w:rPr>
      </w:pPr>
    </w:p>
    <w:p w14:paraId="23C03740" w14:textId="77777777" w:rsidR="00FD4505" w:rsidRPr="00DE0C48" w:rsidRDefault="00FD4505" w:rsidP="00FA2FE8">
      <w:pPr>
        <w:ind w:left="567"/>
        <w:jc w:val="both"/>
        <w:rPr>
          <w:rFonts w:ascii="Arial" w:hAnsi="Arial" w:cs="Arial"/>
          <w:sz w:val="20"/>
          <w:szCs w:val="20"/>
        </w:rPr>
      </w:pPr>
      <w:r w:rsidRPr="00DE0C48">
        <w:rPr>
          <w:rFonts w:ascii="Arial" w:hAnsi="Arial" w:cs="Arial"/>
          <w:sz w:val="20"/>
          <w:szCs w:val="20"/>
        </w:rPr>
        <w:t>Seuls sont destinataires de ces données les électeurs, les syndicats représentatifs et les agents habilités des services du personnel.</w:t>
      </w:r>
    </w:p>
    <w:p w14:paraId="20146892" w14:textId="77777777" w:rsidR="00FD4505" w:rsidRPr="00DE0C48" w:rsidRDefault="00FD4505" w:rsidP="00D63DB6">
      <w:pPr>
        <w:ind w:left="567"/>
        <w:jc w:val="both"/>
        <w:rPr>
          <w:rFonts w:ascii="Arial" w:hAnsi="Arial" w:cs="Arial"/>
          <w:sz w:val="20"/>
          <w:szCs w:val="20"/>
        </w:rPr>
      </w:pPr>
    </w:p>
    <w:p w14:paraId="49FC661B" w14:textId="77777777" w:rsidR="00FD4505" w:rsidRPr="00194875" w:rsidRDefault="00FD4505" w:rsidP="00D63DB6">
      <w:pPr>
        <w:ind w:left="567"/>
        <w:jc w:val="both"/>
        <w:rPr>
          <w:rFonts w:ascii="Arial" w:hAnsi="Arial" w:cs="Arial"/>
          <w:sz w:val="20"/>
          <w:szCs w:val="20"/>
        </w:rPr>
      </w:pPr>
      <w:r w:rsidRPr="00DE0C48">
        <w:rPr>
          <w:rFonts w:ascii="Arial" w:hAnsi="Arial" w:cs="Arial"/>
          <w:sz w:val="20"/>
          <w:szCs w:val="20"/>
        </w:rPr>
        <w:t>Le fichier des électeurs comporte exclusivement le</w:t>
      </w:r>
      <w:r w:rsidR="00FA2FE8">
        <w:rPr>
          <w:rFonts w:ascii="Arial" w:hAnsi="Arial" w:cs="Arial"/>
          <w:sz w:val="20"/>
          <w:szCs w:val="20"/>
        </w:rPr>
        <w:t>s</w:t>
      </w:r>
      <w:r w:rsidRPr="00DE0C48">
        <w:rPr>
          <w:rFonts w:ascii="Arial" w:hAnsi="Arial" w:cs="Arial"/>
          <w:sz w:val="20"/>
          <w:szCs w:val="20"/>
        </w:rPr>
        <w:t xml:space="preserve"> no</w:t>
      </w:r>
      <w:r w:rsidRPr="00DC06C5">
        <w:rPr>
          <w:rFonts w:ascii="Arial" w:hAnsi="Arial" w:cs="Arial"/>
          <w:color w:val="000000"/>
          <w:sz w:val="20"/>
          <w:szCs w:val="20"/>
        </w:rPr>
        <w:t>m</w:t>
      </w:r>
      <w:r w:rsidR="00FA2FE8" w:rsidRPr="00DC06C5">
        <w:rPr>
          <w:rFonts w:ascii="Arial" w:hAnsi="Arial" w:cs="Arial"/>
          <w:color w:val="000000"/>
          <w:sz w:val="20"/>
          <w:szCs w:val="20"/>
        </w:rPr>
        <w:t>s</w:t>
      </w:r>
      <w:r w:rsidR="00623337">
        <w:rPr>
          <w:rFonts w:ascii="Arial" w:hAnsi="Arial" w:cs="Arial"/>
          <w:sz w:val="20"/>
          <w:szCs w:val="20"/>
        </w:rPr>
        <w:t xml:space="preserve"> et</w:t>
      </w:r>
      <w:r w:rsidRPr="00DE0C48">
        <w:rPr>
          <w:rFonts w:ascii="Arial" w:hAnsi="Arial" w:cs="Arial"/>
          <w:sz w:val="20"/>
          <w:szCs w:val="20"/>
        </w:rPr>
        <w:t xml:space="preserve"> prénom</w:t>
      </w:r>
      <w:r w:rsidR="00FA2FE8">
        <w:rPr>
          <w:rFonts w:ascii="Arial" w:hAnsi="Arial" w:cs="Arial"/>
          <w:sz w:val="20"/>
          <w:szCs w:val="20"/>
        </w:rPr>
        <w:t>s</w:t>
      </w:r>
      <w:r w:rsidR="00623337">
        <w:rPr>
          <w:rFonts w:ascii="Arial" w:hAnsi="Arial" w:cs="Arial"/>
          <w:sz w:val="20"/>
          <w:szCs w:val="20"/>
        </w:rPr>
        <w:t xml:space="preserve"> des salariés</w:t>
      </w:r>
      <w:r w:rsidRPr="00DE0C48">
        <w:rPr>
          <w:rFonts w:ascii="Arial" w:hAnsi="Arial" w:cs="Arial"/>
          <w:sz w:val="20"/>
          <w:szCs w:val="20"/>
        </w:rPr>
        <w:t xml:space="preserve">, </w:t>
      </w:r>
      <w:r w:rsidR="00623337">
        <w:rPr>
          <w:rFonts w:ascii="Arial" w:hAnsi="Arial" w:cs="Arial"/>
          <w:sz w:val="20"/>
          <w:szCs w:val="20"/>
        </w:rPr>
        <w:t xml:space="preserve">leur </w:t>
      </w:r>
      <w:r w:rsidRPr="00DE0C48">
        <w:rPr>
          <w:rFonts w:ascii="Arial" w:hAnsi="Arial" w:cs="Arial"/>
          <w:sz w:val="20"/>
          <w:szCs w:val="20"/>
        </w:rPr>
        <w:t>collège</w:t>
      </w:r>
      <w:r w:rsidR="00623337">
        <w:rPr>
          <w:rFonts w:ascii="Arial" w:hAnsi="Arial" w:cs="Arial"/>
          <w:sz w:val="20"/>
          <w:szCs w:val="20"/>
        </w:rPr>
        <w:t xml:space="preserve"> d’appartenance</w:t>
      </w:r>
      <w:r w:rsidRPr="00DE0C48">
        <w:rPr>
          <w:rFonts w:ascii="Arial" w:hAnsi="Arial" w:cs="Arial"/>
          <w:sz w:val="20"/>
          <w:szCs w:val="20"/>
        </w:rPr>
        <w:t>,</w:t>
      </w:r>
      <w:r w:rsidR="00623337">
        <w:rPr>
          <w:rFonts w:ascii="Arial" w:hAnsi="Arial" w:cs="Arial"/>
          <w:sz w:val="20"/>
          <w:szCs w:val="20"/>
        </w:rPr>
        <w:t xml:space="preserve"> ainsi que leur</w:t>
      </w:r>
      <w:r w:rsidRPr="00DE0C48">
        <w:rPr>
          <w:rFonts w:ascii="Arial" w:hAnsi="Arial" w:cs="Arial"/>
          <w:sz w:val="20"/>
          <w:szCs w:val="20"/>
        </w:rPr>
        <w:t xml:space="preserve"> moyen d’authentification. Seuls les électeurs peuvent avoir accès</w:t>
      </w:r>
      <w:r w:rsidR="00623337">
        <w:rPr>
          <w:rFonts w:ascii="Arial" w:hAnsi="Arial" w:cs="Arial"/>
          <w:sz w:val="20"/>
          <w:szCs w:val="20"/>
        </w:rPr>
        <w:t xml:space="preserve"> à ce fichier</w:t>
      </w:r>
      <w:r w:rsidRPr="00DE0C48">
        <w:rPr>
          <w:rFonts w:ascii="Arial" w:hAnsi="Arial" w:cs="Arial"/>
          <w:sz w:val="20"/>
          <w:szCs w:val="20"/>
        </w:rPr>
        <w:t xml:space="preserve">, </w:t>
      </w:r>
      <w:r w:rsidR="00623337">
        <w:rPr>
          <w:rFonts w:ascii="Arial" w:hAnsi="Arial" w:cs="Arial"/>
          <w:sz w:val="20"/>
          <w:szCs w:val="20"/>
        </w:rPr>
        <w:t xml:space="preserve">s’agissant des </w:t>
      </w:r>
      <w:r w:rsidRPr="00DE0C48">
        <w:rPr>
          <w:rFonts w:ascii="Arial" w:hAnsi="Arial" w:cs="Arial"/>
          <w:sz w:val="20"/>
          <w:szCs w:val="20"/>
        </w:rPr>
        <w:t>informations les concernant.</w:t>
      </w:r>
    </w:p>
    <w:p w14:paraId="72E5F512" w14:textId="77777777" w:rsidR="009D1E5D" w:rsidRPr="00FD4505" w:rsidRDefault="009D1E5D" w:rsidP="00D63DB6">
      <w:pPr>
        <w:ind w:left="567"/>
        <w:jc w:val="both"/>
        <w:rPr>
          <w:rFonts w:ascii="Arial" w:hAnsi="Arial" w:cs="Arial"/>
          <w:sz w:val="20"/>
          <w:szCs w:val="20"/>
        </w:rPr>
      </w:pPr>
    </w:p>
    <w:p w14:paraId="7AF79684" w14:textId="77777777" w:rsidR="00FD4505" w:rsidRPr="00FD4505" w:rsidRDefault="009D1E5D" w:rsidP="00D63DB6">
      <w:pPr>
        <w:ind w:left="567"/>
        <w:jc w:val="both"/>
        <w:rPr>
          <w:rFonts w:ascii="Arial" w:hAnsi="Arial" w:cs="Arial"/>
          <w:sz w:val="20"/>
          <w:szCs w:val="20"/>
        </w:rPr>
      </w:pPr>
      <w:r>
        <w:rPr>
          <w:rFonts w:ascii="Arial" w:hAnsi="Arial" w:cs="Arial"/>
          <w:sz w:val="20"/>
          <w:szCs w:val="20"/>
        </w:rPr>
        <w:t>Les fichiers « </w:t>
      </w:r>
      <w:r w:rsidR="00FD4505" w:rsidRPr="00FD4505">
        <w:rPr>
          <w:rFonts w:ascii="Arial" w:hAnsi="Arial" w:cs="Arial"/>
          <w:sz w:val="20"/>
          <w:szCs w:val="20"/>
        </w:rPr>
        <w:t>listes d’émargement</w:t>
      </w:r>
      <w:r>
        <w:rPr>
          <w:rFonts w:ascii="Arial" w:hAnsi="Arial" w:cs="Arial"/>
          <w:sz w:val="20"/>
          <w:szCs w:val="20"/>
        </w:rPr>
        <w:t> »</w:t>
      </w:r>
      <w:r w:rsidR="00FD4505" w:rsidRPr="00FD4505">
        <w:rPr>
          <w:rFonts w:ascii="Arial" w:hAnsi="Arial" w:cs="Arial"/>
          <w:sz w:val="20"/>
          <w:szCs w:val="20"/>
        </w:rPr>
        <w:t xml:space="preserve"> comportent exclusivement le collège</w:t>
      </w:r>
      <w:r w:rsidR="006F32E5">
        <w:rPr>
          <w:rFonts w:ascii="Arial" w:hAnsi="Arial" w:cs="Arial"/>
          <w:sz w:val="20"/>
          <w:szCs w:val="20"/>
        </w:rPr>
        <w:t xml:space="preserve"> d’appartenance</w:t>
      </w:r>
      <w:r w:rsidR="00FD4505" w:rsidRPr="00FD4505">
        <w:rPr>
          <w:rFonts w:ascii="Arial" w:hAnsi="Arial" w:cs="Arial"/>
          <w:sz w:val="20"/>
          <w:szCs w:val="20"/>
        </w:rPr>
        <w:t xml:space="preserve">, ainsi que le </w:t>
      </w:r>
      <w:r w:rsidR="00FD4505" w:rsidRPr="00DC06C5">
        <w:rPr>
          <w:rFonts w:ascii="Arial" w:hAnsi="Arial" w:cs="Arial"/>
          <w:color w:val="000000"/>
          <w:sz w:val="20"/>
          <w:szCs w:val="20"/>
        </w:rPr>
        <w:t>nom et prénom</w:t>
      </w:r>
      <w:r w:rsidR="00FD4505" w:rsidRPr="00FD4505">
        <w:rPr>
          <w:rFonts w:ascii="Arial" w:hAnsi="Arial" w:cs="Arial"/>
          <w:sz w:val="20"/>
          <w:szCs w:val="20"/>
        </w:rPr>
        <w:t xml:space="preserve"> des électeurs. Seuls sont destinataires de ces données les membres des bureaux de vote et les agents habilités des services du personnel</w:t>
      </w:r>
      <w:r w:rsidR="00E35EE6">
        <w:rPr>
          <w:rFonts w:ascii="Arial" w:hAnsi="Arial" w:cs="Arial"/>
          <w:sz w:val="20"/>
          <w:szCs w:val="20"/>
        </w:rPr>
        <w:t>, à des fins de contrôle du bon déroulement du scrutin</w:t>
      </w:r>
      <w:r w:rsidR="00FD4505" w:rsidRPr="00FD4505">
        <w:rPr>
          <w:rFonts w:ascii="Arial" w:hAnsi="Arial" w:cs="Arial"/>
          <w:sz w:val="20"/>
          <w:szCs w:val="20"/>
        </w:rPr>
        <w:t>.</w:t>
      </w:r>
    </w:p>
    <w:p w14:paraId="07564436" w14:textId="77777777" w:rsidR="00FD4505" w:rsidRPr="00FD4505" w:rsidRDefault="00FD4505" w:rsidP="00D63DB6">
      <w:pPr>
        <w:ind w:left="567"/>
        <w:jc w:val="both"/>
        <w:rPr>
          <w:rFonts w:ascii="Arial" w:hAnsi="Arial" w:cs="Arial"/>
          <w:sz w:val="20"/>
          <w:szCs w:val="20"/>
        </w:rPr>
      </w:pPr>
    </w:p>
    <w:p w14:paraId="138381A5" w14:textId="77777777" w:rsidR="0093694B" w:rsidRDefault="009D1E5D" w:rsidP="00063252">
      <w:pPr>
        <w:ind w:left="567"/>
        <w:jc w:val="both"/>
        <w:rPr>
          <w:rFonts w:ascii="Arial" w:hAnsi="Arial" w:cs="Arial"/>
          <w:sz w:val="20"/>
          <w:szCs w:val="20"/>
        </w:rPr>
      </w:pPr>
      <w:r>
        <w:rPr>
          <w:rFonts w:ascii="Arial" w:hAnsi="Arial" w:cs="Arial"/>
          <w:sz w:val="20"/>
          <w:szCs w:val="20"/>
        </w:rPr>
        <w:t>Les fichiers « </w:t>
      </w:r>
      <w:r w:rsidR="00FD4505" w:rsidRPr="00FD4505">
        <w:rPr>
          <w:rFonts w:ascii="Arial" w:hAnsi="Arial" w:cs="Arial"/>
          <w:sz w:val="20"/>
          <w:szCs w:val="20"/>
        </w:rPr>
        <w:t>candidats</w:t>
      </w:r>
      <w:r>
        <w:rPr>
          <w:rFonts w:ascii="Arial" w:hAnsi="Arial" w:cs="Arial"/>
          <w:sz w:val="20"/>
          <w:szCs w:val="20"/>
        </w:rPr>
        <w:t> »</w:t>
      </w:r>
      <w:r w:rsidR="00FD4505" w:rsidRPr="00FD4505">
        <w:rPr>
          <w:rFonts w:ascii="Arial" w:hAnsi="Arial" w:cs="Arial"/>
          <w:sz w:val="20"/>
          <w:szCs w:val="20"/>
        </w:rPr>
        <w:t xml:space="preserve"> comportent exclus</w:t>
      </w:r>
      <w:r>
        <w:rPr>
          <w:rFonts w:ascii="Arial" w:hAnsi="Arial" w:cs="Arial"/>
          <w:sz w:val="20"/>
          <w:szCs w:val="20"/>
        </w:rPr>
        <w:t>ivement le collège</w:t>
      </w:r>
      <w:r w:rsidR="006F32E5">
        <w:rPr>
          <w:rFonts w:ascii="Arial" w:hAnsi="Arial" w:cs="Arial"/>
          <w:sz w:val="20"/>
          <w:szCs w:val="20"/>
        </w:rPr>
        <w:t xml:space="preserve"> d’appartenance</w:t>
      </w:r>
      <w:r>
        <w:rPr>
          <w:rFonts w:ascii="Arial" w:hAnsi="Arial" w:cs="Arial"/>
          <w:sz w:val="20"/>
          <w:szCs w:val="20"/>
        </w:rPr>
        <w:t xml:space="preserve">, le </w:t>
      </w:r>
      <w:r w:rsidRPr="00DC06C5">
        <w:rPr>
          <w:rFonts w:ascii="Arial" w:hAnsi="Arial" w:cs="Arial"/>
          <w:color w:val="000000"/>
          <w:sz w:val="20"/>
          <w:szCs w:val="20"/>
        </w:rPr>
        <w:t>nom et</w:t>
      </w:r>
      <w:r w:rsidR="00FD4505" w:rsidRPr="00FD4505">
        <w:rPr>
          <w:rFonts w:ascii="Arial" w:hAnsi="Arial" w:cs="Arial"/>
          <w:sz w:val="20"/>
          <w:szCs w:val="20"/>
        </w:rPr>
        <w:t xml:space="preserve"> prénom des candidats</w:t>
      </w:r>
      <w:r w:rsidR="006F32E5">
        <w:rPr>
          <w:rFonts w:ascii="Arial" w:hAnsi="Arial" w:cs="Arial"/>
          <w:sz w:val="20"/>
          <w:szCs w:val="20"/>
        </w:rPr>
        <w:t>,</w:t>
      </w:r>
      <w:r w:rsidR="00FD4505" w:rsidRPr="00FD4505">
        <w:rPr>
          <w:rFonts w:ascii="Arial" w:hAnsi="Arial" w:cs="Arial"/>
          <w:sz w:val="20"/>
          <w:szCs w:val="20"/>
        </w:rPr>
        <w:t xml:space="preserve"> ainsi que</w:t>
      </w:r>
      <w:r>
        <w:rPr>
          <w:rFonts w:ascii="Arial" w:hAnsi="Arial" w:cs="Arial"/>
          <w:sz w:val="20"/>
          <w:szCs w:val="20"/>
        </w:rPr>
        <w:t xml:space="preserve"> </w:t>
      </w:r>
      <w:r w:rsidR="00FD4505" w:rsidRPr="00FD4505">
        <w:rPr>
          <w:rFonts w:ascii="Arial" w:hAnsi="Arial" w:cs="Arial"/>
          <w:sz w:val="20"/>
          <w:szCs w:val="20"/>
        </w:rPr>
        <w:t>leur appartenance syndicale. Seuls sont destinataires de ces données les électeurs, les syndicats et les agents habilités des services du personnel.</w:t>
      </w:r>
    </w:p>
    <w:p w14:paraId="371148FF" w14:textId="77777777" w:rsidR="00063252" w:rsidRPr="00063252" w:rsidRDefault="00063252" w:rsidP="00063252">
      <w:pPr>
        <w:ind w:left="567"/>
        <w:jc w:val="both"/>
        <w:rPr>
          <w:rFonts w:ascii="Arial" w:hAnsi="Arial" w:cs="Arial"/>
          <w:sz w:val="20"/>
          <w:szCs w:val="20"/>
        </w:rPr>
      </w:pPr>
    </w:p>
    <w:p w14:paraId="2D2A1F00" w14:textId="77777777" w:rsidR="00B0563C" w:rsidRDefault="0093694B" w:rsidP="00C11C21">
      <w:pPr>
        <w:ind w:left="567"/>
        <w:jc w:val="both"/>
        <w:rPr>
          <w:rFonts w:ascii="Arial" w:hAnsi="Arial" w:cs="Arial"/>
          <w:sz w:val="20"/>
          <w:szCs w:val="20"/>
        </w:rPr>
      </w:pPr>
      <w:r w:rsidRPr="00FD4505">
        <w:rPr>
          <w:rFonts w:ascii="Arial" w:hAnsi="Arial" w:cs="Arial"/>
          <w:sz w:val="20"/>
          <w:szCs w:val="20"/>
        </w:rPr>
        <w:lastRenderedPageBreak/>
        <w:t xml:space="preserve">La conformité de l’intégration au système de vote électronique des listes électorales et des candidatures transmises au prestataire </w:t>
      </w:r>
      <w:r>
        <w:rPr>
          <w:rFonts w:ascii="Arial" w:hAnsi="Arial" w:cs="Arial"/>
          <w:sz w:val="20"/>
          <w:szCs w:val="20"/>
        </w:rPr>
        <w:t xml:space="preserve">sera </w:t>
      </w:r>
      <w:r w:rsidRPr="00FA2FE8">
        <w:rPr>
          <w:rFonts w:ascii="Arial" w:hAnsi="Arial" w:cs="Arial"/>
          <w:sz w:val="20"/>
          <w:szCs w:val="20"/>
        </w:rPr>
        <w:t>contrôlée par la Direction</w:t>
      </w:r>
      <w:r w:rsidR="00063252" w:rsidRPr="00FA2FE8">
        <w:rPr>
          <w:rFonts w:ascii="Arial" w:hAnsi="Arial" w:cs="Arial"/>
          <w:sz w:val="20"/>
          <w:szCs w:val="20"/>
        </w:rPr>
        <w:t>,</w:t>
      </w:r>
      <w:r w:rsidRPr="00FA2FE8">
        <w:rPr>
          <w:rFonts w:ascii="Arial" w:hAnsi="Arial" w:cs="Arial"/>
          <w:sz w:val="20"/>
          <w:szCs w:val="20"/>
        </w:rPr>
        <w:t xml:space="preserve"> préalablement </w:t>
      </w:r>
      <w:r w:rsidR="00FB361F" w:rsidRPr="00FA2FE8">
        <w:rPr>
          <w:rFonts w:ascii="Arial" w:hAnsi="Arial" w:cs="Arial"/>
          <w:sz w:val="20"/>
          <w:szCs w:val="20"/>
        </w:rPr>
        <w:t>à la tenue du scrutin.</w:t>
      </w:r>
    </w:p>
    <w:p w14:paraId="43F41DF7" w14:textId="77777777" w:rsidR="00C11C21" w:rsidRPr="0034356F" w:rsidRDefault="00C11C21" w:rsidP="00C11C21">
      <w:pPr>
        <w:ind w:left="567"/>
        <w:jc w:val="both"/>
        <w:rPr>
          <w:rFonts w:ascii="Arial" w:hAnsi="Arial" w:cs="Arial"/>
          <w:sz w:val="20"/>
          <w:szCs w:val="20"/>
        </w:rPr>
      </w:pPr>
    </w:p>
    <w:p w14:paraId="072E53D7" w14:textId="77777777" w:rsidR="00B0563C" w:rsidRPr="0034356F" w:rsidRDefault="00B0563C" w:rsidP="00D63DB6">
      <w:pPr>
        <w:spacing w:line="360" w:lineRule="auto"/>
        <w:ind w:left="567"/>
        <w:jc w:val="both"/>
        <w:rPr>
          <w:rFonts w:ascii="Arial" w:hAnsi="Arial" w:cs="Arial"/>
          <w:color w:val="0061AD"/>
          <w:sz w:val="20"/>
          <w:szCs w:val="20"/>
        </w:rPr>
      </w:pPr>
      <w:r w:rsidRPr="0034356F">
        <w:rPr>
          <w:rFonts w:ascii="Arial" w:hAnsi="Arial" w:cs="Arial"/>
          <w:color w:val="0061AD"/>
          <w:sz w:val="20"/>
          <w:szCs w:val="20"/>
        </w:rPr>
        <w:tab/>
      </w:r>
      <w:r w:rsidRPr="0034356F">
        <w:rPr>
          <w:rFonts w:ascii="Arial" w:hAnsi="Arial" w:cs="Arial"/>
          <w:color w:val="0061AD"/>
          <w:sz w:val="20"/>
          <w:szCs w:val="20"/>
        </w:rPr>
        <w:tab/>
        <w:t>4.1.2 Sécurité de l’adressage des moyens d’authentification</w:t>
      </w:r>
    </w:p>
    <w:p w14:paraId="1753210C" w14:textId="77777777" w:rsidR="0097348D" w:rsidRDefault="0097348D" w:rsidP="00D63DB6">
      <w:pPr>
        <w:ind w:left="567"/>
        <w:jc w:val="both"/>
        <w:rPr>
          <w:rFonts w:ascii="Arial" w:hAnsi="Arial" w:cs="Arial"/>
          <w:sz w:val="20"/>
          <w:szCs w:val="20"/>
        </w:rPr>
      </w:pPr>
    </w:p>
    <w:p w14:paraId="6B2776D7" w14:textId="77777777" w:rsidR="00FD4505" w:rsidRDefault="00FD4505" w:rsidP="00D63DB6">
      <w:pPr>
        <w:ind w:left="567"/>
        <w:jc w:val="both"/>
        <w:rPr>
          <w:rFonts w:ascii="Arial" w:hAnsi="Arial" w:cs="Arial"/>
          <w:sz w:val="20"/>
          <w:szCs w:val="20"/>
        </w:rPr>
      </w:pPr>
      <w:r w:rsidRPr="00FD4505">
        <w:rPr>
          <w:rFonts w:ascii="Arial" w:hAnsi="Arial" w:cs="Arial"/>
          <w:sz w:val="20"/>
          <w:szCs w:val="20"/>
        </w:rPr>
        <w:t>La conception et la mise en place du système de vote électronique retenu doivent être de nature à assurer la sécurité de l’adressage des moyens d’authentification de l’émargement, de l’enregistrement et du dépouillement des votes.</w:t>
      </w:r>
    </w:p>
    <w:p w14:paraId="6406F9C2" w14:textId="77777777" w:rsidR="006E4820" w:rsidRDefault="006E4820" w:rsidP="00D63DB6">
      <w:pPr>
        <w:ind w:left="567"/>
        <w:jc w:val="both"/>
        <w:rPr>
          <w:rFonts w:ascii="Arial" w:hAnsi="Arial" w:cs="Arial"/>
          <w:sz w:val="20"/>
          <w:szCs w:val="20"/>
        </w:rPr>
      </w:pPr>
    </w:p>
    <w:p w14:paraId="7AA877CA" w14:textId="77777777" w:rsidR="006E4820" w:rsidRDefault="006E4820" w:rsidP="00D63DB6">
      <w:pPr>
        <w:ind w:left="567"/>
        <w:jc w:val="both"/>
        <w:rPr>
          <w:rFonts w:ascii="Arial" w:hAnsi="Arial" w:cs="Arial"/>
          <w:sz w:val="20"/>
          <w:szCs w:val="20"/>
        </w:rPr>
      </w:pPr>
      <w:r w:rsidRPr="006E4820">
        <w:rPr>
          <w:rFonts w:ascii="Arial" w:hAnsi="Arial" w:cs="Arial"/>
          <w:sz w:val="20"/>
          <w:szCs w:val="20"/>
        </w:rPr>
        <w:t>Conformément aux recommandations de la CNIL, le code d’accès (login) et le mot de passe permettant l’authentification de l’électeur seront envoyés séparément par le biais de deux canaux différents</w:t>
      </w:r>
      <w:r>
        <w:rPr>
          <w:rFonts w:ascii="Arial" w:hAnsi="Arial" w:cs="Arial"/>
          <w:sz w:val="20"/>
          <w:szCs w:val="20"/>
        </w:rPr>
        <w:t xml:space="preserve">. Les modalités d’adressage seront </w:t>
      </w:r>
      <w:r w:rsidR="00C11C21">
        <w:rPr>
          <w:rFonts w:ascii="Arial" w:hAnsi="Arial" w:cs="Arial"/>
          <w:sz w:val="20"/>
          <w:szCs w:val="20"/>
        </w:rPr>
        <w:t>définies</w:t>
      </w:r>
      <w:r>
        <w:rPr>
          <w:rFonts w:ascii="Arial" w:hAnsi="Arial" w:cs="Arial"/>
          <w:sz w:val="20"/>
          <w:szCs w:val="20"/>
        </w:rPr>
        <w:t xml:space="preserve"> au sein du protocole d’accord préélectoral.</w:t>
      </w:r>
    </w:p>
    <w:p w14:paraId="2C088B4D" w14:textId="77777777" w:rsidR="006E4820" w:rsidRDefault="006E4820" w:rsidP="00D63DB6">
      <w:pPr>
        <w:ind w:left="567"/>
        <w:jc w:val="both"/>
        <w:rPr>
          <w:rFonts w:ascii="Arial" w:hAnsi="Arial" w:cs="Arial"/>
          <w:sz w:val="20"/>
          <w:szCs w:val="20"/>
        </w:rPr>
      </w:pPr>
    </w:p>
    <w:p w14:paraId="5ED4D9D2" w14:textId="77777777" w:rsidR="006E4820" w:rsidRDefault="006E4820" w:rsidP="00D63DB6">
      <w:pPr>
        <w:ind w:left="567"/>
        <w:jc w:val="both"/>
        <w:rPr>
          <w:rFonts w:ascii="Arial" w:hAnsi="Arial" w:cs="Arial"/>
          <w:sz w:val="20"/>
          <w:szCs w:val="20"/>
        </w:rPr>
      </w:pPr>
      <w:r w:rsidRPr="006E4820">
        <w:rPr>
          <w:rFonts w:ascii="Arial" w:hAnsi="Arial" w:cs="Arial"/>
          <w:sz w:val="20"/>
          <w:szCs w:val="20"/>
        </w:rPr>
        <w:t>Le code d’accès et le mot passe sont générés aléatoirement par le prestataire sans qu’ils soient communiqués à l’entreprise.</w:t>
      </w:r>
    </w:p>
    <w:p w14:paraId="26B526C1" w14:textId="77777777" w:rsidR="006E4820" w:rsidRDefault="006E4820" w:rsidP="00D63DB6">
      <w:pPr>
        <w:ind w:left="567"/>
        <w:jc w:val="both"/>
        <w:rPr>
          <w:rFonts w:ascii="Arial" w:hAnsi="Arial" w:cs="Arial"/>
          <w:sz w:val="20"/>
          <w:szCs w:val="20"/>
        </w:rPr>
      </w:pPr>
    </w:p>
    <w:p w14:paraId="0E9C8F4F" w14:textId="77777777" w:rsidR="006E4820" w:rsidRDefault="006E4820" w:rsidP="006E4820">
      <w:pPr>
        <w:ind w:left="567"/>
        <w:jc w:val="both"/>
        <w:rPr>
          <w:rFonts w:ascii="Arial" w:hAnsi="Arial" w:cs="Arial"/>
          <w:sz w:val="20"/>
          <w:szCs w:val="20"/>
        </w:rPr>
      </w:pPr>
      <w:r w:rsidRPr="006E4820">
        <w:rPr>
          <w:rFonts w:ascii="Arial" w:hAnsi="Arial" w:cs="Arial"/>
          <w:sz w:val="20"/>
          <w:szCs w:val="20"/>
        </w:rPr>
        <w:t>Conformément aux recommandations de la CNIL, lors de la connexion au système de vote électronique</w:t>
      </w:r>
      <w:r>
        <w:rPr>
          <w:rFonts w:ascii="Arial" w:hAnsi="Arial" w:cs="Arial"/>
          <w:sz w:val="20"/>
          <w:szCs w:val="20"/>
        </w:rPr>
        <w:t xml:space="preserve">, </w:t>
      </w:r>
      <w:r w:rsidRPr="006E4820">
        <w:rPr>
          <w:rFonts w:ascii="Arial" w:hAnsi="Arial" w:cs="Arial"/>
          <w:sz w:val="20"/>
          <w:szCs w:val="20"/>
        </w:rPr>
        <w:t>un troisième identifiant consistant en une question dont le salarié est le seul à connaitre la réponse sera demandé au salarié.</w:t>
      </w:r>
      <w:r>
        <w:rPr>
          <w:rFonts w:ascii="Arial" w:hAnsi="Arial" w:cs="Arial"/>
          <w:sz w:val="20"/>
          <w:szCs w:val="20"/>
        </w:rPr>
        <w:t xml:space="preserve"> Ce troisième identifiant sera défini au sein du protocole d’accord préélectoral.</w:t>
      </w:r>
    </w:p>
    <w:p w14:paraId="27329155" w14:textId="77777777" w:rsidR="006918AE" w:rsidRDefault="006918AE" w:rsidP="006E4820">
      <w:pPr>
        <w:ind w:left="567"/>
        <w:jc w:val="both"/>
        <w:rPr>
          <w:rFonts w:ascii="Arial" w:hAnsi="Arial" w:cs="Arial"/>
          <w:sz w:val="20"/>
          <w:szCs w:val="20"/>
        </w:rPr>
      </w:pPr>
    </w:p>
    <w:p w14:paraId="59FE363B" w14:textId="77777777" w:rsidR="006918AE" w:rsidRDefault="006918AE" w:rsidP="006918AE">
      <w:pPr>
        <w:ind w:left="567"/>
        <w:jc w:val="both"/>
        <w:rPr>
          <w:rFonts w:ascii="Arial" w:hAnsi="Arial" w:cs="Arial"/>
          <w:sz w:val="20"/>
          <w:szCs w:val="20"/>
        </w:rPr>
      </w:pPr>
      <w:r w:rsidRPr="00DB28F8">
        <w:rPr>
          <w:rFonts w:ascii="Arial" w:hAnsi="Arial" w:cs="Arial"/>
          <w:sz w:val="20"/>
          <w:szCs w:val="20"/>
        </w:rPr>
        <w:t>En cas de perte ou de non-réception du code d’accès et/ou du mot de passe, l’électeur pourra s’adresser à la hotline du prestataire afin que ses moyens d’authentification lui soi</w:t>
      </w:r>
      <w:r w:rsidR="00A27274" w:rsidRPr="00DB28F8">
        <w:rPr>
          <w:rFonts w:ascii="Arial" w:hAnsi="Arial" w:cs="Arial"/>
          <w:sz w:val="20"/>
          <w:szCs w:val="20"/>
        </w:rPr>
        <w:t>en</w:t>
      </w:r>
      <w:r w:rsidRPr="00DB28F8">
        <w:rPr>
          <w:rFonts w:ascii="Arial" w:hAnsi="Arial" w:cs="Arial"/>
          <w:sz w:val="20"/>
          <w:szCs w:val="20"/>
        </w:rPr>
        <w:t>t adress</w:t>
      </w:r>
      <w:r w:rsidR="00A27274" w:rsidRPr="00DB28F8">
        <w:rPr>
          <w:rFonts w:ascii="Arial" w:hAnsi="Arial" w:cs="Arial"/>
          <w:sz w:val="20"/>
          <w:szCs w:val="20"/>
        </w:rPr>
        <w:t>és</w:t>
      </w:r>
      <w:r w:rsidRPr="00DB28F8">
        <w:rPr>
          <w:rFonts w:ascii="Arial" w:hAnsi="Arial" w:cs="Arial"/>
          <w:sz w:val="20"/>
          <w:szCs w:val="20"/>
        </w:rPr>
        <w:t xml:space="preserve"> sur son adresse électronique professionnelle figurant dans le fichier des électeurs transmis au prestataire. La procédure complète de récupération sera définie dans le protocole d’accord préélectoral.</w:t>
      </w:r>
    </w:p>
    <w:p w14:paraId="087352CC" w14:textId="77777777" w:rsidR="00FD4505" w:rsidRPr="00FD4505" w:rsidRDefault="00FD4505" w:rsidP="00D63DB6">
      <w:pPr>
        <w:ind w:left="567"/>
        <w:jc w:val="both"/>
        <w:rPr>
          <w:rFonts w:ascii="Arial" w:hAnsi="Arial" w:cs="Arial"/>
          <w:sz w:val="20"/>
          <w:szCs w:val="20"/>
        </w:rPr>
      </w:pPr>
    </w:p>
    <w:p w14:paraId="4B3C1C06" w14:textId="77777777" w:rsidR="00FD4505" w:rsidRDefault="00FD4505" w:rsidP="00D63DB6">
      <w:pPr>
        <w:ind w:left="567"/>
        <w:jc w:val="both"/>
        <w:rPr>
          <w:rFonts w:ascii="Arial" w:hAnsi="Arial" w:cs="Arial"/>
          <w:sz w:val="20"/>
          <w:szCs w:val="20"/>
        </w:rPr>
      </w:pPr>
      <w:r w:rsidRPr="00317FA5">
        <w:rPr>
          <w:rFonts w:ascii="Arial" w:hAnsi="Arial" w:cs="Arial"/>
          <w:sz w:val="20"/>
          <w:szCs w:val="20"/>
        </w:rPr>
        <w:t>Les modalités de scellement et de chiffrement du système de vote électronique</w:t>
      </w:r>
      <w:r w:rsidR="00063252">
        <w:rPr>
          <w:rFonts w:ascii="Arial" w:hAnsi="Arial" w:cs="Arial"/>
          <w:sz w:val="20"/>
          <w:szCs w:val="20"/>
        </w:rPr>
        <w:t xml:space="preserve">, </w:t>
      </w:r>
      <w:r w:rsidRPr="00317FA5">
        <w:rPr>
          <w:rFonts w:ascii="Arial" w:hAnsi="Arial" w:cs="Arial"/>
          <w:sz w:val="20"/>
          <w:szCs w:val="20"/>
        </w:rPr>
        <w:t>notamment des urnes électroniques et des listes d’émargement</w:t>
      </w:r>
      <w:r w:rsidR="00063252">
        <w:rPr>
          <w:rFonts w:ascii="Arial" w:hAnsi="Arial" w:cs="Arial"/>
          <w:sz w:val="20"/>
          <w:szCs w:val="20"/>
        </w:rPr>
        <w:t>,</w:t>
      </w:r>
      <w:r w:rsidRPr="00317FA5">
        <w:rPr>
          <w:rFonts w:ascii="Arial" w:hAnsi="Arial" w:cs="Arial"/>
          <w:sz w:val="20"/>
          <w:szCs w:val="20"/>
        </w:rPr>
        <w:t xml:space="preserve"> devront être conformes aux dispositions des</w:t>
      </w:r>
      <w:r w:rsidR="00063252">
        <w:rPr>
          <w:rFonts w:ascii="Arial" w:hAnsi="Arial" w:cs="Arial"/>
          <w:sz w:val="20"/>
          <w:szCs w:val="20"/>
        </w:rPr>
        <w:t xml:space="preserve"> articles R 2314</w:t>
      </w:r>
      <w:r w:rsidR="005C6377">
        <w:rPr>
          <w:rFonts w:ascii="Arial" w:hAnsi="Arial" w:cs="Arial"/>
          <w:sz w:val="20"/>
          <w:szCs w:val="20"/>
        </w:rPr>
        <w:t>-6</w:t>
      </w:r>
      <w:r w:rsidR="00063252">
        <w:rPr>
          <w:rFonts w:ascii="Arial" w:hAnsi="Arial" w:cs="Arial"/>
          <w:sz w:val="20"/>
          <w:szCs w:val="20"/>
        </w:rPr>
        <w:t xml:space="preserve"> et </w:t>
      </w:r>
      <w:r w:rsidR="005C6377">
        <w:rPr>
          <w:rFonts w:ascii="Arial" w:hAnsi="Arial" w:cs="Arial"/>
          <w:sz w:val="20"/>
          <w:szCs w:val="20"/>
        </w:rPr>
        <w:t>suivants</w:t>
      </w:r>
      <w:r w:rsidRPr="00317FA5">
        <w:rPr>
          <w:rFonts w:ascii="Arial" w:hAnsi="Arial" w:cs="Arial"/>
          <w:sz w:val="20"/>
          <w:szCs w:val="20"/>
        </w:rPr>
        <w:t xml:space="preserve"> du Code du travail et de l’arrêté du 25 avril 2007.</w:t>
      </w:r>
    </w:p>
    <w:p w14:paraId="5C0BE9B2" w14:textId="77777777" w:rsidR="0097348D" w:rsidRPr="0034356F" w:rsidRDefault="0097348D" w:rsidP="0083515F">
      <w:pPr>
        <w:jc w:val="both"/>
        <w:rPr>
          <w:rFonts w:ascii="Arial" w:hAnsi="Arial" w:cs="Arial"/>
          <w:sz w:val="20"/>
          <w:szCs w:val="20"/>
        </w:rPr>
      </w:pPr>
    </w:p>
    <w:p w14:paraId="5011317F" w14:textId="77777777" w:rsidR="0097348D" w:rsidRPr="0034356F" w:rsidRDefault="0097348D" w:rsidP="00D63DB6">
      <w:pPr>
        <w:ind w:left="567"/>
        <w:jc w:val="both"/>
        <w:rPr>
          <w:rFonts w:ascii="Arial" w:hAnsi="Arial" w:cs="Arial"/>
          <w:sz w:val="20"/>
          <w:szCs w:val="20"/>
        </w:rPr>
      </w:pPr>
      <w:r w:rsidRPr="0034356F">
        <w:rPr>
          <w:rFonts w:ascii="Arial" w:hAnsi="Arial" w:cs="Arial"/>
          <w:b/>
          <w:caps/>
          <w:color w:val="009FA0"/>
          <w:sz w:val="20"/>
          <w:szCs w:val="20"/>
        </w:rPr>
        <w:t>4.2 SEPARATION DES SYSTEMES ET APPLICATIONS</w:t>
      </w:r>
    </w:p>
    <w:p w14:paraId="3EA4BB31" w14:textId="77777777" w:rsidR="0097348D" w:rsidRDefault="0097348D" w:rsidP="00D63DB6">
      <w:pPr>
        <w:ind w:left="567"/>
        <w:jc w:val="both"/>
        <w:rPr>
          <w:rFonts w:ascii="Arial" w:hAnsi="Arial" w:cs="Arial"/>
          <w:sz w:val="20"/>
          <w:szCs w:val="20"/>
        </w:rPr>
      </w:pPr>
    </w:p>
    <w:p w14:paraId="50AE0969" w14:textId="77777777" w:rsidR="006E7F12" w:rsidRDefault="006E7F12" w:rsidP="00E35EE6">
      <w:pPr>
        <w:ind w:left="567"/>
        <w:jc w:val="both"/>
        <w:rPr>
          <w:rFonts w:ascii="Arial" w:hAnsi="Arial" w:cs="Arial"/>
          <w:sz w:val="20"/>
          <w:szCs w:val="20"/>
        </w:rPr>
      </w:pPr>
      <w:r>
        <w:rPr>
          <w:rFonts w:ascii="Arial" w:hAnsi="Arial" w:cs="Arial"/>
          <w:sz w:val="20"/>
          <w:szCs w:val="20"/>
        </w:rPr>
        <w:t xml:space="preserve">Les données relatives aux électeurs inscrits sur les listes électorales et les données relatives à leur vote doivent être traitées par des systèmes distincts, dédiés et isolés. Ces deux systèmes informatiques seront </w:t>
      </w:r>
      <w:r w:rsidR="00623337">
        <w:rPr>
          <w:rFonts w:ascii="Arial" w:hAnsi="Arial" w:cs="Arial"/>
          <w:sz w:val="20"/>
          <w:szCs w:val="20"/>
        </w:rPr>
        <w:t>dé</w:t>
      </w:r>
      <w:r>
        <w:rPr>
          <w:rFonts w:ascii="Arial" w:hAnsi="Arial" w:cs="Arial"/>
          <w:sz w:val="20"/>
          <w:szCs w:val="20"/>
        </w:rPr>
        <w:t xml:space="preserve">nommés </w:t>
      </w:r>
      <w:r w:rsidR="009F04BA">
        <w:rPr>
          <w:rFonts w:ascii="Arial" w:hAnsi="Arial" w:cs="Arial"/>
          <w:sz w:val="20"/>
          <w:szCs w:val="20"/>
        </w:rPr>
        <w:t xml:space="preserve">fichier « listes électorales » pour le premier </w:t>
      </w:r>
      <w:r w:rsidR="006F53F2">
        <w:rPr>
          <w:rFonts w:ascii="Arial" w:hAnsi="Arial" w:cs="Arial"/>
          <w:sz w:val="20"/>
          <w:szCs w:val="20"/>
        </w:rPr>
        <w:t>et fichier « contenu de l’urne électronique » pour le second</w:t>
      </w:r>
      <w:r w:rsidR="00623337">
        <w:rPr>
          <w:rFonts w:ascii="Arial" w:hAnsi="Arial" w:cs="Arial"/>
          <w:sz w:val="20"/>
          <w:szCs w:val="20"/>
        </w:rPr>
        <w:t>.</w:t>
      </w:r>
    </w:p>
    <w:p w14:paraId="3FABED57" w14:textId="77777777" w:rsidR="00FA2FE8" w:rsidRDefault="00FA2FE8" w:rsidP="00D63DB6">
      <w:pPr>
        <w:ind w:left="567"/>
        <w:jc w:val="both"/>
        <w:rPr>
          <w:rFonts w:ascii="Arial" w:hAnsi="Arial" w:cs="Arial"/>
          <w:b/>
          <w:color w:val="0061AD"/>
          <w:sz w:val="20"/>
          <w:szCs w:val="20"/>
          <w:u w:val="single"/>
        </w:rPr>
      </w:pPr>
    </w:p>
    <w:p w14:paraId="41BD0789" w14:textId="77777777" w:rsidR="00B0563C" w:rsidRPr="0034356F" w:rsidRDefault="002F3EA9" w:rsidP="00D63DB6">
      <w:pPr>
        <w:ind w:left="567"/>
        <w:jc w:val="both"/>
        <w:rPr>
          <w:rFonts w:ascii="Arial" w:hAnsi="Arial" w:cs="Arial"/>
          <w:sz w:val="20"/>
          <w:szCs w:val="20"/>
        </w:rPr>
      </w:pPr>
      <w:r w:rsidRPr="0034356F">
        <w:rPr>
          <w:rFonts w:ascii="Arial" w:hAnsi="Arial" w:cs="Arial"/>
          <w:b/>
          <w:color w:val="0061AD"/>
          <w:sz w:val="20"/>
          <w:szCs w:val="20"/>
          <w:u w:val="single"/>
        </w:rPr>
        <w:t>Article 5</w:t>
      </w:r>
      <w:r w:rsidRPr="0034356F">
        <w:rPr>
          <w:rFonts w:ascii="Arial" w:hAnsi="Arial" w:cs="Arial"/>
          <w:b/>
          <w:color w:val="0061AD"/>
          <w:sz w:val="20"/>
          <w:szCs w:val="20"/>
        </w:rPr>
        <w:t xml:space="preserve"> : </w:t>
      </w:r>
      <w:r w:rsidRPr="0034356F">
        <w:rPr>
          <w:rFonts w:ascii="Arial" w:hAnsi="Arial" w:cs="Arial"/>
          <w:b/>
          <w:caps/>
          <w:color w:val="0061AD"/>
          <w:sz w:val="20"/>
          <w:szCs w:val="20"/>
        </w:rPr>
        <w:t>CAHIER DES CHARGES</w:t>
      </w:r>
    </w:p>
    <w:p w14:paraId="0BD6DFF3" w14:textId="77777777" w:rsidR="00B0563C" w:rsidRDefault="00B0563C" w:rsidP="00D63DB6">
      <w:pPr>
        <w:ind w:left="567"/>
        <w:jc w:val="both"/>
        <w:rPr>
          <w:rFonts w:ascii="Arial" w:hAnsi="Arial" w:cs="Arial"/>
          <w:sz w:val="20"/>
          <w:szCs w:val="20"/>
        </w:rPr>
      </w:pPr>
    </w:p>
    <w:p w14:paraId="4D5A2433" w14:textId="77777777" w:rsidR="00B00805" w:rsidRPr="00FA2FE8" w:rsidRDefault="00B00805" w:rsidP="00D63DB6">
      <w:pPr>
        <w:ind w:left="567"/>
        <w:jc w:val="both"/>
        <w:rPr>
          <w:rFonts w:ascii="Arial" w:hAnsi="Arial" w:cs="Arial"/>
          <w:b/>
          <w:caps/>
          <w:color w:val="009FA0"/>
          <w:sz w:val="20"/>
          <w:szCs w:val="20"/>
        </w:rPr>
      </w:pPr>
      <w:r w:rsidRPr="00FA2FE8">
        <w:rPr>
          <w:rFonts w:ascii="Arial" w:hAnsi="Arial" w:cs="Arial"/>
          <w:b/>
          <w:caps/>
          <w:color w:val="009FA0"/>
          <w:sz w:val="20"/>
          <w:szCs w:val="20"/>
        </w:rPr>
        <w:t xml:space="preserve">5.1 </w:t>
      </w:r>
      <w:r w:rsidR="00BB1B62">
        <w:rPr>
          <w:rFonts w:ascii="Arial" w:hAnsi="Arial" w:cs="Arial"/>
          <w:b/>
          <w:caps/>
          <w:color w:val="009FA0"/>
          <w:sz w:val="20"/>
          <w:szCs w:val="20"/>
        </w:rPr>
        <w:t>MISE EN œuvre DU VOTE</w:t>
      </w:r>
    </w:p>
    <w:p w14:paraId="162B97D7" w14:textId="77777777" w:rsidR="00FA2FE8" w:rsidRPr="00FA2FE8" w:rsidRDefault="00FA2FE8" w:rsidP="00D63DB6">
      <w:pPr>
        <w:ind w:left="567"/>
        <w:jc w:val="both"/>
        <w:rPr>
          <w:rFonts w:ascii="Arial" w:hAnsi="Arial" w:cs="Arial"/>
          <w:sz w:val="20"/>
          <w:szCs w:val="20"/>
        </w:rPr>
      </w:pPr>
    </w:p>
    <w:p w14:paraId="216CC862" w14:textId="77777777" w:rsidR="00BB1B62" w:rsidRDefault="00BB1B62" w:rsidP="00D63DB6">
      <w:pPr>
        <w:ind w:left="567"/>
        <w:jc w:val="both"/>
        <w:rPr>
          <w:rFonts w:ascii="Arial" w:hAnsi="Arial" w:cs="Arial"/>
          <w:sz w:val="20"/>
          <w:szCs w:val="20"/>
        </w:rPr>
      </w:pPr>
      <w:r w:rsidRPr="00BB1B62">
        <w:rPr>
          <w:rFonts w:ascii="Arial" w:hAnsi="Arial" w:cs="Arial"/>
          <w:sz w:val="20"/>
          <w:szCs w:val="20"/>
        </w:rPr>
        <w:t>Le prestataire assure la réalisation des pages Web et, notamment, la présentation à l’écran des bulletins de vote après avoir procédé à l’intégration dans le dispositif du vote électronique, des listes de candidats et des logos conformes à ceux présentés et transmis par leurs auteurs</w:t>
      </w:r>
      <w:r>
        <w:rPr>
          <w:rFonts w:ascii="Arial" w:hAnsi="Arial" w:cs="Arial"/>
          <w:sz w:val="20"/>
          <w:szCs w:val="20"/>
        </w:rPr>
        <w:t>.</w:t>
      </w:r>
    </w:p>
    <w:p w14:paraId="655010B2" w14:textId="77777777" w:rsidR="00962EA6" w:rsidRDefault="00962EA6" w:rsidP="00D63DB6">
      <w:pPr>
        <w:ind w:left="567"/>
        <w:jc w:val="both"/>
        <w:rPr>
          <w:rFonts w:ascii="Arial" w:hAnsi="Arial" w:cs="Arial"/>
          <w:sz w:val="20"/>
          <w:szCs w:val="20"/>
        </w:rPr>
      </w:pPr>
    </w:p>
    <w:p w14:paraId="4B9D663D" w14:textId="77777777" w:rsidR="00BB1B62" w:rsidRDefault="00BB1B62" w:rsidP="00BB1B62">
      <w:pPr>
        <w:ind w:left="567"/>
        <w:jc w:val="both"/>
        <w:rPr>
          <w:rFonts w:ascii="Arial" w:hAnsi="Arial" w:cs="Arial"/>
          <w:sz w:val="20"/>
          <w:szCs w:val="20"/>
        </w:rPr>
      </w:pPr>
      <w:r w:rsidRPr="00317FA5">
        <w:rPr>
          <w:rFonts w:ascii="Arial" w:hAnsi="Arial" w:cs="Arial"/>
          <w:sz w:val="20"/>
          <w:szCs w:val="20"/>
        </w:rPr>
        <w:t>La dimension des bulletins électroniques, les caractères et la police utilisés devront être identiques pour toutes les listes.</w:t>
      </w:r>
    </w:p>
    <w:p w14:paraId="70680960" w14:textId="77777777" w:rsidR="00962EA6" w:rsidRDefault="00962EA6" w:rsidP="00BB1B62">
      <w:pPr>
        <w:ind w:left="567"/>
        <w:jc w:val="both"/>
        <w:rPr>
          <w:rFonts w:ascii="Arial" w:hAnsi="Arial" w:cs="Arial"/>
          <w:sz w:val="20"/>
          <w:szCs w:val="20"/>
        </w:rPr>
      </w:pPr>
    </w:p>
    <w:p w14:paraId="623C9232" w14:textId="77777777" w:rsidR="00962EA6" w:rsidRDefault="00962EA6" w:rsidP="00962EA6">
      <w:pPr>
        <w:ind w:left="567"/>
        <w:jc w:val="both"/>
        <w:rPr>
          <w:rFonts w:ascii="Arial" w:hAnsi="Arial" w:cs="Arial"/>
          <w:sz w:val="20"/>
          <w:szCs w:val="20"/>
        </w:rPr>
      </w:pPr>
      <w:r>
        <w:rPr>
          <w:rFonts w:ascii="Arial" w:hAnsi="Arial" w:cs="Arial"/>
          <w:sz w:val="20"/>
          <w:szCs w:val="20"/>
        </w:rPr>
        <w:t>La procédure de récupération de ses codes personnels sera définie dans le protocole d’accord préélectoral.</w:t>
      </w:r>
    </w:p>
    <w:p w14:paraId="48C17EC6" w14:textId="77777777" w:rsidR="00BB1B62" w:rsidRDefault="00BB1B62" w:rsidP="00D63DB6">
      <w:pPr>
        <w:ind w:left="567"/>
        <w:jc w:val="both"/>
        <w:rPr>
          <w:rFonts w:ascii="Arial" w:hAnsi="Arial" w:cs="Arial"/>
          <w:sz w:val="20"/>
          <w:szCs w:val="20"/>
        </w:rPr>
      </w:pPr>
    </w:p>
    <w:p w14:paraId="42296060" w14:textId="77777777" w:rsidR="00B00805" w:rsidRPr="00FA2FE8" w:rsidRDefault="00962EA6" w:rsidP="00D63DB6">
      <w:pPr>
        <w:ind w:left="567"/>
        <w:jc w:val="both"/>
        <w:rPr>
          <w:rFonts w:ascii="Arial" w:hAnsi="Arial" w:cs="Arial"/>
          <w:sz w:val="20"/>
          <w:szCs w:val="20"/>
        </w:rPr>
      </w:pPr>
      <w:r>
        <w:rPr>
          <w:rFonts w:ascii="Arial" w:hAnsi="Arial" w:cs="Arial"/>
          <w:sz w:val="20"/>
          <w:szCs w:val="20"/>
        </w:rPr>
        <w:t>Une</w:t>
      </w:r>
      <w:r w:rsidR="00B00805" w:rsidRPr="00FA2FE8">
        <w:rPr>
          <w:rFonts w:ascii="Arial" w:hAnsi="Arial" w:cs="Arial"/>
          <w:sz w:val="20"/>
          <w:szCs w:val="20"/>
        </w:rPr>
        <w:t xml:space="preserve"> cellule d’assistance </w:t>
      </w:r>
      <w:r>
        <w:rPr>
          <w:rFonts w:ascii="Arial" w:hAnsi="Arial" w:cs="Arial"/>
          <w:sz w:val="20"/>
          <w:szCs w:val="20"/>
        </w:rPr>
        <w:t>téléphonique</w:t>
      </w:r>
      <w:r w:rsidR="00B00805" w:rsidRPr="00FA2FE8">
        <w:rPr>
          <w:rFonts w:ascii="Arial" w:hAnsi="Arial" w:cs="Arial"/>
          <w:sz w:val="20"/>
          <w:szCs w:val="20"/>
        </w:rPr>
        <w:t xml:space="preserve"> sera mise à la disposition par le prestataire </w:t>
      </w:r>
      <w:r>
        <w:rPr>
          <w:rFonts w:ascii="Arial" w:hAnsi="Arial" w:cs="Arial"/>
          <w:sz w:val="20"/>
          <w:szCs w:val="20"/>
        </w:rPr>
        <w:t>dès l’envoi des identifiants de connexion et jusqu’à l’issue du scrutin pour aider les électeurs dans leur processus de connexion et de vote. Elle sera accessible gratuitement aux électeurs.</w:t>
      </w:r>
    </w:p>
    <w:p w14:paraId="486312AC" w14:textId="77777777" w:rsidR="00B00805" w:rsidRDefault="00B00805" w:rsidP="00D63DB6">
      <w:pPr>
        <w:ind w:left="567"/>
        <w:jc w:val="both"/>
        <w:rPr>
          <w:rFonts w:ascii="Arial" w:hAnsi="Arial" w:cs="Arial"/>
          <w:sz w:val="20"/>
          <w:szCs w:val="20"/>
        </w:rPr>
      </w:pPr>
    </w:p>
    <w:p w14:paraId="1BD03B7C" w14:textId="77777777" w:rsidR="00B00805" w:rsidRDefault="00B00805" w:rsidP="00D63DB6">
      <w:pPr>
        <w:ind w:left="567"/>
        <w:jc w:val="both"/>
        <w:rPr>
          <w:rFonts w:ascii="Arial" w:hAnsi="Arial" w:cs="Arial"/>
          <w:sz w:val="20"/>
          <w:szCs w:val="20"/>
        </w:rPr>
      </w:pPr>
      <w:r w:rsidRPr="00FA2FE8">
        <w:rPr>
          <w:rFonts w:ascii="Arial" w:hAnsi="Arial" w:cs="Arial"/>
          <w:sz w:val="20"/>
          <w:szCs w:val="20"/>
        </w:rPr>
        <w:t>Ces informations seront précisées dans la note explicative relative aux modalités pratiques d’organisation du vote électronique, qui sera diffusée à l’ensemble des salariés préalablement à l’ouverture du vote.</w:t>
      </w:r>
    </w:p>
    <w:p w14:paraId="1E86C636" w14:textId="77777777" w:rsidR="00B00805" w:rsidRDefault="00B00805" w:rsidP="00D63DB6">
      <w:pPr>
        <w:ind w:left="567"/>
        <w:jc w:val="both"/>
        <w:rPr>
          <w:rFonts w:ascii="Arial" w:hAnsi="Arial" w:cs="Arial"/>
          <w:sz w:val="20"/>
          <w:szCs w:val="20"/>
        </w:rPr>
      </w:pPr>
    </w:p>
    <w:p w14:paraId="336EC801" w14:textId="77777777" w:rsidR="00F21CFA" w:rsidRDefault="00F21CFA" w:rsidP="00D63DB6">
      <w:pPr>
        <w:ind w:left="567"/>
        <w:jc w:val="both"/>
        <w:rPr>
          <w:rFonts w:ascii="Arial" w:hAnsi="Arial" w:cs="Arial"/>
          <w:sz w:val="20"/>
          <w:szCs w:val="20"/>
        </w:rPr>
      </w:pPr>
    </w:p>
    <w:p w14:paraId="3BFBA5A8" w14:textId="77777777" w:rsidR="00F21CFA" w:rsidRPr="0034356F" w:rsidRDefault="00F21CFA" w:rsidP="00D63DB6">
      <w:pPr>
        <w:ind w:left="567"/>
        <w:jc w:val="both"/>
        <w:rPr>
          <w:rFonts w:ascii="Arial" w:hAnsi="Arial" w:cs="Arial"/>
          <w:sz w:val="20"/>
          <w:szCs w:val="20"/>
        </w:rPr>
      </w:pPr>
    </w:p>
    <w:p w14:paraId="400EE8F6" w14:textId="77777777" w:rsidR="00940C8A" w:rsidRPr="0034356F" w:rsidRDefault="00D63DB6" w:rsidP="00D63DB6">
      <w:pPr>
        <w:ind w:left="567"/>
        <w:jc w:val="both"/>
        <w:rPr>
          <w:rFonts w:ascii="Arial" w:hAnsi="Arial" w:cs="Arial"/>
          <w:b/>
          <w:caps/>
          <w:color w:val="009FA0"/>
          <w:sz w:val="20"/>
          <w:szCs w:val="20"/>
        </w:rPr>
      </w:pPr>
      <w:r>
        <w:rPr>
          <w:rFonts w:ascii="Arial" w:hAnsi="Arial" w:cs="Arial"/>
          <w:b/>
          <w:caps/>
          <w:color w:val="009FA0"/>
          <w:sz w:val="20"/>
          <w:szCs w:val="20"/>
        </w:rPr>
        <w:lastRenderedPageBreak/>
        <w:t>5</w:t>
      </w:r>
      <w:r w:rsidR="00940C8A" w:rsidRPr="0034356F">
        <w:rPr>
          <w:rFonts w:ascii="Arial" w:hAnsi="Arial" w:cs="Arial"/>
          <w:b/>
          <w:caps/>
          <w:color w:val="009FA0"/>
          <w:sz w:val="20"/>
          <w:szCs w:val="20"/>
        </w:rPr>
        <w:t>.</w:t>
      </w:r>
      <w:r w:rsidR="00833957">
        <w:rPr>
          <w:rFonts w:ascii="Arial" w:hAnsi="Arial" w:cs="Arial"/>
          <w:b/>
          <w:caps/>
          <w:color w:val="009FA0"/>
          <w:sz w:val="20"/>
          <w:szCs w:val="20"/>
        </w:rPr>
        <w:t>2</w:t>
      </w:r>
      <w:r w:rsidR="00940C8A" w:rsidRPr="0034356F">
        <w:rPr>
          <w:rFonts w:ascii="Arial" w:hAnsi="Arial" w:cs="Arial"/>
          <w:b/>
          <w:caps/>
          <w:color w:val="009FA0"/>
          <w:sz w:val="20"/>
          <w:szCs w:val="20"/>
        </w:rPr>
        <w:t xml:space="preserve"> </w:t>
      </w:r>
      <w:r w:rsidR="005E7578" w:rsidRPr="0034356F">
        <w:rPr>
          <w:rFonts w:ascii="Arial" w:hAnsi="Arial" w:cs="Arial"/>
          <w:b/>
          <w:caps/>
          <w:color w:val="009FA0"/>
          <w:sz w:val="20"/>
          <w:szCs w:val="20"/>
        </w:rPr>
        <w:t>DEROULEMENT DU VOTE</w:t>
      </w:r>
    </w:p>
    <w:p w14:paraId="170BF16C" w14:textId="77777777" w:rsidR="00940C8A" w:rsidRDefault="00940C8A" w:rsidP="00D63DB6">
      <w:pPr>
        <w:ind w:left="567"/>
        <w:jc w:val="both"/>
        <w:rPr>
          <w:rFonts w:ascii="Arial" w:hAnsi="Arial" w:cs="Arial"/>
          <w:sz w:val="20"/>
          <w:szCs w:val="20"/>
        </w:rPr>
      </w:pPr>
    </w:p>
    <w:p w14:paraId="40397DB9" w14:textId="77777777" w:rsidR="008076F6" w:rsidRDefault="008076F6" w:rsidP="008076F6">
      <w:pPr>
        <w:ind w:left="567"/>
        <w:jc w:val="both"/>
        <w:rPr>
          <w:rFonts w:ascii="Arial" w:hAnsi="Arial" w:cs="Arial"/>
          <w:sz w:val="20"/>
          <w:szCs w:val="20"/>
        </w:rPr>
      </w:pPr>
      <w:r>
        <w:rPr>
          <w:rFonts w:ascii="Arial" w:hAnsi="Arial" w:cs="Arial"/>
          <w:sz w:val="20"/>
          <w:szCs w:val="20"/>
        </w:rPr>
        <w:t>Le vote électronique pourra être mis en œuvre par les électeurs à tout moment pendant la période du scrutin définie au sein du protocole d’accord préélectoral depuis tout support muni d’un accès à internet (ordinateur, smartphone, tablette), sur le lieu habituel de travail ou sur tout autre lieu.</w:t>
      </w:r>
    </w:p>
    <w:p w14:paraId="7898F29A" w14:textId="77777777" w:rsidR="008076F6" w:rsidRDefault="008076F6" w:rsidP="00D63DB6">
      <w:pPr>
        <w:ind w:left="567"/>
        <w:jc w:val="both"/>
        <w:rPr>
          <w:rFonts w:ascii="Arial" w:hAnsi="Arial" w:cs="Arial"/>
          <w:sz w:val="20"/>
          <w:szCs w:val="20"/>
        </w:rPr>
      </w:pPr>
    </w:p>
    <w:p w14:paraId="1E9FFA54" w14:textId="77777777" w:rsidR="00BB1B62" w:rsidRDefault="00BB1B62" w:rsidP="00D63DB6">
      <w:pPr>
        <w:ind w:left="567"/>
        <w:jc w:val="both"/>
        <w:rPr>
          <w:rFonts w:ascii="Arial" w:hAnsi="Arial" w:cs="Arial"/>
          <w:sz w:val="20"/>
          <w:szCs w:val="20"/>
        </w:rPr>
      </w:pPr>
      <w:r w:rsidRPr="00BB1B62">
        <w:rPr>
          <w:rFonts w:ascii="Arial" w:hAnsi="Arial" w:cs="Arial"/>
          <w:sz w:val="20"/>
          <w:szCs w:val="20"/>
        </w:rPr>
        <w:t>La connexion au site de vote a lieu par le navigateur Internet à l’aide d’une adresse qui sera fournie par le prestataire.</w:t>
      </w:r>
    </w:p>
    <w:p w14:paraId="7A533012" w14:textId="77777777" w:rsidR="00BB1B62" w:rsidRDefault="00BB1B62" w:rsidP="00D63DB6">
      <w:pPr>
        <w:ind w:left="567"/>
        <w:jc w:val="both"/>
        <w:rPr>
          <w:rFonts w:ascii="Arial" w:hAnsi="Arial" w:cs="Arial"/>
          <w:sz w:val="20"/>
          <w:szCs w:val="20"/>
        </w:rPr>
      </w:pPr>
    </w:p>
    <w:p w14:paraId="64680E49" w14:textId="77777777" w:rsidR="00194875" w:rsidRPr="00BB1B62" w:rsidRDefault="00BB1B62" w:rsidP="00D63DB6">
      <w:pPr>
        <w:ind w:left="567"/>
        <w:jc w:val="both"/>
        <w:rPr>
          <w:rFonts w:ascii="Arial" w:hAnsi="Arial" w:cs="Arial"/>
          <w:sz w:val="20"/>
          <w:szCs w:val="20"/>
        </w:rPr>
      </w:pPr>
      <w:r w:rsidRPr="00BB1B62">
        <w:rPr>
          <w:rFonts w:ascii="Arial" w:hAnsi="Arial" w:cs="Arial"/>
          <w:sz w:val="20"/>
          <w:szCs w:val="20"/>
        </w:rPr>
        <w:t>Après avoir saisi cette URL dans la barre d’adresse dans le navigateur internet, l’électeur devra saisir le code d’accès, son mot de passe ainsi que le troisième identifiant. Une fois connecté, l’électeur se verra présenter les seuls bulletins de vote correspondant à son collège, pour les titulaires et les suppléants. Il pourra alors procéder à son choix.</w:t>
      </w:r>
    </w:p>
    <w:p w14:paraId="06F8E828" w14:textId="77777777" w:rsidR="00BB1B62" w:rsidRPr="00194875" w:rsidRDefault="00BB1B62" w:rsidP="00D63DB6">
      <w:pPr>
        <w:ind w:left="567"/>
        <w:jc w:val="both"/>
        <w:rPr>
          <w:rFonts w:ascii="Arial" w:hAnsi="Arial" w:cs="Arial"/>
          <w:sz w:val="20"/>
          <w:szCs w:val="20"/>
          <w:highlight w:val="yellow"/>
        </w:rPr>
      </w:pPr>
    </w:p>
    <w:p w14:paraId="15EEEDA6" w14:textId="77777777" w:rsidR="00BB1B62" w:rsidRDefault="00194875" w:rsidP="00D63DB6">
      <w:pPr>
        <w:ind w:left="567"/>
        <w:jc w:val="both"/>
        <w:rPr>
          <w:rFonts w:ascii="Arial" w:hAnsi="Arial" w:cs="Arial"/>
          <w:sz w:val="20"/>
          <w:szCs w:val="20"/>
        </w:rPr>
      </w:pPr>
      <w:r w:rsidRPr="00317FA5">
        <w:rPr>
          <w:rFonts w:ascii="Arial" w:hAnsi="Arial" w:cs="Arial"/>
          <w:sz w:val="20"/>
          <w:szCs w:val="20"/>
        </w:rPr>
        <w:t>Le système de vote électronique retenu doit faire apparaître clairement à l’écran le choix de l’électeur, qui doit disposer de la possibilité de l</w:t>
      </w:r>
      <w:r w:rsidR="00665651">
        <w:rPr>
          <w:rFonts w:ascii="Arial" w:hAnsi="Arial" w:cs="Arial"/>
          <w:sz w:val="20"/>
          <w:szCs w:val="20"/>
        </w:rPr>
        <w:t>e</w:t>
      </w:r>
      <w:r w:rsidRPr="00317FA5">
        <w:rPr>
          <w:rFonts w:ascii="Arial" w:hAnsi="Arial" w:cs="Arial"/>
          <w:sz w:val="20"/>
          <w:szCs w:val="20"/>
        </w:rPr>
        <w:t xml:space="preserve"> modifier avant validation</w:t>
      </w:r>
      <w:r w:rsidR="00BB1B62">
        <w:rPr>
          <w:rFonts w:ascii="Arial" w:hAnsi="Arial" w:cs="Arial"/>
          <w:sz w:val="20"/>
          <w:szCs w:val="20"/>
        </w:rPr>
        <w:t>.</w:t>
      </w:r>
    </w:p>
    <w:p w14:paraId="0A1FA5BE" w14:textId="77777777" w:rsidR="00BB1B62" w:rsidRDefault="00BB1B62" w:rsidP="00D63DB6">
      <w:pPr>
        <w:ind w:left="567"/>
        <w:jc w:val="both"/>
        <w:rPr>
          <w:rFonts w:ascii="Arial" w:hAnsi="Arial" w:cs="Arial"/>
          <w:sz w:val="20"/>
          <w:szCs w:val="20"/>
        </w:rPr>
      </w:pPr>
    </w:p>
    <w:p w14:paraId="7B26127B" w14:textId="77777777" w:rsidR="00BB1B62" w:rsidRDefault="00BB1B62" w:rsidP="00D63DB6">
      <w:pPr>
        <w:ind w:left="567"/>
        <w:jc w:val="both"/>
        <w:rPr>
          <w:rFonts w:ascii="Arial" w:hAnsi="Arial" w:cs="Arial"/>
          <w:sz w:val="20"/>
          <w:szCs w:val="20"/>
        </w:rPr>
      </w:pPr>
      <w:r w:rsidRPr="00BB1B62">
        <w:rPr>
          <w:rFonts w:ascii="Arial" w:hAnsi="Arial" w:cs="Arial"/>
          <w:sz w:val="20"/>
          <w:szCs w:val="20"/>
        </w:rPr>
        <w:t>À tout moment, l’électeur peut interrompre le processus de vote et le reprendre.</w:t>
      </w:r>
    </w:p>
    <w:p w14:paraId="7E9FFC2E" w14:textId="77777777" w:rsidR="00BB1B62" w:rsidRDefault="00BB1B62" w:rsidP="00D63DB6">
      <w:pPr>
        <w:ind w:left="567"/>
        <w:jc w:val="both"/>
        <w:rPr>
          <w:rFonts w:ascii="Arial" w:hAnsi="Arial" w:cs="Arial"/>
          <w:sz w:val="20"/>
          <w:szCs w:val="20"/>
        </w:rPr>
      </w:pPr>
    </w:p>
    <w:p w14:paraId="5A9A6885" w14:textId="77777777" w:rsidR="00BB1B62" w:rsidRDefault="00BB1B62" w:rsidP="00D63DB6">
      <w:pPr>
        <w:ind w:left="567"/>
        <w:jc w:val="both"/>
        <w:rPr>
          <w:rFonts w:ascii="Arial" w:hAnsi="Arial" w:cs="Arial"/>
          <w:sz w:val="20"/>
          <w:szCs w:val="20"/>
        </w:rPr>
      </w:pPr>
      <w:r w:rsidRPr="00BB1B62">
        <w:rPr>
          <w:rFonts w:ascii="Arial" w:hAnsi="Arial" w:cs="Arial"/>
          <w:sz w:val="20"/>
          <w:szCs w:val="20"/>
        </w:rPr>
        <w:t>La confirmation du vote par l’électeur vaut signature de la liste d’émargement dès réception dans l’urne électronique.</w:t>
      </w:r>
    </w:p>
    <w:p w14:paraId="70A8A13D" w14:textId="77777777" w:rsidR="00BB1B62" w:rsidRDefault="00BB1B62" w:rsidP="00D63DB6">
      <w:pPr>
        <w:ind w:left="567"/>
        <w:jc w:val="both"/>
        <w:rPr>
          <w:rFonts w:ascii="Arial" w:hAnsi="Arial" w:cs="Arial"/>
          <w:sz w:val="20"/>
          <w:szCs w:val="20"/>
        </w:rPr>
      </w:pPr>
    </w:p>
    <w:p w14:paraId="103E82B8" w14:textId="77777777" w:rsidR="00BB1B62" w:rsidRDefault="00BB1B62" w:rsidP="00D63DB6">
      <w:pPr>
        <w:ind w:left="567"/>
        <w:jc w:val="both"/>
        <w:rPr>
          <w:rFonts w:ascii="Arial" w:hAnsi="Arial" w:cs="Arial"/>
          <w:sz w:val="20"/>
          <w:szCs w:val="20"/>
        </w:rPr>
      </w:pPr>
      <w:r w:rsidRPr="00BB1B62">
        <w:rPr>
          <w:rFonts w:ascii="Arial" w:hAnsi="Arial" w:cs="Arial"/>
          <w:sz w:val="20"/>
          <w:szCs w:val="20"/>
        </w:rPr>
        <w:t>Un accusé réception confirme au salarié l’enregistrement définitif de son vote.</w:t>
      </w:r>
    </w:p>
    <w:p w14:paraId="49299380" w14:textId="77777777" w:rsidR="00BB1B62" w:rsidRDefault="00BB1B62" w:rsidP="00D63DB6">
      <w:pPr>
        <w:ind w:left="567"/>
        <w:jc w:val="both"/>
        <w:rPr>
          <w:rFonts w:ascii="Arial" w:hAnsi="Arial" w:cs="Arial"/>
          <w:sz w:val="20"/>
          <w:szCs w:val="20"/>
        </w:rPr>
      </w:pPr>
    </w:p>
    <w:p w14:paraId="5B0C7A5A" w14:textId="77777777" w:rsidR="00940C8A" w:rsidRDefault="00BB1B62" w:rsidP="00D63DB6">
      <w:pPr>
        <w:ind w:left="567"/>
        <w:jc w:val="both"/>
        <w:rPr>
          <w:rFonts w:ascii="Arial" w:hAnsi="Arial" w:cs="Arial"/>
          <w:sz w:val="20"/>
          <w:szCs w:val="20"/>
        </w:rPr>
      </w:pPr>
      <w:r w:rsidRPr="00BB1B62">
        <w:rPr>
          <w:rFonts w:ascii="Arial" w:hAnsi="Arial" w:cs="Arial"/>
          <w:sz w:val="20"/>
          <w:szCs w:val="20"/>
        </w:rPr>
        <w:t>Toute personne non reconnue n’aura pas accès aux pages du serveur de vote.</w:t>
      </w:r>
    </w:p>
    <w:p w14:paraId="08BEBB45" w14:textId="77777777" w:rsidR="00BB1B62" w:rsidRPr="0034356F" w:rsidRDefault="00BB1B62" w:rsidP="00D63DB6">
      <w:pPr>
        <w:ind w:left="567"/>
        <w:jc w:val="both"/>
        <w:rPr>
          <w:rFonts w:ascii="Arial" w:hAnsi="Arial" w:cs="Arial"/>
          <w:sz w:val="20"/>
          <w:szCs w:val="20"/>
        </w:rPr>
      </w:pPr>
    </w:p>
    <w:p w14:paraId="1823011D" w14:textId="77777777" w:rsidR="00940C8A" w:rsidRPr="0034356F" w:rsidRDefault="00D63DB6" w:rsidP="00D63DB6">
      <w:pPr>
        <w:ind w:left="567"/>
        <w:jc w:val="both"/>
        <w:rPr>
          <w:rFonts w:ascii="Arial" w:hAnsi="Arial" w:cs="Arial"/>
          <w:b/>
          <w:caps/>
          <w:color w:val="009FA0"/>
          <w:sz w:val="20"/>
          <w:szCs w:val="20"/>
        </w:rPr>
      </w:pPr>
      <w:r>
        <w:rPr>
          <w:rFonts w:ascii="Arial" w:hAnsi="Arial" w:cs="Arial"/>
          <w:b/>
          <w:caps/>
          <w:color w:val="009FA0"/>
          <w:sz w:val="20"/>
          <w:szCs w:val="20"/>
        </w:rPr>
        <w:t>5</w:t>
      </w:r>
      <w:r w:rsidR="00940C8A" w:rsidRPr="0034356F">
        <w:rPr>
          <w:rFonts w:ascii="Arial" w:hAnsi="Arial" w:cs="Arial"/>
          <w:b/>
          <w:caps/>
          <w:color w:val="009FA0"/>
          <w:sz w:val="20"/>
          <w:szCs w:val="20"/>
        </w:rPr>
        <w:t>.</w:t>
      </w:r>
      <w:r w:rsidR="00833957">
        <w:rPr>
          <w:rFonts w:ascii="Arial" w:hAnsi="Arial" w:cs="Arial"/>
          <w:b/>
          <w:caps/>
          <w:color w:val="009FA0"/>
          <w:sz w:val="20"/>
          <w:szCs w:val="20"/>
        </w:rPr>
        <w:t>3</w:t>
      </w:r>
      <w:r w:rsidR="00940C8A" w:rsidRPr="0034356F">
        <w:rPr>
          <w:rFonts w:ascii="Arial" w:hAnsi="Arial" w:cs="Arial"/>
          <w:b/>
          <w:caps/>
          <w:color w:val="009FA0"/>
          <w:sz w:val="20"/>
          <w:szCs w:val="20"/>
        </w:rPr>
        <w:t xml:space="preserve"> </w:t>
      </w:r>
      <w:r w:rsidR="00E46DD8" w:rsidRPr="0034356F">
        <w:rPr>
          <w:rFonts w:ascii="Arial" w:hAnsi="Arial" w:cs="Arial"/>
          <w:b/>
          <w:caps/>
          <w:color w:val="009FA0"/>
          <w:sz w:val="20"/>
          <w:szCs w:val="20"/>
        </w:rPr>
        <w:t>CONTRo</w:t>
      </w:r>
      <w:r w:rsidR="005E7578" w:rsidRPr="0034356F">
        <w:rPr>
          <w:rFonts w:ascii="Arial" w:hAnsi="Arial" w:cs="Arial"/>
          <w:b/>
          <w:caps/>
          <w:color w:val="009FA0"/>
          <w:sz w:val="20"/>
          <w:szCs w:val="20"/>
        </w:rPr>
        <w:t>LE DU FONCTIONNEMENT DU système DE VOTE ELECTRONIQUE</w:t>
      </w:r>
    </w:p>
    <w:p w14:paraId="11EE6E1C" w14:textId="77777777" w:rsidR="00265B39" w:rsidRDefault="00265B39" w:rsidP="00D63DB6">
      <w:pPr>
        <w:ind w:left="567"/>
        <w:jc w:val="both"/>
        <w:rPr>
          <w:rFonts w:ascii="Arial" w:hAnsi="Arial" w:cs="Arial"/>
          <w:sz w:val="20"/>
          <w:szCs w:val="20"/>
        </w:rPr>
      </w:pPr>
    </w:p>
    <w:p w14:paraId="0302E0F9" w14:textId="77777777" w:rsidR="00194875" w:rsidRPr="00AF12E8" w:rsidRDefault="009F04BA" w:rsidP="00D63DB6">
      <w:pPr>
        <w:ind w:left="567"/>
        <w:jc w:val="both"/>
        <w:rPr>
          <w:rFonts w:ascii="Arial" w:hAnsi="Arial" w:cs="Arial"/>
          <w:sz w:val="20"/>
          <w:szCs w:val="20"/>
        </w:rPr>
      </w:pPr>
      <w:r w:rsidRPr="00962EA6">
        <w:rPr>
          <w:rFonts w:ascii="Arial" w:hAnsi="Arial" w:cs="Arial"/>
          <w:sz w:val="20"/>
          <w:szCs w:val="20"/>
        </w:rPr>
        <w:t>Le système de vote électronique</w:t>
      </w:r>
      <w:r w:rsidR="00194875" w:rsidRPr="00962EA6">
        <w:rPr>
          <w:rFonts w:ascii="Arial" w:hAnsi="Arial" w:cs="Arial"/>
          <w:sz w:val="20"/>
          <w:szCs w:val="20"/>
        </w:rPr>
        <w:t xml:space="preserve"> doit avoir été soumis à une expertise indépendante destinée à vérifier le res</w:t>
      </w:r>
      <w:r w:rsidR="00A736C3" w:rsidRPr="00962EA6">
        <w:rPr>
          <w:rFonts w:ascii="Arial" w:hAnsi="Arial" w:cs="Arial"/>
          <w:sz w:val="20"/>
          <w:szCs w:val="20"/>
        </w:rPr>
        <w:t>pect</w:t>
      </w:r>
      <w:r w:rsidR="00962EA6">
        <w:rPr>
          <w:rFonts w:ascii="Arial" w:hAnsi="Arial" w:cs="Arial"/>
          <w:sz w:val="20"/>
          <w:szCs w:val="20"/>
        </w:rPr>
        <w:t xml:space="preserve"> </w:t>
      </w:r>
      <w:r w:rsidR="00194875" w:rsidRPr="00962EA6">
        <w:rPr>
          <w:rFonts w:ascii="Arial" w:hAnsi="Arial" w:cs="Arial"/>
          <w:sz w:val="20"/>
          <w:szCs w:val="20"/>
        </w:rPr>
        <w:t>du Code du travail.</w:t>
      </w:r>
      <w:r w:rsidR="00962EA6">
        <w:rPr>
          <w:rFonts w:ascii="Arial" w:hAnsi="Arial" w:cs="Arial"/>
          <w:sz w:val="20"/>
          <w:szCs w:val="20"/>
        </w:rPr>
        <w:t xml:space="preserve"> Cette formalité a été accomplie par l’Ucanss dans le cadre de la passation de </w:t>
      </w:r>
      <w:r w:rsidR="00962EA6" w:rsidRPr="003C7935">
        <w:rPr>
          <w:rFonts w:ascii="Arial" w:hAnsi="Arial" w:cs="Arial"/>
          <w:sz w:val="20"/>
          <w:szCs w:val="20"/>
        </w:rPr>
        <w:t>l’accord-cadre</w:t>
      </w:r>
      <w:r w:rsidR="00962EA6">
        <w:rPr>
          <w:rFonts w:ascii="Arial" w:hAnsi="Arial" w:cs="Arial"/>
          <w:sz w:val="20"/>
          <w:szCs w:val="20"/>
        </w:rPr>
        <w:t xml:space="preserve"> interbranche 22/AC/09</w:t>
      </w:r>
      <w:r w:rsidR="00962EA6" w:rsidRPr="003C7935">
        <w:rPr>
          <w:rFonts w:ascii="Arial" w:hAnsi="Arial" w:cs="Arial"/>
          <w:sz w:val="20"/>
          <w:szCs w:val="20"/>
        </w:rPr>
        <w:t xml:space="preserve"> de mise à disposition d’une solution de vote électronique par internet pour les élections </w:t>
      </w:r>
      <w:r w:rsidR="00962EA6">
        <w:rPr>
          <w:rFonts w:ascii="Arial" w:hAnsi="Arial" w:cs="Arial"/>
          <w:sz w:val="20"/>
          <w:szCs w:val="20"/>
        </w:rPr>
        <w:t xml:space="preserve">professionnelles </w:t>
      </w:r>
      <w:r w:rsidR="00962EA6" w:rsidRPr="003C7935">
        <w:rPr>
          <w:rFonts w:ascii="Arial" w:hAnsi="Arial" w:cs="Arial"/>
          <w:sz w:val="20"/>
          <w:szCs w:val="20"/>
        </w:rPr>
        <w:t>au sein des organismes de Sécurité sociale</w:t>
      </w:r>
      <w:r w:rsidR="00962EA6">
        <w:rPr>
          <w:rFonts w:ascii="Arial" w:hAnsi="Arial" w:cs="Arial"/>
          <w:sz w:val="20"/>
          <w:szCs w:val="20"/>
        </w:rPr>
        <w:t>.</w:t>
      </w:r>
    </w:p>
    <w:p w14:paraId="207D57CC" w14:textId="77777777" w:rsidR="00194875" w:rsidRPr="00194875" w:rsidRDefault="00194875" w:rsidP="00D63DB6">
      <w:pPr>
        <w:ind w:left="567"/>
        <w:jc w:val="both"/>
        <w:rPr>
          <w:rFonts w:ascii="Arial" w:hAnsi="Arial" w:cs="Arial"/>
          <w:sz w:val="20"/>
          <w:szCs w:val="20"/>
          <w:highlight w:val="yellow"/>
        </w:rPr>
      </w:pPr>
    </w:p>
    <w:p w14:paraId="039DEE74" w14:textId="77777777" w:rsidR="00194875" w:rsidRPr="00AF12E8" w:rsidRDefault="00194875" w:rsidP="00D63DB6">
      <w:pPr>
        <w:ind w:left="567"/>
        <w:jc w:val="both"/>
        <w:rPr>
          <w:rFonts w:ascii="Arial" w:hAnsi="Arial" w:cs="Arial"/>
          <w:sz w:val="20"/>
          <w:szCs w:val="20"/>
        </w:rPr>
      </w:pPr>
      <w:r w:rsidRPr="00AF12E8">
        <w:rPr>
          <w:rFonts w:ascii="Arial" w:hAnsi="Arial" w:cs="Arial"/>
          <w:sz w:val="20"/>
          <w:szCs w:val="20"/>
        </w:rPr>
        <w:t>Des représentants du prestataire devront assurer un contrôle effectif du fonctionnement du système de vote électronique. Le prestataire devra prendre les mesures nécessaires pour permettre à ses représentants de vérifier l’effectivité des dispositifs de sécurité prévus.</w:t>
      </w:r>
    </w:p>
    <w:p w14:paraId="5CD18B3E" w14:textId="77777777" w:rsidR="00194875" w:rsidRPr="00194875" w:rsidRDefault="00194875" w:rsidP="00D63DB6">
      <w:pPr>
        <w:ind w:left="567"/>
        <w:jc w:val="both"/>
        <w:rPr>
          <w:rFonts w:ascii="Arial" w:hAnsi="Arial" w:cs="Arial"/>
          <w:sz w:val="20"/>
          <w:szCs w:val="20"/>
          <w:highlight w:val="yellow"/>
        </w:rPr>
      </w:pPr>
    </w:p>
    <w:p w14:paraId="6DD79EB7" w14:textId="77777777" w:rsidR="00194875" w:rsidRPr="0034356F" w:rsidRDefault="00194875" w:rsidP="009F04BA">
      <w:pPr>
        <w:ind w:left="567"/>
        <w:jc w:val="both"/>
        <w:rPr>
          <w:rFonts w:ascii="Arial" w:hAnsi="Arial" w:cs="Arial"/>
          <w:sz w:val="20"/>
          <w:szCs w:val="20"/>
        </w:rPr>
      </w:pPr>
      <w:r w:rsidRPr="00AF12E8">
        <w:rPr>
          <w:rFonts w:ascii="Arial" w:hAnsi="Arial" w:cs="Arial"/>
          <w:sz w:val="20"/>
          <w:szCs w:val="20"/>
        </w:rPr>
        <w:t>Le prestataire devra prévoir un dispositif de secours offrant les mêmes garanties et les mêmes caractéristiques que le système principal.</w:t>
      </w:r>
    </w:p>
    <w:p w14:paraId="03F0C07B" w14:textId="77777777" w:rsidR="00B6271D" w:rsidRPr="0034356F" w:rsidRDefault="00B6271D" w:rsidP="00D63DB6">
      <w:pPr>
        <w:ind w:left="567"/>
        <w:jc w:val="both"/>
        <w:rPr>
          <w:rFonts w:ascii="Arial" w:hAnsi="Arial" w:cs="Arial"/>
          <w:sz w:val="20"/>
          <w:szCs w:val="20"/>
        </w:rPr>
      </w:pPr>
    </w:p>
    <w:p w14:paraId="4614D4AC" w14:textId="77777777" w:rsidR="001851D3" w:rsidRPr="0034356F" w:rsidRDefault="00D63DB6" w:rsidP="00D63DB6">
      <w:pPr>
        <w:ind w:left="567"/>
        <w:jc w:val="both"/>
        <w:rPr>
          <w:rFonts w:ascii="Arial" w:hAnsi="Arial" w:cs="Arial"/>
          <w:b/>
          <w:caps/>
          <w:color w:val="009FA0"/>
          <w:sz w:val="20"/>
          <w:szCs w:val="20"/>
        </w:rPr>
      </w:pPr>
      <w:r>
        <w:rPr>
          <w:rFonts w:ascii="Arial" w:hAnsi="Arial" w:cs="Arial"/>
          <w:b/>
          <w:caps/>
          <w:color w:val="009FA0"/>
          <w:sz w:val="20"/>
          <w:szCs w:val="20"/>
        </w:rPr>
        <w:t>5</w:t>
      </w:r>
      <w:r w:rsidR="001851D3" w:rsidRPr="0034356F">
        <w:rPr>
          <w:rFonts w:ascii="Arial" w:hAnsi="Arial" w:cs="Arial"/>
          <w:b/>
          <w:caps/>
          <w:color w:val="009FA0"/>
          <w:sz w:val="20"/>
          <w:szCs w:val="20"/>
        </w:rPr>
        <w:t>.</w:t>
      </w:r>
      <w:r w:rsidR="00833957">
        <w:rPr>
          <w:rFonts w:ascii="Arial" w:hAnsi="Arial" w:cs="Arial"/>
          <w:b/>
          <w:caps/>
          <w:color w:val="009FA0"/>
          <w:sz w:val="20"/>
          <w:szCs w:val="20"/>
        </w:rPr>
        <w:t>4</w:t>
      </w:r>
      <w:r w:rsidR="001851D3" w:rsidRPr="0034356F">
        <w:rPr>
          <w:rFonts w:ascii="Arial" w:hAnsi="Arial" w:cs="Arial"/>
          <w:b/>
          <w:caps/>
          <w:color w:val="009FA0"/>
          <w:sz w:val="20"/>
          <w:szCs w:val="20"/>
        </w:rPr>
        <w:t xml:space="preserve"> </w:t>
      </w:r>
      <w:r w:rsidR="005E7578" w:rsidRPr="0034356F">
        <w:rPr>
          <w:rFonts w:ascii="Arial" w:hAnsi="Arial" w:cs="Arial"/>
          <w:b/>
          <w:caps/>
          <w:color w:val="009FA0"/>
          <w:sz w:val="20"/>
          <w:szCs w:val="20"/>
        </w:rPr>
        <w:t>DEPOUILLEMENT</w:t>
      </w:r>
    </w:p>
    <w:p w14:paraId="282FA7D9" w14:textId="77777777" w:rsidR="001851D3" w:rsidRDefault="001851D3" w:rsidP="00D63DB6">
      <w:pPr>
        <w:ind w:left="567"/>
        <w:jc w:val="both"/>
        <w:rPr>
          <w:rFonts w:ascii="Arial" w:hAnsi="Arial" w:cs="Arial"/>
          <w:sz w:val="20"/>
          <w:szCs w:val="20"/>
        </w:rPr>
      </w:pPr>
    </w:p>
    <w:p w14:paraId="4746EFBF" w14:textId="77777777" w:rsidR="00194875" w:rsidRPr="00AF12E8" w:rsidRDefault="00194875" w:rsidP="00D63DB6">
      <w:pPr>
        <w:ind w:left="567"/>
        <w:jc w:val="both"/>
        <w:rPr>
          <w:rFonts w:ascii="Arial" w:hAnsi="Arial" w:cs="Arial"/>
          <w:sz w:val="20"/>
          <w:szCs w:val="20"/>
        </w:rPr>
      </w:pPr>
      <w:r w:rsidRPr="00AF12E8">
        <w:rPr>
          <w:rFonts w:ascii="Arial" w:hAnsi="Arial" w:cs="Arial"/>
          <w:sz w:val="20"/>
          <w:szCs w:val="20"/>
        </w:rPr>
        <w:t xml:space="preserve">L’accès aux données du fichier </w:t>
      </w:r>
      <w:r w:rsidR="00DE0C48" w:rsidRPr="00AF12E8">
        <w:rPr>
          <w:rFonts w:ascii="Arial" w:hAnsi="Arial" w:cs="Arial"/>
          <w:sz w:val="20"/>
          <w:szCs w:val="20"/>
        </w:rPr>
        <w:t>« contenu de l’urne électronique »</w:t>
      </w:r>
      <w:r w:rsidRPr="00AF12E8">
        <w:rPr>
          <w:rFonts w:ascii="Arial" w:hAnsi="Arial" w:cs="Arial"/>
          <w:sz w:val="20"/>
          <w:szCs w:val="20"/>
        </w:rPr>
        <w:t xml:space="preserve"> ne doit être possible que par l’activation conjointe de deux clés de chiffrement, générées et utilisées conformément aux dispositions de l’arrêté du 25 avril 2007</w:t>
      </w:r>
      <w:r w:rsidR="00317FA5" w:rsidRPr="00AF12E8">
        <w:rPr>
          <w:rFonts w:ascii="Arial" w:hAnsi="Arial" w:cs="Arial"/>
          <w:sz w:val="20"/>
          <w:szCs w:val="20"/>
        </w:rPr>
        <w:t xml:space="preserve"> relatif aux modalités de vote par voie électronique</w:t>
      </w:r>
      <w:r w:rsidRPr="00AF12E8">
        <w:rPr>
          <w:rFonts w:ascii="Arial" w:hAnsi="Arial" w:cs="Arial"/>
          <w:sz w:val="20"/>
          <w:szCs w:val="20"/>
        </w:rPr>
        <w:t>.</w:t>
      </w:r>
    </w:p>
    <w:p w14:paraId="076849E8" w14:textId="77777777" w:rsidR="00194875" w:rsidRPr="00194875" w:rsidRDefault="00194875" w:rsidP="00D63DB6">
      <w:pPr>
        <w:ind w:left="567"/>
        <w:jc w:val="both"/>
        <w:rPr>
          <w:rFonts w:ascii="Arial" w:hAnsi="Arial" w:cs="Arial"/>
          <w:sz w:val="20"/>
          <w:szCs w:val="20"/>
          <w:highlight w:val="yellow"/>
        </w:rPr>
      </w:pPr>
    </w:p>
    <w:p w14:paraId="46E802C0" w14:textId="77777777" w:rsidR="00194875" w:rsidRDefault="00194875" w:rsidP="00D63DB6">
      <w:pPr>
        <w:ind w:left="567"/>
        <w:jc w:val="both"/>
        <w:rPr>
          <w:rFonts w:ascii="Arial" w:hAnsi="Arial" w:cs="Arial"/>
          <w:sz w:val="20"/>
          <w:szCs w:val="20"/>
        </w:rPr>
      </w:pPr>
      <w:r w:rsidRPr="00AF12E8">
        <w:rPr>
          <w:rFonts w:ascii="Arial" w:hAnsi="Arial" w:cs="Arial"/>
          <w:sz w:val="20"/>
          <w:szCs w:val="20"/>
        </w:rPr>
        <w:t>Le système de vote électronique devra être scellé après le dépouillement afin de garantir l’impossibilité de reprendre ou de modifier les résultats après la décision de clôture du dépouillement.</w:t>
      </w:r>
    </w:p>
    <w:p w14:paraId="4DBE65CD" w14:textId="77777777" w:rsidR="00194875" w:rsidRPr="0034356F" w:rsidRDefault="00194875" w:rsidP="00D63DB6">
      <w:pPr>
        <w:ind w:left="567"/>
        <w:jc w:val="both"/>
        <w:rPr>
          <w:rFonts w:ascii="Arial" w:hAnsi="Arial" w:cs="Arial"/>
          <w:sz w:val="20"/>
          <w:szCs w:val="20"/>
        </w:rPr>
      </w:pPr>
    </w:p>
    <w:p w14:paraId="1C545273" w14:textId="77777777" w:rsidR="005E7578" w:rsidRPr="0034356F" w:rsidRDefault="00D63DB6" w:rsidP="00D63DB6">
      <w:pPr>
        <w:ind w:left="567"/>
        <w:jc w:val="both"/>
        <w:rPr>
          <w:rFonts w:ascii="Arial" w:hAnsi="Arial" w:cs="Arial"/>
          <w:b/>
          <w:caps/>
          <w:color w:val="009FA0"/>
          <w:sz w:val="20"/>
          <w:szCs w:val="20"/>
        </w:rPr>
      </w:pPr>
      <w:r>
        <w:rPr>
          <w:rFonts w:ascii="Arial" w:hAnsi="Arial" w:cs="Arial"/>
          <w:b/>
          <w:caps/>
          <w:color w:val="009FA0"/>
          <w:sz w:val="20"/>
          <w:szCs w:val="20"/>
        </w:rPr>
        <w:t>5</w:t>
      </w:r>
      <w:r w:rsidR="005E7578" w:rsidRPr="0034356F">
        <w:rPr>
          <w:rFonts w:ascii="Arial" w:hAnsi="Arial" w:cs="Arial"/>
          <w:b/>
          <w:caps/>
          <w:color w:val="009FA0"/>
          <w:sz w:val="20"/>
          <w:szCs w:val="20"/>
        </w:rPr>
        <w:t>.</w:t>
      </w:r>
      <w:r w:rsidR="00833957">
        <w:rPr>
          <w:rFonts w:ascii="Arial" w:hAnsi="Arial" w:cs="Arial"/>
          <w:b/>
          <w:caps/>
          <w:color w:val="009FA0"/>
          <w:sz w:val="20"/>
          <w:szCs w:val="20"/>
        </w:rPr>
        <w:t>5</w:t>
      </w:r>
      <w:r w:rsidR="005E7578" w:rsidRPr="0034356F">
        <w:rPr>
          <w:rFonts w:ascii="Arial" w:hAnsi="Arial" w:cs="Arial"/>
          <w:b/>
          <w:caps/>
          <w:color w:val="009FA0"/>
          <w:sz w:val="20"/>
          <w:szCs w:val="20"/>
        </w:rPr>
        <w:t xml:space="preserve"> CONSERVATION DES FICHIERS APRES LE SCRUTIN</w:t>
      </w:r>
    </w:p>
    <w:p w14:paraId="69EBCB9C" w14:textId="77777777" w:rsidR="001851D3" w:rsidRPr="0034356F" w:rsidRDefault="001851D3" w:rsidP="00D63DB6">
      <w:pPr>
        <w:ind w:left="567"/>
        <w:jc w:val="both"/>
        <w:rPr>
          <w:rFonts w:ascii="Arial" w:hAnsi="Arial" w:cs="Arial"/>
          <w:sz w:val="20"/>
          <w:szCs w:val="20"/>
        </w:rPr>
      </w:pPr>
    </w:p>
    <w:p w14:paraId="15EF049A" w14:textId="77777777" w:rsidR="001851D3" w:rsidRPr="0034356F" w:rsidRDefault="0083515F" w:rsidP="00D63DB6">
      <w:pPr>
        <w:ind w:left="567"/>
        <w:jc w:val="both"/>
        <w:rPr>
          <w:rFonts w:ascii="Arial" w:hAnsi="Arial" w:cs="Arial"/>
          <w:sz w:val="20"/>
          <w:szCs w:val="20"/>
        </w:rPr>
      </w:pPr>
      <w:r>
        <w:rPr>
          <w:rFonts w:ascii="Arial" w:hAnsi="Arial" w:cs="Arial"/>
          <w:sz w:val="20"/>
          <w:szCs w:val="20"/>
        </w:rPr>
        <w:t>Conformément aux obligations relatives au vote électronique, l</w:t>
      </w:r>
      <w:r w:rsidR="00194875">
        <w:rPr>
          <w:rFonts w:ascii="Arial" w:hAnsi="Arial" w:cs="Arial"/>
          <w:sz w:val="20"/>
          <w:szCs w:val="20"/>
        </w:rPr>
        <w:t>e prestataire retenu</w:t>
      </w:r>
      <w:r w:rsidR="00194875" w:rsidRPr="00194875">
        <w:rPr>
          <w:rFonts w:ascii="Arial" w:hAnsi="Arial" w:cs="Arial"/>
          <w:sz w:val="20"/>
          <w:szCs w:val="20"/>
        </w:rPr>
        <w:t xml:space="preserve"> devra conserver </w:t>
      </w:r>
      <w:r w:rsidR="00194875">
        <w:rPr>
          <w:rFonts w:ascii="Arial" w:hAnsi="Arial" w:cs="Arial"/>
          <w:sz w:val="20"/>
          <w:szCs w:val="20"/>
        </w:rPr>
        <w:t>l</w:t>
      </w:r>
      <w:r w:rsidR="00194875" w:rsidRPr="00194875">
        <w:rPr>
          <w:rFonts w:ascii="Arial" w:hAnsi="Arial" w:cs="Arial"/>
          <w:sz w:val="20"/>
          <w:szCs w:val="20"/>
        </w:rPr>
        <w:t xml:space="preserve">es fichiers supports </w:t>
      </w:r>
      <w:r w:rsidR="00194875">
        <w:rPr>
          <w:rFonts w:ascii="Arial" w:hAnsi="Arial" w:cs="Arial"/>
          <w:sz w:val="20"/>
          <w:szCs w:val="20"/>
        </w:rPr>
        <w:t xml:space="preserve">sous scellés, puis </w:t>
      </w:r>
      <w:r w:rsidR="00194875" w:rsidRPr="00194875">
        <w:rPr>
          <w:rFonts w:ascii="Arial" w:hAnsi="Arial" w:cs="Arial"/>
          <w:sz w:val="20"/>
          <w:szCs w:val="20"/>
        </w:rPr>
        <w:t xml:space="preserve">procéder à </w:t>
      </w:r>
      <w:r w:rsidR="00194875">
        <w:rPr>
          <w:rFonts w:ascii="Arial" w:hAnsi="Arial" w:cs="Arial"/>
          <w:sz w:val="20"/>
          <w:szCs w:val="20"/>
        </w:rPr>
        <w:t>leur</w:t>
      </w:r>
      <w:r w:rsidR="00194875" w:rsidRPr="00194875">
        <w:rPr>
          <w:rFonts w:ascii="Arial" w:hAnsi="Arial" w:cs="Arial"/>
          <w:sz w:val="20"/>
          <w:szCs w:val="20"/>
        </w:rPr>
        <w:t xml:space="preserve"> destruction dans les condit</w:t>
      </w:r>
      <w:r w:rsidR="00194875">
        <w:rPr>
          <w:rFonts w:ascii="Arial" w:hAnsi="Arial" w:cs="Arial"/>
          <w:sz w:val="20"/>
          <w:szCs w:val="20"/>
        </w:rPr>
        <w:t>ions prévues par l’article R</w:t>
      </w:r>
      <w:r w:rsidR="00194875" w:rsidRPr="00194875">
        <w:rPr>
          <w:rFonts w:ascii="Arial" w:hAnsi="Arial" w:cs="Arial"/>
          <w:sz w:val="20"/>
          <w:szCs w:val="20"/>
        </w:rPr>
        <w:t xml:space="preserve"> 2314-</w:t>
      </w:r>
      <w:r w:rsidR="00194875">
        <w:rPr>
          <w:rFonts w:ascii="Arial" w:hAnsi="Arial" w:cs="Arial"/>
          <w:sz w:val="20"/>
          <w:szCs w:val="20"/>
        </w:rPr>
        <w:t xml:space="preserve">17 </w:t>
      </w:r>
      <w:r w:rsidR="00194875" w:rsidRPr="00194875">
        <w:rPr>
          <w:rFonts w:ascii="Arial" w:hAnsi="Arial" w:cs="Arial"/>
          <w:sz w:val="20"/>
          <w:szCs w:val="20"/>
        </w:rPr>
        <w:t>du Code du travail.</w:t>
      </w:r>
    </w:p>
    <w:p w14:paraId="0D905520" w14:textId="77777777" w:rsidR="005E7578" w:rsidRPr="0034356F" w:rsidRDefault="005E7578" w:rsidP="00D63DB6">
      <w:pPr>
        <w:ind w:left="567"/>
        <w:jc w:val="both"/>
        <w:rPr>
          <w:rFonts w:ascii="Arial" w:hAnsi="Arial" w:cs="Arial"/>
          <w:sz w:val="20"/>
          <w:szCs w:val="20"/>
        </w:rPr>
      </w:pPr>
    </w:p>
    <w:p w14:paraId="751E638B" w14:textId="77777777" w:rsidR="007D21F2" w:rsidRPr="00F57A78" w:rsidRDefault="007D21F2" w:rsidP="00D63DB6">
      <w:pPr>
        <w:ind w:left="567"/>
        <w:jc w:val="both"/>
        <w:rPr>
          <w:rFonts w:ascii="Arial" w:hAnsi="Arial" w:cs="Arial"/>
          <w:b/>
          <w:color w:val="0061AD"/>
          <w:sz w:val="20"/>
          <w:szCs w:val="20"/>
        </w:rPr>
      </w:pPr>
      <w:r w:rsidRPr="0034356F">
        <w:rPr>
          <w:rFonts w:ascii="Arial" w:hAnsi="Arial" w:cs="Arial"/>
          <w:b/>
          <w:color w:val="0061AD"/>
          <w:sz w:val="20"/>
          <w:szCs w:val="20"/>
          <w:u w:val="single"/>
        </w:rPr>
        <w:t xml:space="preserve">Article </w:t>
      </w:r>
      <w:r w:rsidR="002F3EA9" w:rsidRPr="0034356F">
        <w:rPr>
          <w:rFonts w:ascii="Arial" w:hAnsi="Arial" w:cs="Arial"/>
          <w:b/>
          <w:color w:val="0061AD"/>
          <w:sz w:val="20"/>
          <w:szCs w:val="20"/>
          <w:u w:val="single"/>
        </w:rPr>
        <w:t>6</w:t>
      </w:r>
      <w:r w:rsidRPr="0034356F">
        <w:rPr>
          <w:rFonts w:ascii="Arial" w:hAnsi="Arial" w:cs="Arial"/>
          <w:b/>
          <w:color w:val="0061AD"/>
          <w:sz w:val="20"/>
          <w:szCs w:val="20"/>
        </w:rPr>
        <w:t xml:space="preserve"> : </w:t>
      </w:r>
      <w:r w:rsidR="005E7578" w:rsidRPr="0034356F">
        <w:rPr>
          <w:rFonts w:ascii="Arial" w:hAnsi="Arial" w:cs="Arial"/>
          <w:b/>
          <w:color w:val="0061AD"/>
          <w:sz w:val="20"/>
          <w:szCs w:val="20"/>
        </w:rPr>
        <w:t>INFORMATION DU PERSONNEL ET DE SES REPRESENTANTS</w:t>
      </w:r>
    </w:p>
    <w:p w14:paraId="29DDD12B" w14:textId="77777777" w:rsidR="000F3803" w:rsidRDefault="000F3803" w:rsidP="00D63DB6">
      <w:pPr>
        <w:ind w:left="567"/>
        <w:jc w:val="both"/>
        <w:rPr>
          <w:rFonts w:ascii="Arial" w:hAnsi="Arial" w:cs="Arial"/>
          <w:sz w:val="20"/>
          <w:szCs w:val="20"/>
        </w:rPr>
      </w:pPr>
    </w:p>
    <w:p w14:paraId="3DAE3A42" w14:textId="77777777" w:rsidR="00BB1B62" w:rsidRDefault="00194875" w:rsidP="00D63DB6">
      <w:pPr>
        <w:ind w:left="567"/>
        <w:jc w:val="both"/>
        <w:rPr>
          <w:rFonts w:ascii="Arial" w:hAnsi="Arial" w:cs="Arial"/>
          <w:sz w:val="20"/>
          <w:szCs w:val="20"/>
        </w:rPr>
      </w:pPr>
      <w:r w:rsidRPr="00194875">
        <w:rPr>
          <w:rFonts w:ascii="Arial" w:hAnsi="Arial" w:cs="Arial"/>
          <w:sz w:val="20"/>
          <w:szCs w:val="20"/>
        </w:rPr>
        <w:t>Chaque salarié</w:t>
      </w:r>
      <w:r w:rsidR="003B460F">
        <w:rPr>
          <w:rFonts w:ascii="Arial" w:hAnsi="Arial" w:cs="Arial"/>
          <w:sz w:val="20"/>
          <w:szCs w:val="20"/>
        </w:rPr>
        <w:t>, y compris ceux en absence longue durée,</w:t>
      </w:r>
      <w:r w:rsidRPr="00194875">
        <w:rPr>
          <w:rFonts w:ascii="Arial" w:hAnsi="Arial" w:cs="Arial"/>
          <w:sz w:val="20"/>
          <w:szCs w:val="20"/>
        </w:rPr>
        <w:t xml:space="preserve"> disposera d’une notice d’information détaillée sur le déroulement des opérations électorales.</w:t>
      </w:r>
    </w:p>
    <w:p w14:paraId="5FFDD56F" w14:textId="77777777" w:rsidR="00BB1B62" w:rsidRDefault="00BB1B62" w:rsidP="00D63DB6">
      <w:pPr>
        <w:ind w:left="567"/>
        <w:jc w:val="both"/>
        <w:rPr>
          <w:rFonts w:ascii="Arial" w:hAnsi="Arial" w:cs="Arial"/>
          <w:sz w:val="20"/>
          <w:szCs w:val="20"/>
        </w:rPr>
      </w:pPr>
    </w:p>
    <w:p w14:paraId="27F1ECE6" w14:textId="77777777" w:rsidR="00194875" w:rsidRDefault="00833957" w:rsidP="00D63DB6">
      <w:pPr>
        <w:ind w:left="567"/>
        <w:jc w:val="both"/>
        <w:rPr>
          <w:rFonts w:ascii="Arial" w:hAnsi="Arial" w:cs="Arial"/>
          <w:sz w:val="20"/>
          <w:szCs w:val="20"/>
        </w:rPr>
      </w:pPr>
      <w:r>
        <w:rPr>
          <w:rFonts w:ascii="Arial" w:hAnsi="Arial" w:cs="Arial"/>
          <w:sz w:val="20"/>
          <w:szCs w:val="20"/>
        </w:rPr>
        <w:lastRenderedPageBreak/>
        <w:t>L</w:t>
      </w:r>
      <w:r w:rsidR="00194875" w:rsidRPr="00194875">
        <w:rPr>
          <w:rFonts w:ascii="Arial" w:hAnsi="Arial" w:cs="Arial"/>
          <w:sz w:val="20"/>
          <w:szCs w:val="20"/>
        </w:rPr>
        <w:t>es délégués syndicaux et les membres du bureau de vote bénéficieront d’une formation sur le système de vote électronique retenu.</w:t>
      </w:r>
    </w:p>
    <w:p w14:paraId="071A0AC6" w14:textId="77777777" w:rsidR="0083515F" w:rsidRDefault="0083515F" w:rsidP="00D63DB6">
      <w:pPr>
        <w:ind w:left="567"/>
        <w:jc w:val="both"/>
        <w:rPr>
          <w:rFonts w:ascii="Arial" w:hAnsi="Arial" w:cs="Arial"/>
          <w:sz w:val="20"/>
          <w:szCs w:val="20"/>
        </w:rPr>
      </w:pPr>
    </w:p>
    <w:p w14:paraId="0D1C11E5" w14:textId="77777777" w:rsidR="0083515F" w:rsidRDefault="0083515F" w:rsidP="00D63DB6">
      <w:pPr>
        <w:ind w:left="567"/>
        <w:jc w:val="both"/>
        <w:rPr>
          <w:rFonts w:ascii="Arial" w:hAnsi="Arial" w:cs="Arial"/>
          <w:sz w:val="20"/>
          <w:szCs w:val="20"/>
        </w:rPr>
      </w:pPr>
      <w:r w:rsidRPr="0083515F">
        <w:rPr>
          <w:rFonts w:ascii="Arial" w:hAnsi="Arial" w:cs="Arial"/>
          <w:b/>
          <w:color w:val="0061AD"/>
          <w:sz w:val="20"/>
          <w:szCs w:val="20"/>
          <w:u w:val="single"/>
        </w:rPr>
        <w:t>Article 7</w:t>
      </w:r>
      <w:r w:rsidRPr="0083515F">
        <w:rPr>
          <w:rFonts w:ascii="Arial" w:hAnsi="Arial" w:cs="Arial"/>
          <w:b/>
          <w:color w:val="0061AD"/>
          <w:sz w:val="20"/>
          <w:szCs w:val="20"/>
        </w:rPr>
        <w:t> : FORMALITES</w:t>
      </w:r>
    </w:p>
    <w:p w14:paraId="08E72801" w14:textId="77777777" w:rsidR="00194875" w:rsidRPr="00194875" w:rsidRDefault="00194875" w:rsidP="00D63DB6">
      <w:pPr>
        <w:ind w:left="567"/>
        <w:jc w:val="both"/>
        <w:rPr>
          <w:rFonts w:ascii="Arial" w:hAnsi="Arial" w:cs="Arial"/>
          <w:sz w:val="20"/>
          <w:szCs w:val="20"/>
        </w:rPr>
      </w:pPr>
    </w:p>
    <w:p w14:paraId="26F66F7A" w14:textId="77777777" w:rsidR="0083515F" w:rsidRDefault="0083515F" w:rsidP="00D63DB6">
      <w:pPr>
        <w:ind w:left="567"/>
        <w:jc w:val="both"/>
        <w:rPr>
          <w:rFonts w:ascii="Arial" w:hAnsi="Arial" w:cs="Arial"/>
          <w:sz w:val="20"/>
          <w:szCs w:val="20"/>
        </w:rPr>
      </w:pPr>
      <w:r w:rsidRPr="0083515F">
        <w:rPr>
          <w:rFonts w:ascii="Arial" w:hAnsi="Arial" w:cs="Arial"/>
          <w:sz w:val="20"/>
          <w:szCs w:val="20"/>
        </w:rPr>
        <w:t>L’employeur s’engage à réaliser toutes les formalités nécessaires en matière de protection des données personnelles.</w:t>
      </w:r>
    </w:p>
    <w:p w14:paraId="571F6F3D" w14:textId="77777777" w:rsidR="0083515F" w:rsidRDefault="0083515F" w:rsidP="00D63DB6">
      <w:pPr>
        <w:ind w:left="567"/>
        <w:jc w:val="both"/>
        <w:rPr>
          <w:rFonts w:ascii="Arial" w:hAnsi="Arial" w:cs="Arial"/>
          <w:sz w:val="20"/>
          <w:szCs w:val="20"/>
        </w:rPr>
      </w:pPr>
    </w:p>
    <w:p w14:paraId="6BFB61C8" w14:textId="77777777" w:rsidR="00194875" w:rsidRDefault="0083515F" w:rsidP="00D63DB6">
      <w:pPr>
        <w:ind w:left="567"/>
        <w:jc w:val="both"/>
        <w:rPr>
          <w:rFonts w:ascii="Arial" w:hAnsi="Arial" w:cs="Arial"/>
          <w:sz w:val="20"/>
          <w:szCs w:val="20"/>
        </w:rPr>
      </w:pPr>
      <w:r w:rsidRPr="0083515F">
        <w:rPr>
          <w:rFonts w:ascii="Arial" w:hAnsi="Arial" w:cs="Arial"/>
          <w:sz w:val="20"/>
          <w:szCs w:val="20"/>
        </w:rPr>
        <w:t>Conformément aux obligations légales, les utilisateurs du système de vote pourront faire valoir leur droit d’accès aux informations enregistrées les concernant, en adressant une demande par courrier postal auprès du prestataire et en justifiant de leur identité.</w:t>
      </w:r>
    </w:p>
    <w:p w14:paraId="25E321B4" w14:textId="77777777" w:rsidR="0083515F" w:rsidRDefault="0083515F" w:rsidP="00D63DB6">
      <w:pPr>
        <w:ind w:left="567"/>
        <w:jc w:val="both"/>
        <w:rPr>
          <w:rFonts w:ascii="Arial" w:hAnsi="Arial" w:cs="Arial"/>
          <w:sz w:val="20"/>
          <w:szCs w:val="20"/>
        </w:rPr>
      </w:pPr>
    </w:p>
    <w:p w14:paraId="1590CD89" w14:textId="77777777" w:rsidR="00B6271D" w:rsidRPr="00F57A78" w:rsidRDefault="00B6271D" w:rsidP="00D63DB6">
      <w:pPr>
        <w:ind w:left="567"/>
        <w:jc w:val="both"/>
        <w:rPr>
          <w:rFonts w:ascii="Arial" w:hAnsi="Arial" w:cs="Arial"/>
          <w:b/>
          <w:color w:val="0061AD"/>
          <w:sz w:val="20"/>
          <w:szCs w:val="20"/>
        </w:rPr>
      </w:pPr>
      <w:r w:rsidRPr="00F57A78">
        <w:rPr>
          <w:rFonts w:ascii="Arial" w:hAnsi="Arial" w:cs="Arial"/>
          <w:b/>
          <w:color w:val="0061AD"/>
          <w:sz w:val="20"/>
          <w:szCs w:val="20"/>
          <w:u w:val="single"/>
        </w:rPr>
        <w:t xml:space="preserve">Article </w:t>
      </w:r>
      <w:r w:rsidR="00F21CFA">
        <w:rPr>
          <w:rFonts w:ascii="Arial" w:hAnsi="Arial" w:cs="Arial"/>
          <w:b/>
          <w:color w:val="0061AD"/>
          <w:sz w:val="20"/>
          <w:szCs w:val="20"/>
          <w:u w:val="single"/>
        </w:rPr>
        <w:t>8</w:t>
      </w:r>
      <w:r w:rsidRPr="00F57A78">
        <w:rPr>
          <w:rFonts w:ascii="Arial" w:hAnsi="Arial" w:cs="Arial"/>
          <w:b/>
          <w:color w:val="0061AD"/>
          <w:sz w:val="20"/>
          <w:szCs w:val="20"/>
        </w:rPr>
        <w:t xml:space="preserve"> : </w:t>
      </w:r>
      <w:r w:rsidR="009E4A91">
        <w:rPr>
          <w:rFonts w:ascii="Arial" w:hAnsi="Arial" w:cs="Arial"/>
          <w:b/>
          <w:color w:val="0061AD"/>
          <w:sz w:val="20"/>
          <w:szCs w:val="20"/>
        </w:rPr>
        <w:t>DUREE ET</w:t>
      </w:r>
      <w:r w:rsidR="005E7578">
        <w:rPr>
          <w:rFonts w:ascii="Arial" w:hAnsi="Arial" w:cs="Arial"/>
          <w:b/>
          <w:color w:val="0061AD"/>
          <w:sz w:val="20"/>
          <w:szCs w:val="20"/>
        </w:rPr>
        <w:t xml:space="preserve"> ENTREE EN VIGUE</w:t>
      </w:r>
      <w:r w:rsidR="009E4A91">
        <w:rPr>
          <w:rFonts w:ascii="Arial" w:hAnsi="Arial" w:cs="Arial"/>
          <w:b/>
          <w:color w:val="0061AD"/>
          <w:sz w:val="20"/>
          <w:szCs w:val="20"/>
        </w:rPr>
        <w:t>UR DU PROTOCOLE D’ACCORD</w:t>
      </w:r>
    </w:p>
    <w:p w14:paraId="6F29BDC2" w14:textId="77777777" w:rsidR="00B6271D" w:rsidRDefault="00B6271D" w:rsidP="00D63DB6">
      <w:pPr>
        <w:ind w:left="567"/>
        <w:jc w:val="both"/>
        <w:rPr>
          <w:rFonts w:ascii="Arial" w:hAnsi="Arial" w:cs="Arial"/>
          <w:sz w:val="20"/>
          <w:szCs w:val="20"/>
        </w:rPr>
      </w:pPr>
    </w:p>
    <w:p w14:paraId="2F61B623" w14:textId="77777777" w:rsidR="009E4A91" w:rsidRDefault="009E4A91" w:rsidP="00D63DB6">
      <w:pPr>
        <w:ind w:left="567"/>
        <w:jc w:val="both"/>
        <w:rPr>
          <w:rFonts w:ascii="Arial" w:hAnsi="Arial" w:cs="Arial"/>
          <w:sz w:val="20"/>
          <w:szCs w:val="20"/>
        </w:rPr>
      </w:pPr>
      <w:r>
        <w:rPr>
          <w:rFonts w:ascii="Arial" w:hAnsi="Arial" w:cs="Arial"/>
          <w:sz w:val="20"/>
          <w:szCs w:val="20"/>
        </w:rPr>
        <w:t>Le présent accord est conclu à durée déterminée, pour le déroulement de</w:t>
      </w:r>
      <w:r w:rsidR="00833957">
        <w:rPr>
          <w:rFonts w:ascii="Arial" w:hAnsi="Arial" w:cs="Arial"/>
          <w:sz w:val="20"/>
          <w:szCs w:val="20"/>
        </w:rPr>
        <w:t xml:space="preserve"> </w:t>
      </w:r>
      <w:r w:rsidR="00E60200" w:rsidRPr="00833957">
        <w:rPr>
          <w:rFonts w:ascii="Arial" w:hAnsi="Arial" w:cs="Arial"/>
          <w:sz w:val="20"/>
          <w:szCs w:val="20"/>
        </w:rPr>
        <w:t>l’</w:t>
      </w:r>
      <w:r>
        <w:rPr>
          <w:rFonts w:ascii="Arial" w:hAnsi="Arial" w:cs="Arial"/>
          <w:sz w:val="20"/>
          <w:szCs w:val="20"/>
        </w:rPr>
        <w:t xml:space="preserve">élection </w:t>
      </w:r>
      <w:r w:rsidR="00E60200" w:rsidRPr="00833957">
        <w:rPr>
          <w:rFonts w:ascii="Arial" w:hAnsi="Arial" w:cs="Arial"/>
          <w:sz w:val="20"/>
          <w:szCs w:val="20"/>
        </w:rPr>
        <w:t>des représentants du personnel au Conseil d’administration</w:t>
      </w:r>
      <w:r w:rsidRPr="00E60200">
        <w:rPr>
          <w:rFonts w:ascii="Arial" w:hAnsi="Arial" w:cs="Arial"/>
          <w:sz w:val="20"/>
          <w:szCs w:val="20"/>
        </w:rPr>
        <w:t>,</w:t>
      </w:r>
      <w:r>
        <w:rPr>
          <w:rFonts w:ascii="Arial" w:hAnsi="Arial" w:cs="Arial"/>
          <w:sz w:val="20"/>
          <w:szCs w:val="20"/>
        </w:rPr>
        <w:t xml:space="preserve"> dont </w:t>
      </w:r>
      <w:r w:rsidR="00E60200" w:rsidRPr="00833957">
        <w:rPr>
          <w:rFonts w:ascii="Arial" w:hAnsi="Arial" w:cs="Arial"/>
          <w:sz w:val="20"/>
          <w:szCs w:val="20"/>
        </w:rPr>
        <w:t>le scrutin</w:t>
      </w:r>
      <w:r w:rsidR="00E60200">
        <w:rPr>
          <w:rFonts w:ascii="Arial" w:hAnsi="Arial" w:cs="Arial"/>
          <w:sz w:val="20"/>
          <w:szCs w:val="20"/>
        </w:rPr>
        <w:t xml:space="preserve"> </w:t>
      </w:r>
      <w:r>
        <w:rPr>
          <w:rFonts w:ascii="Arial" w:hAnsi="Arial" w:cs="Arial"/>
          <w:sz w:val="20"/>
          <w:szCs w:val="20"/>
        </w:rPr>
        <w:t xml:space="preserve">est prévu </w:t>
      </w:r>
      <w:r w:rsidR="00A14304">
        <w:rPr>
          <w:rFonts w:ascii="Arial" w:hAnsi="Arial" w:cs="Arial"/>
          <w:sz w:val="20"/>
          <w:szCs w:val="20"/>
        </w:rPr>
        <w:t xml:space="preserve">au plus tard le </w:t>
      </w:r>
      <w:r w:rsidR="00962EA6">
        <w:rPr>
          <w:rFonts w:ascii="Arial" w:hAnsi="Arial" w:cs="Arial"/>
          <w:sz w:val="20"/>
          <w:szCs w:val="20"/>
        </w:rPr>
        <w:t>29</w:t>
      </w:r>
      <w:r>
        <w:rPr>
          <w:rFonts w:ascii="Arial" w:hAnsi="Arial" w:cs="Arial"/>
          <w:sz w:val="20"/>
          <w:szCs w:val="20"/>
        </w:rPr>
        <w:t xml:space="preserve"> </w:t>
      </w:r>
      <w:r w:rsidR="005C6377">
        <w:rPr>
          <w:rFonts w:ascii="Arial" w:hAnsi="Arial" w:cs="Arial"/>
          <w:sz w:val="20"/>
          <w:szCs w:val="20"/>
        </w:rPr>
        <w:t>mai</w:t>
      </w:r>
      <w:r w:rsidR="00E60200">
        <w:rPr>
          <w:rFonts w:ascii="Arial" w:hAnsi="Arial" w:cs="Arial"/>
          <w:sz w:val="20"/>
          <w:szCs w:val="20"/>
        </w:rPr>
        <w:t xml:space="preserve"> 2026</w:t>
      </w:r>
      <w:r w:rsidR="00833957">
        <w:rPr>
          <w:rFonts w:ascii="Arial" w:hAnsi="Arial" w:cs="Arial"/>
          <w:sz w:val="20"/>
          <w:szCs w:val="20"/>
        </w:rPr>
        <w:t>.</w:t>
      </w:r>
    </w:p>
    <w:p w14:paraId="52951D87" w14:textId="77777777" w:rsidR="009E4A91" w:rsidRDefault="009E4A91" w:rsidP="00D63DB6">
      <w:pPr>
        <w:ind w:left="567"/>
        <w:jc w:val="both"/>
        <w:rPr>
          <w:rFonts w:ascii="Arial" w:hAnsi="Arial" w:cs="Arial"/>
          <w:sz w:val="20"/>
          <w:szCs w:val="20"/>
        </w:rPr>
      </w:pPr>
    </w:p>
    <w:p w14:paraId="3D9AA274" w14:textId="77777777" w:rsidR="00833957" w:rsidRDefault="0083515F" w:rsidP="00D63DB6">
      <w:pPr>
        <w:ind w:left="567"/>
        <w:jc w:val="both"/>
        <w:rPr>
          <w:rFonts w:ascii="Arial" w:hAnsi="Arial" w:cs="Arial"/>
          <w:sz w:val="20"/>
          <w:szCs w:val="20"/>
        </w:rPr>
      </w:pPr>
      <w:r w:rsidRPr="0083515F">
        <w:rPr>
          <w:rFonts w:ascii="Arial" w:hAnsi="Arial" w:cs="Arial"/>
          <w:sz w:val="20"/>
          <w:szCs w:val="20"/>
        </w:rPr>
        <w:t>Le présent protocole entrera en vigueur le jour suivant son agrément par la Direction de la Sécurité Sociale.</w:t>
      </w:r>
    </w:p>
    <w:p w14:paraId="705710E2" w14:textId="77777777" w:rsidR="00476AD7" w:rsidRDefault="00476AD7" w:rsidP="00D63DB6">
      <w:pPr>
        <w:ind w:left="567"/>
        <w:jc w:val="both"/>
        <w:rPr>
          <w:rFonts w:ascii="Arial" w:hAnsi="Arial" w:cs="Arial"/>
          <w:sz w:val="20"/>
          <w:szCs w:val="20"/>
        </w:rPr>
      </w:pPr>
    </w:p>
    <w:p w14:paraId="572F98A6" w14:textId="77777777" w:rsidR="00476AD7" w:rsidRDefault="00476AD7" w:rsidP="00D63DB6">
      <w:pPr>
        <w:ind w:left="567"/>
        <w:jc w:val="both"/>
        <w:rPr>
          <w:rFonts w:ascii="Arial" w:hAnsi="Arial" w:cs="Arial"/>
          <w:sz w:val="20"/>
          <w:szCs w:val="20"/>
        </w:rPr>
      </w:pPr>
    </w:p>
    <w:p w14:paraId="57FFFD88" w14:textId="77777777" w:rsidR="00F21CFA" w:rsidRPr="00DB28F8" w:rsidRDefault="00F21CFA" w:rsidP="00F21CFA">
      <w:pPr>
        <w:ind w:left="567"/>
        <w:jc w:val="both"/>
        <w:rPr>
          <w:rFonts w:ascii="Arial" w:hAnsi="Arial" w:cs="Arial"/>
          <w:b/>
          <w:color w:val="0061AD"/>
          <w:sz w:val="20"/>
          <w:szCs w:val="20"/>
        </w:rPr>
      </w:pPr>
      <w:r w:rsidRPr="00DB28F8">
        <w:rPr>
          <w:rFonts w:ascii="Arial" w:hAnsi="Arial" w:cs="Arial"/>
          <w:b/>
          <w:color w:val="0061AD"/>
          <w:sz w:val="20"/>
          <w:szCs w:val="20"/>
          <w:u w:val="single"/>
        </w:rPr>
        <w:t xml:space="preserve">Article </w:t>
      </w:r>
      <w:r w:rsidR="00541745" w:rsidRPr="00DB28F8">
        <w:rPr>
          <w:rFonts w:ascii="Arial" w:hAnsi="Arial" w:cs="Arial"/>
          <w:b/>
          <w:color w:val="0061AD"/>
          <w:sz w:val="20"/>
          <w:szCs w:val="20"/>
          <w:u w:val="single"/>
        </w:rPr>
        <w:t>9</w:t>
      </w:r>
      <w:r w:rsidRPr="00DB28F8">
        <w:rPr>
          <w:rFonts w:ascii="Arial" w:hAnsi="Arial" w:cs="Arial"/>
          <w:b/>
          <w:color w:val="0061AD"/>
          <w:sz w:val="20"/>
          <w:szCs w:val="20"/>
        </w:rPr>
        <w:t> : REVISION</w:t>
      </w:r>
    </w:p>
    <w:p w14:paraId="12AE3375" w14:textId="77777777" w:rsidR="00F21CFA" w:rsidRPr="00DB28F8" w:rsidRDefault="00F21CFA" w:rsidP="00D63DB6">
      <w:pPr>
        <w:ind w:left="567"/>
        <w:jc w:val="both"/>
        <w:rPr>
          <w:rFonts w:ascii="Arial" w:hAnsi="Arial" w:cs="Arial"/>
          <w:sz w:val="20"/>
          <w:szCs w:val="20"/>
        </w:rPr>
      </w:pPr>
    </w:p>
    <w:p w14:paraId="3FF8DC4E" w14:textId="77777777" w:rsidR="00F21CFA" w:rsidRPr="00DB28F8" w:rsidRDefault="00F21CFA" w:rsidP="00F21CFA">
      <w:pPr>
        <w:ind w:left="567"/>
        <w:jc w:val="both"/>
        <w:rPr>
          <w:rFonts w:ascii="Arial" w:hAnsi="Arial" w:cs="Arial"/>
          <w:sz w:val="20"/>
          <w:szCs w:val="20"/>
        </w:rPr>
      </w:pPr>
      <w:r w:rsidRPr="00DB28F8">
        <w:rPr>
          <w:rFonts w:ascii="Arial" w:hAnsi="Arial" w:cs="Arial"/>
          <w:sz w:val="20"/>
          <w:szCs w:val="20"/>
        </w:rPr>
        <w:t>Le présent accord peut être révisé, à tout moment pendant la période d’application, par accord collectif conclu sous la forme d’un avenant. Les organisations syndicales de salariés habilitées à engager la procédure de révision sont déterminées conformément aux dispositions de l’article L. 2261-7-1 du code du travail.</w:t>
      </w:r>
    </w:p>
    <w:p w14:paraId="49287D25" w14:textId="77777777" w:rsidR="00F21CFA" w:rsidRPr="00DB28F8" w:rsidRDefault="00F21CFA" w:rsidP="00F21CFA">
      <w:pPr>
        <w:ind w:left="567"/>
        <w:jc w:val="both"/>
        <w:rPr>
          <w:rFonts w:ascii="Arial" w:hAnsi="Arial" w:cs="Arial"/>
          <w:sz w:val="20"/>
          <w:szCs w:val="20"/>
        </w:rPr>
      </w:pPr>
    </w:p>
    <w:p w14:paraId="3155C1FE" w14:textId="77777777" w:rsidR="00F21CFA" w:rsidRPr="00DB28F8" w:rsidRDefault="00F21CFA" w:rsidP="00F21CFA">
      <w:pPr>
        <w:ind w:left="567"/>
        <w:jc w:val="both"/>
        <w:rPr>
          <w:rFonts w:ascii="Arial" w:hAnsi="Arial" w:cs="Arial"/>
          <w:sz w:val="20"/>
          <w:szCs w:val="20"/>
        </w:rPr>
      </w:pPr>
      <w:r w:rsidRPr="00DB28F8">
        <w:rPr>
          <w:rFonts w:ascii="Arial" w:hAnsi="Arial" w:cs="Arial"/>
          <w:sz w:val="20"/>
          <w:szCs w:val="20"/>
        </w:rPr>
        <w:t>La demande d’engagement de la procédure de révision est formulée par lettre recommandée avec accusé de réception ou remise en main propre contre décharge à l’employeur et à chaque organisation habilitée à négocier l’avenant de révision.</w:t>
      </w:r>
    </w:p>
    <w:p w14:paraId="4200070A" w14:textId="77777777" w:rsidR="00F21CFA" w:rsidRPr="00DB28F8" w:rsidRDefault="00F21CFA" w:rsidP="00F21CFA">
      <w:pPr>
        <w:ind w:left="567"/>
        <w:jc w:val="both"/>
        <w:rPr>
          <w:rFonts w:ascii="Arial" w:hAnsi="Arial" w:cs="Arial"/>
          <w:sz w:val="20"/>
          <w:szCs w:val="20"/>
        </w:rPr>
      </w:pPr>
      <w:r w:rsidRPr="00DB28F8">
        <w:rPr>
          <w:rFonts w:ascii="Arial" w:hAnsi="Arial" w:cs="Arial"/>
          <w:sz w:val="20"/>
          <w:szCs w:val="20"/>
        </w:rPr>
        <w:t>À la demande de révision sont jointes les modifications que son auteur souhaite apporter au présent accord.</w:t>
      </w:r>
    </w:p>
    <w:p w14:paraId="161AD557" w14:textId="77777777" w:rsidR="00F21CFA" w:rsidRPr="00DB28F8" w:rsidRDefault="00F21CFA" w:rsidP="00F21CFA">
      <w:pPr>
        <w:ind w:left="567"/>
        <w:jc w:val="both"/>
        <w:rPr>
          <w:rFonts w:ascii="Arial" w:hAnsi="Arial" w:cs="Arial"/>
          <w:sz w:val="20"/>
          <w:szCs w:val="20"/>
        </w:rPr>
      </w:pPr>
    </w:p>
    <w:p w14:paraId="1E7721C1" w14:textId="77777777" w:rsidR="00F21CFA" w:rsidRPr="00DB28F8" w:rsidRDefault="00F21CFA" w:rsidP="00F21CFA">
      <w:pPr>
        <w:ind w:left="567"/>
        <w:jc w:val="both"/>
        <w:rPr>
          <w:rFonts w:ascii="Arial" w:hAnsi="Arial" w:cs="Arial"/>
          <w:sz w:val="20"/>
          <w:szCs w:val="20"/>
        </w:rPr>
      </w:pPr>
      <w:r w:rsidRPr="00DB28F8">
        <w:rPr>
          <w:rFonts w:ascii="Arial" w:hAnsi="Arial" w:cs="Arial"/>
          <w:sz w:val="20"/>
          <w:szCs w:val="20"/>
        </w:rPr>
        <w:t>L’invitation à négocier l’avenant de révision est adressée par l’employeur aux organisations syndicales représentatives dans le mois courant à compter de la notification la plus tardive des demandes d’engagement de la procédure de révision.</w:t>
      </w:r>
    </w:p>
    <w:p w14:paraId="5B56B6F6" w14:textId="77777777" w:rsidR="00F21CFA" w:rsidRPr="00E307D8" w:rsidRDefault="00F21CFA" w:rsidP="00F21CFA">
      <w:pPr>
        <w:ind w:left="567"/>
        <w:jc w:val="both"/>
        <w:rPr>
          <w:rFonts w:ascii="Arial" w:hAnsi="Arial" w:cs="Arial"/>
          <w:sz w:val="20"/>
          <w:szCs w:val="20"/>
        </w:rPr>
      </w:pPr>
      <w:r w:rsidRPr="00DB28F8">
        <w:rPr>
          <w:rFonts w:ascii="Arial" w:hAnsi="Arial" w:cs="Arial"/>
          <w:sz w:val="20"/>
          <w:szCs w:val="20"/>
        </w:rPr>
        <w:t>Les conditions de validité de l’avenant de révision obéissent aux conditions posées par l’article L. 2232-12 du code du travail.</w:t>
      </w:r>
    </w:p>
    <w:p w14:paraId="28B5F102" w14:textId="77777777" w:rsidR="00F21CFA" w:rsidRDefault="00F21CFA" w:rsidP="00D63DB6">
      <w:pPr>
        <w:ind w:left="567"/>
        <w:jc w:val="both"/>
        <w:rPr>
          <w:rFonts w:ascii="Arial" w:hAnsi="Arial" w:cs="Arial"/>
          <w:sz w:val="20"/>
          <w:szCs w:val="20"/>
        </w:rPr>
      </w:pPr>
    </w:p>
    <w:p w14:paraId="66EB93F2" w14:textId="77777777" w:rsidR="0083515F" w:rsidRDefault="0083515F" w:rsidP="00D63DB6">
      <w:pPr>
        <w:ind w:left="567"/>
        <w:jc w:val="both"/>
        <w:rPr>
          <w:rFonts w:ascii="Arial" w:hAnsi="Arial" w:cs="Arial"/>
          <w:sz w:val="20"/>
          <w:szCs w:val="20"/>
        </w:rPr>
      </w:pPr>
    </w:p>
    <w:p w14:paraId="769789EC" w14:textId="77777777" w:rsidR="009E4A91" w:rsidRPr="009E4A91" w:rsidRDefault="009E4A91" w:rsidP="00D63DB6">
      <w:pPr>
        <w:ind w:left="567"/>
        <w:jc w:val="both"/>
        <w:rPr>
          <w:rFonts w:ascii="Arial" w:hAnsi="Arial" w:cs="Arial"/>
          <w:b/>
          <w:color w:val="0061AD"/>
          <w:sz w:val="20"/>
          <w:szCs w:val="20"/>
        </w:rPr>
      </w:pPr>
      <w:r w:rsidRPr="00F57A78">
        <w:rPr>
          <w:rFonts w:ascii="Arial" w:hAnsi="Arial" w:cs="Arial"/>
          <w:b/>
          <w:color w:val="0061AD"/>
          <w:sz w:val="20"/>
          <w:szCs w:val="20"/>
          <w:u w:val="single"/>
        </w:rPr>
        <w:t xml:space="preserve">Article </w:t>
      </w:r>
      <w:r w:rsidR="00375B70">
        <w:rPr>
          <w:rFonts w:ascii="Arial" w:hAnsi="Arial" w:cs="Arial"/>
          <w:b/>
          <w:color w:val="0061AD"/>
          <w:sz w:val="20"/>
          <w:szCs w:val="20"/>
          <w:u w:val="single"/>
        </w:rPr>
        <w:t>10</w:t>
      </w:r>
      <w:r w:rsidRPr="00F57A78">
        <w:rPr>
          <w:rFonts w:ascii="Arial" w:hAnsi="Arial" w:cs="Arial"/>
          <w:b/>
          <w:color w:val="0061AD"/>
          <w:sz w:val="20"/>
          <w:szCs w:val="20"/>
        </w:rPr>
        <w:t xml:space="preserve"> : </w:t>
      </w:r>
      <w:r w:rsidR="00E443A8">
        <w:rPr>
          <w:rFonts w:ascii="Arial" w:hAnsi="Arial" w:cs="Arial"/>
          <w:b/>
          <w:color w:val="0061AD"/>
          <w:sz w:val="20"/>
          <w:szCs w:val="20"/>
        </w:rPr>
        <w:t xml:space="preserve">NOTIFICATION, </w:t>
      </w:r>
      <w:r>
        <w:rPr>
          <w:rFonts w:ascii="Arial" w:hAnsi="Arial" w:cs="Arial"/>
          <w:b/>
          <w:color w:val="0061AD"/>
          <w:sz w:val="20"/>
          <w:szCs w:val="20"/>
        </w:rPr>
        <w:t>DEPOT ET PUBLICITE DU PROTOCOLE D’ACCORD</w:t>
      </w:r>
    </w:p>
    <w:p w14:paraId="2E9308DD" w14:textId="77777777" w:rsidR="009E4A91" w:rsidRDefault="009E4A91" w:rsidP="00D63DB6">
      <w:pPr>
        <w:ind w:left="567"/>
        <w:jc w:val="both"/>
        <w:rPr>
          <w:rFonts w:ascii="Arial" w:hAnsi="Arial" w:cs="Arial"/>
          <w:sz w:val="20"/>
          <w:szCs w:val="20"/>
        </w:rPr>
      </w:pPr>
    </w:p>
    <w:p w14:paraId="59C7CFF0" w14:textId="77777777" w:rsidR="009E4A91" w:rsidRDefault="009E4A91" w:rsidP="00D63DB6">
      <w:pPr>
        <w:ind w:left="567"/>
        <w:jc w:val="both"/>
        <w:rPr>
          <w:rFonts w:ascii="Arial" w:hAnsi="Arial" w:cs="Arial"/>
          <w:sz w:val="20"/>
          <w:szCs w:val="20"/>
        </w:rPr>
      </w:pPr>
      <w:r>
        <w:rPr>
          <w:rFonts w:ascii="Arial" w:hAnsi="Arial" w:cs="Arial"/>
          <w:sz w:val="20"/>
          <w:szCs w:val="20"/>
        </w:rPr>
        <w:t xml:space="preserve">Un exemplaire signé du présent accord sera remis à chaque </w:t>
      </w:r>
      <w:r w:rsidR="00E443A8">
        <w:rPr>
          <w:rFonts w:ascii="Arial" w:hAnsi="Arial" w:cs="Arial"/>
          <w:sz w:val="20"/>
          <w:szCs w:val="20"/>
        </w:rPr>
        <w:t xml:space="preserve">organisation syndicale représentative signataire, ainsi qu’aux organisations syndicales représentatives </w:t>
      </w:r>
      <w:r w:rsidR="00B00805">
        <w:rPr>
          <w:rFonts w:ascii="Arial" w:hAnsi="Arial" w:cs="Arial"/>
          <w:sz w:val="20"/>
          <w:szCs w:val="20"/>
        </w:rPr>
        <w:t>non-signataires</w:t>
      </w:r>
      <w:r w:rsidR="00E443A8">
        <w:rPr>
          <w:rFonts w:ascii="Arial" w:hAnsi="Arial" w:cs="Arial"/>
          <w:sz w:val="20"/>
          <w:szCs w:val="20"/>
        </w:rPr>
        <w:t>.</w:t>
      </w:r>
    </w:p>
    <w:p w14:paraId="6181193B" w14:textId="77777777" w:rsidR="009E4A91" w:rsidRDefault="009E4A91" w:rsidP="00D63DB6">
      <w:pPr>
        <w:ind w:left="567"/>
        <w:jc w:val="both"/>
        <w:rPr>
          <w:rFonts w:ascii="Arial" w:hAnsi="Arial" w:cs="Arial"/>
          <w:sz w:val="20"/>
          <w:szCs w:val="20"/>
        </w:rPr>
      </w:pPr>
    </w:p>
    <w:p w14:paraId="30B1CD9E" w14:textId="77777777" w:rsidR="00243184" w:rsidRPr="009E4A91" w:rsidRDefault="00243184" w:rsidP="00D63DB6">
      <w:pPr>
        <w:ind w:left="567"/>
        <w:jc w:val="both"/>
        <w:rPr>
          <w:rFonts w:ascii="Arial" w:hAnsi="Arial" w:cs="Arial"/>
          <w:sz w:val="20"/>
          <w:szCs w:val="20"/>
        </w:rPr>
      </w:pPr>
      <w:r w:rsidRPr="009E4A91">
        <w:rPr>
          <w:rFonts w:ascii="Arial" w:hAnsi="Arial" w:cs="Arial"/>
          <w:sz w:val="20"/>
          <w:szCs w:val="20"/>
        </w:rPr>
        <w:t>Conformément aux articles D 2231-2 et suivants du Code du travail, un exemplaire du Protocole d’accord est déposé auprès du Secrétariat-greffe du Conseil des Prud’hommes de Montpellier.</w:t>
      </w:r>
    </w:p>
    <w:p w14:paraId="3029F06E" w14:textId="77777777" w:rsidR="00F57A78" w:rsidRPr="009E4A91" w:rsidRDefault="00F57A78" w:rsidP="00D63DB6">
      <w:pPr>
        <w:ind w:left="567"/>
        <w:jc w:val="both"/>
        <w:rPr>
          <w:rFonts w:ascii="Arial" w:hAnsi="Arial" w:cs="Arial"/>
          <w:sz w:val="20"/>
          <w:szCs w:val="20"/>
        </w:rPr>
      </w:pPr>
    </w:p>
    <w:p w14:paraId="53F9711E" w14:textId="77777777" w:rsidR="00243184" w:rsidRPr="009E4A91" w:rsidRDefault="00243184" w:rsidP="00D63DB6">
      <w:pPr>
        <w:ind w:left="567"/>
        <w:jc w:val="both"/>
        <w:rPr>
          <w:rFonts w:ascii="Arial" w:hAnsi="Arial" w:cs="Arial"/>
          <w:sz w:val="20"/>
          <w:szCs w:val="20"/>
          <w:u w:val="single"/>
        </w:rPr>
      </w:pPr>
      <w:r w:rsidRPr="009E4A91">
        <w:rPr>
          <w:rFonts w:ascii="Arial" w:hAnsi="Arial" w:cs="Arial"/>
          <w:sz w:val="20"/>
          <w:szCs w:val="20"/>
        </w:rPr>
        <w:t xml:space="preserve">Conformément au Décret n° 2018-362 en date du 18 mai 2018, ce Protocole d’accord sera mis en ligne sur la plateforme de télé-procédure du Ministère du travail : </w:t>
      </w:r>
      <w:r w:rsidRPr="009E4A91">
        <w:rPr>
          <w:rFonts w:ascii="Arial" w:hAnsi="Arial" w:cs="Arial"/>
          <w:sz w:val="20"/>
          <w:szCs w:val="20"/>
          <w:u w:val="single"/>
        </w:rPr>
        <w:t>www.teleaccords.travail-emploi.gouv.fr</w:t>
      </w:r>
    </w:p>
    <w:p w14:paraId="23757ED7" w14:textId="77777777" w:rsidR="005A06C3" w:rsidRPr="009E4A91" w:rsidRDefault="005A06C3" w:rsidP="00D63DB6">
      <w:pPr>
        <w:ind w:left="567"/>
        <w:jc w:val="both"/>
        <w:rPr>
          <w:rFonts w:ascii="Arial" w:hAnsi="Arial" w:cs="Arial"/>
          <w:i/>
          <w:sz w:val="20"/>
          <w:szCs w:val="20"/>
        </w:rPr>
      </w:pPr>
    </w:p>
    <w:p w14:paraId="6D8FCA01" w14:textId="77777777" w:rsidR="00BE7223" w:rsidRDefault="00774D54" w:rsidP="00D63DB6">
      <w:pPr>
        <w:ind w:left="567"/>
        <w:jc w:val="both"/>
        <w:rPr>
          <w:rFonts w:ascii="Arial" w:hAnsi="Arial" w:cs="Arial"/>
          <w:sz w:val="20"/>
          <w:szCs w:val="20"/>
        </w:rPr>
      </w:pPr>
      <w:r w:rsidRPr="009E4A91">
        <w:rPr>
          <w:rFonts w:ascii="Arial" w:hAnsi="Arial" w:cs="Arial"/>
          <w:sz w:val="20"/>
          <w:szCs w:val="20"/>
        </w:rPr>
        <w:t>Ces formalités de publicité et de dépôt sont réalisées par l’employeur.</w:t>
      </w:r>
    </w:p>
    <w:p w14:paraId="404588A4" w14:textId="77777777" w:rsidR="009E4A91" w:rsidRPr="009E4A91" w:rsidRDefault="009E4A91" w:rsidP="00D63DB6">
      <w:pPr>
        <w:ind w:left="567"/>
        <w:jc w:val="both"/>
        <w:rPr>
          <w:rFonts w:ascii="Arial" w:hAnsi="Arial" w:cs="Arial"/>
          <w:sz w:val="20"/>
          <w:szCs w:val="20"/>
        </w:rPr>
      </w:pPr>
    </w:p>
    <w:p w14:paraId="4697D438" w14:textId="77777777" w:rsidR="005A06C3" w:rsidRDefault="005A06C3" w:rsidP="00D63DB6">
      <w:pPr>
        <w:pStyle w:val="Paragraphedeliste"/>
        <w:spacing w:after="0"/>
        <w:ind w:left="567"/>
        <w:rPr>
          <w:rFonts w:ascii="Arial" w:hAnsi="Arial" w:cs="Arial"/>
          <w:i/>
          <w:sz w:val="20"/>
          <w:szCs w:val="20"/>
        </w:rPr>
      </w:pPr>
    </w:p>
    <w:p w14:paraId="49B53D9D" w14:textId="77777777" w:rsidR="002D3B8C" w:rsidRDefault="002D3B8C" w:rsidP="00D63DB6">
      <w:pPr>
        <w:pStyle w:val="Paragraphedeliste"/>
        <w:spacing w:after="0"/>
        <w:ind w:left="567"/>
        <w:rPr>
          <w:rFonts w:ascii="Arial" w:hAnsi="Arial" w:cs="Arial"/>
          <w:i/>
          <w:sz w:val="20"/>
          <w:szCs w:val="20"/>
        </w:rPr>
      </w:pPr>
    </w:p>
    <w:p w14:paraId="49097EA2" w14:textId="77777777" w:rsidR="002D3B8C" w:rsidRDefault="002D3B8C" w:rsidP="00D63DB6">
      <w:pPr>
        <w:pStyle w:val="Paragraphedeliste"/>
        <w:spacing w:after="0"/>
        <w:ind w:left="567"/>
        <w:rPr>
          <w:rFonts w:ascii="Arial" w:hAnsi="Arial" w:cs="Arial"/>
          <w:i/>
          <w:sz w:val="20"/>
          <w:szCs w:val="20"/>
        </w:rPr>
      </w:pPr>
    </w:p>
    <w:p w14:paraId="0C4BFB73" w14:textId="77777777" w:rsidR="002D3B8C" w:rsidRDefault="002D3B8C" w:rsidP="00D63DB6">
      <w:pPr>
        <w:pStyle w:val="Paragraphedeliste"/>
        <w:spacing w:after="0"/>
        <w:ind w:left="567"/>
        <w:rPr>
          <w:rFonts w:ascii="Arial" w:hAnsi="Arial" w:cs="Arial"/>
          <w:i/>
          <w:sz w:val="20"/>
          <w:szCs w:val="20"/>
        </w:rPr>
      </w:pPr>
    </w:p>
    <w:p w14:paraId="59FA2226" w14:textId="77777777" w:rsidR="002D3B8C" w:rsidRDefault="002D3B8C" w:rsidP="00D63DB6">
      <w:pPr>
        <w:pStyle w:val="Paragraphedeliste"/>
        <w:spacing w:after="0"/>
        <w:ind w:left="567"/>
        <w:rPr>
          <w:rFonts w:ascii="Arial" w:hAnsi="Arial" w:cs="Arial"/>
          <w:i/>
          <w:sz w:val="20"/>
          <w:szCs w:val="20"/>
        </w:rPr>
      </w:pPr>
    </w:p>
    <w:p w14:paraId="6BFCEE8F" w14:textId="77777777" w:rsidR="002D3B8C" w:rsidRDefault="002D3B8C" w:rsidP="00D63DB6">
      <w:pPr>
        <w:pStyle w:val="Paragraphedeliste"/>
        <w:spacing w:after="0"/>
        <w:ind w:left="567"/>
        <w:rPr>
          <w:rFonts w:ascii="Arial" w:hAnsi="Arial" w:cs="Arial"/>
          <w:i/>
          <w:sz w:val="20"/>
          <w:szCs w:val="20"/>
        </w:rPr>
      </w:pPr>
    </w:p>
    <w:p w14:paraId="6158CD39" w14:textId="77777777" w:rsidR="002D3B8C" w:rsidRDefault="002D3B8C" w:rsidP="00D63DB6">
      <w:pPr>
        <w:pStyle w:val="Paragraphedeliste"/>
        <w:spacing w:after="0"/>
        <w:ind w:left="567"/>
        <w:rPr>
          <w:rFonts w:ascii="Arial" w:hAnsi="Arial" w:cs="Arial"/>
          <w:i/>
          <w:sz w:val="20"/>
          <w:szCs w:val="20"/>
        </w:rPr>
      </w:pPr>
    </w:p>
    <w:p w14:paraId="26C5E57E" w14:textId="77777777" w:rsidR="00774D54" w:rsidRDefault="00774D54" w:rsidP="00D63DB6">
      <w:pPr>
        <w:ind w:left="567"/>
        <w:jc w:val="both"/>
        <w:rPr>
          <w:rFonts w:ascii="Arial" w:hAnsi="Arial" w:cs="Arial"/>
          <w:sz w:val="20"/>
          <w:szCs w:val="20"/>
        </w:rPr>
      </w:pPr>
      <w:r w:rsidRPr="00774D54">
        <w:rPr>
          <w:rFonts w:ascii="Arial" w:hAnsi="Arial" w:cs="Arial"/>
          <w:sz w:val="20"/>
          <w:szCs w:val="20"/>
        </w:rPr>
        <w:lastRenderedPageBreak/>
        <w:t xml:space="preserve">Fait à Montpellier, le </w:t>
      </w:r>
      <w:r w:rsidR="00962EA6">
        <w:rPr>
          <w:rFonts w:ascii="Arial" w:hAnsi="Arial" w:cs="Arial"/>
          <w:sz w:val="20"/>
          <w:szCs w:val="20"/>
        </w:rPr>
        <w:t>0</w:t>
      </w:r>
      <w:r w:rsidR="00DB28F8">
        <w:rPr>
          <w:rFonts w:ascii="Arial" w:hAnsi="Arial" w:cs="Arial"/>
          <w:sz w:val="20"/>
          <w:szCs w:val="20"/>
        </w:rPr>
        <w:t>7</w:t>
      </w:r>
      <w:r w:rsidR="000B53FF" w:rsidRPr="00833957">
        <w:rPr>
          <w:rFonts w:ascii="Arial" w:hAnsi="Arial" w:cs="Arial"/>
          <w:sz w:val="20"/>
          <w:szCs w:val="20"/>
        </w:rPr>
        <w:t xml:space="preserve"> </w:t>
      </w:r>
      <w:r w:rsidR="00833957" w:rsidRPr="00833957">
        <w:rPr>
          <w:rFonts w:ascii="Arial" w:hAnsi="Arial" w:cs="Arial"/>
          <w:sz w:val="20"/>
          <w:szCs w:val="20"/>
        </w:rPr>
        <w:t>janvier</w:t>
      </w:r>
      <w:r w:rsidR="000B53FF" w:rsidRPr="00833957">
        <w:rPr>
          <w:rFonts w:ascii="Arial" w:hAnsi="Arial" w:cs="Arial"/>
          <w:sz w:val="20"/>
          <w:szCs w:val="20"/>
        </w:rPr>
        <w:t xml:space="preserve"> 20</w:t>
      </w:r>
      <w:r w:rsidR="00593AC4" w:rsidRPr="00833957">
        <w:rPr>
          <w:rFonts w:ascii="Arial" w:hAnsi="Arial" w:cs="Arial"/>
          <w:sz w:val="20"/>
          <w:szCs w:val="20"/>
        </w:rPr>
        <w:t>2</w:t>
      </w:r>
      <w:r w:rsidR="00833957" w:rsidRPr="00833957">
        <w:rPr>
          <w:rFonts w:ascii="Arial" w:hAnsi="Arial" w:cs="Arial"/>
          <w:sz w:val="20"/>
          <w:szCs w:val="20"/>
        </w:rPr>
        <w:t>6</w:t>
      </w:r>
    </w:p>
    <w:p w14:paraId="1101C7D3" w14:textId="77777777" w:rsidR="000B53FF" w:rsidRDefault="000B53FF" w:rsidP="00D63DB6">
      <w:pPr>
        <w:ind w:left="567"/>
        <w:jc w:val="both"/>
        <w:rPr>
          <w:rFonts w:ascii="Arial" w:hAnsi="Arial" w:cs="Arial"/>
          <w:sz w:val="20"/>
          <w:szCs w:val="20"/>
        </w:rPr>
      </w:pPr>
    </w:p>
    <w:p w14:paraId="0C5BB436" w14:textId="77777777" w:rsidR="005C5EBB" w:rsidRPr="00774D54" w:rsidRDefault="005C5EBB" w:rsidP="00D63DB6">
      <w:pPr>
        <w:ind w:left="567"/>
        <w:jc w:val="both"/>
        <w:rPr>
          <w:rFonts w:ascii="Arial" w:hAnsi="Arial" w:cs="Arial"/>
          <w:sz w:val="20"/>
          <w:szCs w:val="20"/>
        </w:rPr>
      </w:pPr>
    </w:p>
    <w:p w14:paraId="351D24D4" w14:textId="77777777" w:rsidR="0030483C" w:rsidRDefault="0030483C" w:rsidP="00D63DB6">
      <w:pPr>
        <w:tabs>
          <w:tab w:val="center" w:pos="2835"/>
          <w:tab w:val="center" w:pos="7371"/>
        </w:tabs>
        <w:ind w:left="567"/>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b/>
          <w:bCs/>
          <w:sz w:val="20"/>
          <w:szCs w:val="20"/>
        </w:rPr>
        <w:t xml:space="preserve">Pour les organisations syndicales </w:t>
      </w:r>
    </w:p>
    <w:p w14:paraId="3A1AAF1C" w14:textId="77777777" w:rsidR="0030483C" w:rsidRDefault="0030483C" w:rsidP="00D63DB6">
      <w:pPr>
        <w:tabs>
          <w:tab w:val="center" w:pos="2835"/>
          <w:tab w:val="center" w:pos="7371"/>
        </w:tabs>
        <w:ind w:left="567"/>
        <w:jc w:val="both"/>
        <w:rPr>
          <w:rFonts w:ascii="Arial" w:hAnsi="Arial" w:cs="Arial"/>
          <w:b/>
          <w:bCs/>
          <w:sz w:val="20"/>
          <w:szCs w:val="20"/>
        </w:rPr>
      </w:pPr>
      <w:r>
        <w:rPr>
          <w:rFonts w:ascii="Arial" w:hAnsi="Arial" w:cs="Arial"/>
          <w:b/>
          <w:bCs/>
          <w:sz w:val="20"/>
          <w:szCs w:val="20"/>
        </w:rPr>
        <w:t>Pour la Caf de l’Hérault</w:t>
      </w:r>
      <w:r>
        <w:rPr>
          <w:rFonts w:ascii="Arial" w:hAnsi="Arial" w:cs="Arial"/>
          <w:b/>
          <w:bCs/>
          <w:sz w:val="20"/>
          <w:szCs w:val="20"/>
        </w:rPr>
        <w:tab/>
      </w:r>
      <w:r>
        <w:rPr>
          <w:rFonts w:ascii="Arial" w:hAnsi="Arial" w:cs="Arial"/>
          <w:b/>
          <w:bCs/>
          <w:sz w:val="20"/>
          <w:szCs w:val="20"/>
        </w:rPr>
        <w:tab/>
        <w:t>de la Caf de l’Hérault</w:t>
      </w:r>
    </w:p>
    <w:p w14:paraId="2CBC93B3" w14:textId="77777777" w:rsidR="005A06C3" w:rsidRDefault="005A06C3" w:rsidP="00D63DB6">
      <w:pPr>
        <w:tabs>
          <w:tab w:val="center" w:pos="2835"/>
          <w:tab w:val="center" w:pos="7371"/>
        </w:tabs>
        <w:ind w:left="567"/>
        <w:jc w:val="both"/>
        <w:rPr>
          <w:rFonts w:ascii="Arial" w:hAnsi="Arial" w:cs="Arial"/>
          <w:b/>
          <w:bCs/>
          <w:sz w:val="20"/>
          <w:szCs w:val="20"/>
        </w:rPr>
      </w:pPr>
      <w:r>
        <w:rPr>
          <w:rFonts w:ascii="Arial" w:hAnsi="Arial" w:cs="Arial"/>
          <w:b/>
          <w:bCs/>
          <w:sz w:val="20"/>
          <w:szCs w:val="20"/>
        </w:rPr>
        <w:tab/>
      </w:r>
      <w:r>
        <w:rPr>
          <w:rFonts w:ascii="Arial" w:hAnsi="Arial" w:cs="Arial"/>
          <w:b/>
          <w:bCs/>
          <w:sz w:val="20"/>
          <w:szCs w:val="20"/>
        </w:rPr>
        <w:tab/>
      </w:r>
    </w:p>
    <w:p w14:paraId="597AFB4A" w14:textId="77777777" w:rsidR="005A06C3" w:rsidRDefault="005A06C3" w:rsidP="00D63DB6">
      <w:pPr>
        <w:tabs>
          <w:tab w:val="center" w:pos="2835"/>
          <w:tab w:val="center" w:pos="7371"/>
        </w:tabs>
        <w:spacing w:line="276" w:lineRule="auto"/>
        <w:ind w:left="567"/>
        <w:jc w:val="both"/>
        <w:rPr>
          <w:rFonts w:ascii="Arial" w:hAnsi="Arial" w:cs="Arial"/>
          <w:sz w:val="20"/>
          <w:szCs w:val="20"/>
        </w:rPr>
      </w:pPr>
      <w:r>
        <w:rPr>
          <w:rFonts w:ascii="Arial" w:hAnsi="Arial" w:cs="Arial"/>
          <w:sz w:val="20"/>
          <w:szCs w:val="20"/>
        </w:rPr>
        <w:tab/>
      </w:r>
    </w:p>
    <w:p w14:paraId="5E0727BD" w14:textId="77777777" w:rsidR="00DB1CBE" w:rsidRDefault="005A06C3" w:rsidP="00D63DB6">
      <w:pPr>
        <w:tabs>
          <w:tab w:val="center" w:pos="2835"/>
          <w:tab w:val="center" w:pos="7371"/>
        </w:tabs>
        <w:ind w:left="567"/>
        <w:jc w:val="both"/>
        <w:rPr>
          <w:rFonts w:ascii="Arial" w:hAnsi="Arial" w:cs="Arial"/>
          <w:sz w:val="20"/>
          <w:szCs w:val="20"/>
        </w:rPr>
      </w:pPr>
      <w:r>
        <w:rPr>
          <w:rFonts w:ascii="Arial" w:hAnsi="Arial" w:cs="Arial"/>
          <w:sz w:val="20"/>
          <w:szCs w:val="20"/>
        </w:rPr>
        <w:t xml:space="preserve">  </w:t>
      </w:r>
      <w:r w:rsidR="0030483C">
        <w:rPr>
          <w:rFonts w:ascii="Arial" w:hAnsi="Arial" w:cs="Arial"/>
          <w:sz w:val="20"/>
          <w:szCs w:val="20"/>
        </w:rPr>
        <w:t xml:space="preserve"> </w:t>
      </w:r>
      <w:r>
        <w:rPr>
          <w:rFonts w:ascii="Arial" w:hAnsi="Arial" w:cs="Arial"/>
          <w:sz w:val="20"/>
          <w:szCs w:val="20"/>
        </w:rPr>
        <w:t xml:space="preserve">  Directeur</w:t>
      </w:r>
      <w:r>
        <w:rPr>
          <w:rFonts w:ascii="Arial" w:hAnsi="Arial" w:cs="Arial"/>
          <w:sz w:val="20"/>
          <w:szCs w:val="20"/>
        </w:rPr>
        <w:tab/>
      </w:r>
      <w:r>
        <w:rPr>
          <w:rFonts w:ascii="Arial" w:hAnsi="Arial" w:cs="Arial"/>
          <w:sz w:val="20"/>
          <w:szCs w:val="20"/>
        </w:rPr>
        <w:tab/>
      </w:r>
      <w:r w:rsidR="00DB1CBE">
        <w:rPr>
          <w:rFonts w:ascii="Arial" w:hAnsi="Arial" w:cs="Arial"/>
          <w:sz w:val="20"/>
          <w:szCs w:val="20"/>
        </w:rPr>
        <w:t xml:space="preserve">Le/La Délégué(e) syndical(e) CFDT </w:t>
      </w:r>
    </w:p>
    <w:p w14:paraId="538C600A" w14:textId="77777777" w:rsidR="00DB1CBE" w:rsidRDefault="00DB1CBE" w:rsidP="00D63DB6">
      <w:pPr>
        <w:tabs>
          <w:tab w:val="center" w:pos="2835"/>
          <w:tab w:val="center" w:pos="7371"/>
        </w:tabs>
        <w:ind w:left="567"/>
        <w:jc w:val="both"/>
        <w:rPr>
          <w:rFonts w:ascii="Arial" w:hAnsi="Arial" w:cs="Arial"/>
          <w:sz w:val="20"/>
          <w:szCs w:val="20"/>
        </w:rPr>
      </w:pPr>
    </w:p>
    <w:p w14:paraId="4B4D4C6E" w14:textId="77777777" w:rsidR="00DB1CBE" w:rsidRDefault="00DB1CBE" w:rsidP="00D63DB6">
      <w:pPr>
        <w:tabs>
          <w:tab w:val="center" w:pos="2835"/>
          <w:tab w:val="center" w:pos="7371"/>
        </w:tabs>
        <w:ind w:left="567"/>
        <w:jc w:val="both"/>
        <w:rPr>
          <w:rFonts w:ascii="Arial" w:hAnsi="Arial" w:cs="Arial"/>
          <w:sz w:val="20"/>
          <w:szCs w:val="20"/>
        </w:rPr>
      </w:pPr>
    </w:p>
    <w:p w14:paraId="6F79E7E8" w14:textId="77777777" w:rsidR="00DB1CBE" w:rsidRDefault="00DB1CBE" w:rsidP="00D63DB6">
      <w:pPr>
        <w:tabs>
          <w:tab w:val="center" w:pos="2835"/>
          <w:tab w:val="center" w:pos="7371"/>
        </w:tabs>
        <w:ind w:left="567"/>
        <w:jc w:val="both"/>
        <w:rPr>
          <w:rFonts w:ascii="Arial" w:hAnsi="Arial" w:cs="Arial"/>
          <w:sz w:val="20"/>
          <w:szCs w:val="20"/>
        </w:rPr>
      </w:pPr>
    </w:p>
    <w:p w14:paraId="32C2A837" w14:textId="77777777" w:rsidR="00DB1CBE" w:rsidRDefault="00DB1CBE" w:rsidP="00D63DB6">
      <w:pPr>
        <w:tabs>
          <w:tab w:val="center" w:pos="2835"/>
          <w:tab w:val="center" w:pos="7371"/>
        </w:tabs>
        <w:ind w:left="567"/>
        <w:jc w:val="both"/>
        <w:rPr>
          <w:rFonts w:ascii="Arial" w:hAnsi="Arial" w:cs="Arial"/>
          <w:sz w:val="20"/>
          <w:szCs w:val="20"/>
        </w:rPr>
      </w:pPr>
    </w:p>
    <w:p w14:paraId="70BC2669" w14:textId="77777777" w:rsidR="00D63DB6" w:rsidRDefault="00DB1CBE"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r>
      <w:r w:rsidR="005A06C3">
        <w:rPr>
          <w:rFonts w:ascii="Arial" w:hAnsi="Arial" w:cs="Arial"/>
          <w:sz w:val="20"/>
          <w:szCs w:val="20"/>
        </w:rPr>
        <w:t>Le</w:t>
      </w:r>
      <w:r>
        <w:rPr>
          <w:rFonts w:ascii="Arial" w:hAnsi="Arial" w:cs="Arial"/>
          <w:sz w:val="20"/>
          <w:szCs w:val="20"/>
        </w:rPr>
        <w:t>/La</w:t>
      </w:r>
      <w:r w:rsidR="005A06C3">
        <w:rPr>
          <w:rFonts w:ascii="Arial" w:hAnsi="Arial" w:cs="Arial"/>
          <w:sz w:val="20"/>
          <w:szCs w:val="20"/>
        </w:rPr>
        <w:t xml:space="preserve"> Délégué</w:t>
      </w:r>
      <w:r>
        <w:rPr>
          <w:rFonts w:ascii="Arial" w:hAnsi="Arial" w:cs="Arial"/>
          <w:sz w:val="20"/>
          <w:szCs w:val="20"/>
        </w:rPr>
        <w:t>(e)</w:t>
      </w:r>
      <w:r w:rsidR="005A06C3">
        <w:rPr>
          <w:rFonts w:ascii="Arial" w:hAnsi="Arial" w:cs="Arial"/>
          <w:sz w:val="20"/>
          <w:szCs w:val="20"/>
        </w:rPr>
        <w:t xml:space="preserve"> syndical</w:t>
      </w:r>
      <w:r>
        <w:rPr>
          <w:rFonts w:ascii="Arial" w:hAnsi="Arial" w:cs="Arial"/>
          <w:sz w:val="20"/>
          <w:szCs w:val="20"/>
        </w:rPr>
        <w:t>(e)</w:t>
      </w:r>
      <w:r w:rsidR="005A06C3">
        <w:rPr>
          <w:rFonts w:ascii="Arial" w:hAnsi="Arial" w:cs="Arial"/>
          <w:sz w:val="20"/>
          <w:szCs w:val="20"/>
        </w:rPr>
        <w:t xml:space="preserve"> CGT</w:t>
      </w:r>
    </w:p>
    <w:p w14:paraId="7D1A8194" w14:textId="77777777" w:rsidR="00D63DB6" w:rsidRDefault="00D63DB6" w:rsidP="00D63DB6">
      <w:pPr>
        <w:tabs>
          <w:tab w:val="center" w:pos="2835"/>
          <w:tab w:val="center" w:pos="7371"/>
        </w:tabs>
        <w:ind w:left="567"/>
        <w:jc w:val="both"/>
        <w:rPr>
          <w:rFonts w:ascii="Arial" w:hAnsi="Arial" w:cs="Arial"/>
          <w:sz w:val="20"/>
          <w:szCs w:val="20"/>
        </w:rPr>
      </w:pPr>
    </w:p>
    <w:p w14:paraId="7CE9F948" w14:textId="77777777" w:rsidR="005A06C3" w:rsidRDefault="005A06C3"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370D3C5D" w14:textId="77777777" w:rsidR="00D63DB6" w:rsidRDefault="001E120A"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r>
      <w:r w:rsidR="0030483C">
        <w:rPr>
          <w:rFonts w:ascii="Arial" w:hAnsi="Arial" w:cs="Arial"/>
          <w:sz w:val="20"/>
          <w:szCs w:val="20"/>
        </w:rPr>
        <w:tab/>
      </w:r>
    </w:p>
    <w:p w14:paraId="11D18358" w14:textId="77777777" w:rsidR="00D63DB6" w:rsidRDefault="00D63DB6" w:rsidP="00D63DB6">
      <w:pPr>
        <w:tabs>
          <w:tab w:val="center" w:pos="2835"/>
          <w:tab w:val="center" w:pos="7371"/>
        </w:tabs>
        <w:ind w:left="567"/>
        <w:jc w:val="both"/>
        <w:rPr>
          <w:rFonts w:ascii="Arial" w:hAnsi="Arial" w:cs="Arial"/>
          <w:sz w:val="20"/>
          <w:szCs w:val="20"/>
        </w:rPr>
      </w:pPr>
    </w:p>
    <w:p w14:paraId="2DA88C5B" w14:textId="77777777" w:rsidR="005A06C3" w:rsidRDefault="005A06C3"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361D3A2E" w14:textId="77777777" w:rsidR="005A06C3" w:rsidRDefault="005A06C3"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t>Le</w:t>
      </w:r>
      <w:r w:rsidR="00DB1CBE">
        <w:rPr>
          <w:rFonts w:ascii="Arial" w:hAnsi="Arial" w:cs="Arial"/>
          <w:sz w:val="20"/>
          <w:szCs w:val="20"/>
        </w:rPr>
        <w:t>/La</w:t>
      </w:r>
      <w:r>
        <w:rPr>
          <w:rFonts w:ascii="Arial" w:hAnsi="Arial" w:cs="Arial"/>
          <w:sz w:val="20"/>
          <w:szCs w:val="20"/>
        </w:rPr>
        <w:t xml:space="preserve"> Délégué</w:t>
      </w:r>
      <w:r w:rsidR="00DB1CBE">
        <w:rPr>
          <w:rFonts w:ascii="Arial" w:hAnsi="Arial" w:cs="Arial"/>
          <w:sz w:val="20"/>
          <w:szCs w:val="20"/>
        </w:rPr>
        <w:t>(e)</w:t>
      </w:r>
      <w:r>
        <w:rPr>
          <w:rFonts w:ascii="Arial" w:hAnsi="Arial" w:cs="Arial"/>
          <w:sz w:val="20"/>
          <w:szCs w:val="20"/>
        </w:rPr>
        <w:t xml:space="preserve"> syndical</w:t>
      </w:r>
      <w:r w:rsidR="00DB1CBE">
        <w:rPr>
          <w:rFonts w:ascii="Arial" w:hAnsi="Arial" w:cs="Arial"/>
          <w:sz w:val="20"/>
          <w:szCs w:val="20"/>
        </w:rPr>
        <w:t>(e)</w:t>
      </w:r>
      <w:r>
        <w:rPr>
          <w:rFonts w:ascii="Arial" w:hAnsi="Arial" w:cs="Arial"/>
          <w:sz w:val="20"/>
          <w:szCs w:val="20"/>
        </w:rPr>
        <w:t xml:space="preserve"> FO</w:t>
      </w:r>
    </w:p>
    <w:p w14:paraId="1A4DB641" w14:textId="77777777" w:rsidR="005A06C3" w:rsidRDefault="0030483C"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3255904A" w14:textId="77777777" w:rsidR="005A06C3" w:rsidRDefault="005A06C3"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178D34F6" w14:textId="77777777" w:rsidR="00DB1CBE" w:rsidRDefault="00DB1CBE" w:rsidP="00D63DB6">
      <w:pPr>
        <w:tabs>
          <w:tab w:val="center" w:pos="2835"/>
          <w:tab w:val="center" w:pos="7371"/>
        </w:tabs>
        <w:ind w:left="567"/>
        <w:jc w:val="both"/>
        <w:rPr>
          <w:rFonts w:ascii="Arial" w:hAnsi="Arial" w:cs="Arial"/>
          <w:sz w:val="20"/>
          <w:szCs w:val="20"/>
        </w:rPr>
      </w:pPr>
    </w:p>
    <w:p w14:paraId="1F357F2F" w14:textId="77777777" w:rsidR="00D63DB6" w:rsidRDefault="00D63DB6" w:rsidP="00D63DB6">
      <w:pPr>
        <w:tabs>
          <w:tab w:val="center" w:pos="2835"/>
          <w:tab w:val="center" w:pos="7371"/>
        </w:tabs>
        <w:ind w:left="567"/>
        <w:jc w:val="both"/>
        <w:rPr>
          <w:rFonts w:ascii="Arial" w:hAnsi="Arial" w:cs="Arial"/>
          <w:sz w:val="20"/>
          <w:szCs w:val="20"/>
        </w:rPr>
      </w:pPr>
    </w:p>
    <w:p w14:paraId="625D024B" w14:textId="77777777" w:rsidR="005A06C3" w:rsidRDefault="005A06C3"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252DD762" w14:textId="77777777" w:rsidR="005A06C3" w:rsidRDefault="005A06C3" w:rsidP="00D63DB6">
      <w:pPr>
        <w:tabs>
          <w:tab w:val="center" w:pos="2835"/>
          <w:tab w:val="center" w:pos="7371"/>
        </w:tabs>
        <w:ind w:left="567"/>
        <w:jc w:val="both"/>
        <w:rPr>
          <w:rFonts w:ascii="Arial" w:hAnsi="Arial" w:cs="Arial"/>
          <w:sz w:val="20"/>
          <w:szCs w:val="20"/>
        </w:rPr>
      </w:pPr>
      <w:r>
        <w:rPr>
          <w:rFonts w:ascii="Arial" w:hAnsi="Arial" w:cs="Arial"/>
          <w:sz w:val="20"/>
          <w:szCs w:val="20"/>
        </w:rPr>
        <w:tab/>
      </w:r>
      <w:r>
        <w:rPr>
          <w:rFonts w:ascii="Arial" w:hAnsi="Arial" w:cs="Arial"/>
          <w:sz w:val="20"/>
          <w:szCs w:val="20"/>
        </w:rPr>
        <w:tab/>
        <w:t>Le</w:t>
      </w:r>
      <w:r w:rsidR="00DB1CBE">
        <w:rPr>
          <w:rFonts w:ascii="Arial" w:hAnsi="Arial" w:cs="Arial"/>
          <w:sz w:val="20"/>
          <w:szCs w:val="20"/>
        </w:rPr>
        <w:t>/La</w:t>
      </w:r>
      <w:r>
        <w:rPr>
          <w:rFonts w:ascii="Arial" w:hAnsi="Arial" w:cs="Arial"/>
          <w:sz w:val="20"/>
          <w:szCs w:val="20"/>
        </w:rPr>
        <w:t xml:space="preserve"> Délégué</w:t>
      </w:r>
      <w:r w:rsidR="00DB1CBE">
        <w:rPr>
          <w:rFonts w:ascii="Arial" w:hAnsi="Arial" w:cs="Arial"/>
          <w:sz w:val="20"/>
          <w:szCs w:val="20"/>
        </w:rPr>
        <w:t>(e)</w:t>
      </w:r>
      <w:r>
        <w:rPr>
          <w:rFonts w:ascii="Arial" w:hAnsi="Arial" w:cs="Arial"/>
          <w:sz w:val="20"/>
          <w:szCs w:val="20"/>
        </w:rPr>
        <w:t xml:space="preserve"> syndical</w:t>
      </w:r>
      <w:r w:rsidR="00DB1CBE">
        <w:rPr>
          <w:rFonts w:ascii="Arial" w:hAnsi="Arial" w:cs="Arial"/>
          <w:sz w:val="20"/>
          <w:szCs w:val="20"/>
        </w:rPr>
        <w:t>(e)</w:t>
      </w:r>
      <w:r>
        <w:rPr>
          <w:rFonts w:ascii="Arial" w:hAnsi="Arial" w:cs="Arial"/>
          <w:sz w:val="20"/>
          <w:szCs w:val="20"/>
        </w:rPr>
        <w:t xml:space="preserve"> UNSA</w:t>
      </w:r>
    </w:p>
    <w:p w14:paraId="6AAC7FCC" w14:textId="77777777" w:rsidR="0030483C" w:rsidRDefault="0030483C" w:rsidP="00D63DB6">
      <w:pPr>
        <w:tabs>
          <w:tab w:val="center" w:pos="2835"/>
          <w:tab w:val="center" w:pos="7371"/>
        </w:tabs>
        <w:ind w:left="567"/>
        <w:jc w:val="both"/>
        <w:rPr>
          <w:rFonts w:ascii="Arial" w:hAnsi="Arial" w:cs="Arial"/>
          <w:sz w:val="20"/>
          <w:szCs w:val="20"/>
        </w:rPr>
      </w:pPr>
    </w:p>
    <w:sectPr w:rsidR="0030483C" w:rsidSect="00D63DB6">
      <w:pgSz w:w="11906" w:h="16838"/>
      <w:pgMar w:top="1276" w:right="1274" w:bottom="1135" w:left="851" w:header="708" w:footer="4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3A47" w14:textId="77777777" w:rsidR="00432BD8" w:rsidRDefault="00432BD8">
      <w:r>
        <w:separator/>
      </w:r>
    </w:p>
  </w:endnote>
  <w:endnote w:type="continuationSeparator" w:id="0">
    <w:p w14:paraId="55CF2360" w14:textId="77777777" w:rsidR="00432BD8" w:rsidRDefault="0043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08B2" w14:textId="77777777" w:rsidR="00B00805" w:rsidRDefault="00B0080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11688" w14:textId="77777777" w:rsidR="009F04BA" w:rsidRDefault="009F04BA" w:rsidP="005D0FDE">
    <w:pPr>
      <w:pStyle w:val="Pieddepage"/>
      <w:pBdr>
        <w:top w:val="single" w:sz="12" w:space="1" w:color="008080"/>
      </w:pBdr>
      <w:tabs>
        <w:tab w:val="clear" w:pos="9072"/>
        <w:tab w:val="right" w:pos="9781"/>
        <w:tab w:val="decimal" w:pos="9900"/>
      </w:tabs>
      <w:rPr>
        <w:rFonts w:ascii="Arial" w:hAnsi="Arial" w:cs="Arial"/>
        <w:sz w:val="18"/>
      </w:rPr>
    </w:pPr>
    <w:r w:rsidRPr="005D0FDE">
      <w:rPr>
        <w:rFonts w:ascii="Arial" w:hAnsi="Arial" w:cs="Arial"/>
        <w:sz w:val="16"/>
        <w:szCs w:val="16"/>
      </w:rPr>
      <w:t>Caf de l’Hérault – Protocole d’accord relatif à l’utilisation du vote électronique</w:t>
    </w:r>
    <w:r w:rsidR="005D0FDE" w:rsidRPr="005D0FDE">
      <w:rPr>
        <w:rFonts w:ascii="Arial" w:hAnsi="Arial" w:cs="Arial"/>
        <w:sz w:val="16"/>
        <w:szCs w:val="16"/>
      </w:rPr>
      <w:t xml:space="preserve"> - Elections RP </w:t>
    </w:r>
    <w:r w:rsidR="00E60200">
      <w:rPr>
        <w:rFonts w:ascii="Arial" w:hAnsi="Arial" w:cs="Arial"/>
        <w:sz w:val="16"/>
        <w:szCs w:val="16"/>
      </w:rPr>
      <w:t>au</w:t>
    </w:r>
    <w:r w:rsidR="005D0FDE" w:rsidRPr="005D0FDE">
      <w:rPr>
        <w:rFonts w:ascii="Arial" w:hAnsi="Arial" w:cs="Arial"/>
        <w:sz w:val="16"/>
        <w:szCs w:val="16"/>
      </w:rPr>
      <w:t xml:space="preserve"> CA</w:t>
    </w:r>
    <w:r w:rsidR="00A16D6B" w:rsidRPr="005D0FDE">
      <w:rPr>
        <w:rFonts w:ascii="Arial" w:hAnsi="Arial" w:cs="Arial"/>
        <w:sz w:val="16"/>
        <w:szCs w:val="16"/>
      </w:rPr>
      <w:t xml:space="preserve"> - 202</w:t>
    </w:r>
    <w:r w:rsidR="00E11A6F" w:rsidRPr="005D0FDE">
      <w:rPr>
        <w:rFonts w:ascii="Arial" w:hAnsi="Arial" w:cs="Arial"/>
        <w:sz w:val="16"/>
        <w:szCs w:val="16"/>
      </w:rPr>
      <w:t>6</w:t>
    </w:r>
    <w:r>
      <w:rPr>
        <w:rFonts w:ascii="Arial" w:hAnsi="Arial" w:cs="Arial"/>
        <w:sz w:val="18"/>
      </w:rPr>
      <w:tab/>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6757DA">
      <w:rPr>
        <w:rStyle w:val="Numrodepage"/>
        <w:noProof/>
        <w:sz w:val="18"/>
      </w:rPr>
      <w:t>5</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w:instrText>
    </w:r>
    <w:r>
      <w:rPr>
        <w:rStyle w:val="Numrodepage"/>
        <w:sz w:val="18"/>
      </w:rPr>
      <w:fldChar w:fldCharType="separate"/>
    </w:r>
    <w:r w:rsidR="006757DA">
      <w:rPr>
        <w:rStyle w:val="Numrodepage"/>
        <w:noProof/>
        <w:sz w:val="18"/>
      </w:rPr>
      <w:t>5</w:t>
    </w:r>
    <w:r>
      <w:rPr>
        <w:rStyle w:val="Numrodepage"/>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9A5A" w14:textId="77777777" w:rsidR="009F04BA" w:rsidRDefault="007D01CD" w:rsidP="00AA0358">
    <w:pPr>
      <w:pStyle w:val="Pieddepage"/>
      <w:ind w:left="-993"/>
    </w:pPr>
    <w:r>
      <w:rPr>
        <w:noProof/>
      </w:rPr>
    </w:r>
    <w:r>
      <w:pict w14:anchorId="75C84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width:85.5pt;height:166.5pt;mso-position-horizontal-relative:char;mso-position-vertical-relative:line">
          <v:imagedata r:id="rId1" o:title=""/>
          <w10:anchorlock/>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86A7" w14:textId="77777777" w:rsidR="00432BD8" w:rsidRDefault="00432BD8">
      <w:r>
        <w:separator/>
      </w:r>
    </w:p>
  </w:footnote>
  <w:footnote w:type="continuationSeparator" w:id="0">
    <w:p w14:paraId="126B605F" w14:textId="77777777" w:rsidR="00432BD8" w:rsidRDefault="00432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64EC" w14:textId="77777777" w:rsidR="00B00805" w:rsidRDefault="00B0080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C818" w14:textId="77777777" w:rsidR="00B00805" w:rsidRDefault="00B0080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6BDF" w14:textId="77777777" w:rsidR="009F04BA" w:rsidRDefault="009F04BA" w:rsidP="00224361">
    <w:pPr>
      <w:pStyle w:val="En-tte"/>
      <w:jc w:val="center"/>
    </w:pPr>
    <w:r>
      <w:rPr>
        <w:noProof/>
        <w:sz w:val="20"/>
      </w:rPr>
      <w:pict w14:anchorId="6587C992">
        <v:rect id="_x0000_s1026" style="position:absolute;left:0;text-align:left;margin-left:0;margin-top:.2pt;width:90pt;height:441.45pt;z-index:-251658752;mso-position-horizontal-relative:page;mso-position-vertical-relative:page" fillcolor="#bcc4e6" stroked="f">
          <w10:wrap anchorx="page" anchory="page"/>
          <w10:anchorlock/>
        </v:rect>
      </w:pict>
    </w:r>
    <w:r>
      <w:rPr>
        <w:noProof/>
        <w:sz w:val="20"/>
      </w:rPr>
      <w:pict w14:anchorId="254CCDD1">
        <v:rect id="_x0000_s1025" style="position:absolute;left:0;text-align:left;margin-left:0;margin-top:419.75pt;width:90pt;height:422.25pt;z-index:-251659776;mso-position-horizontal-relative:page;mso-position-vertical-relative:page" fillcolor="#a5dfd3" stroked="f" strokecolor="#a5dfd3">
          <w10:wrap anchorx="page" anchory="page"/>
          <w10:anchorlock/>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3651D"/>
    <w:multiLevelType w:val="hybridMultilevel"/>
    <w:tmpl w:val="4A7C0F02"/>
    <w:lvl w:ilvl="0" w:tplc="E064DA1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ED4635"/>
    <w:multiLevelType w:val="hybridMultilevel"/>
    <w:tmpl w:val="CB9C9852"/>
    <w:lvl w:ilvl="0" w:tplc="0D3281CA">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DE2B97"/>
    <w:multiLevelType w:val="hybridMultilevel"/>
    <w:tmpl w:val="6742AB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92C8A"/>
    <w:multiLevelType w:val="hybridMultilevel"/>
    <w:tmpl w:val="B70608D8"/>
    <w:lvl w:ilvl="0" w:tplc="F29E2A50">
      <w:numFmt w:val="bullet"/>
      <w:lvlText w:val="-"/>
      <w:lvlJc w:val="left"/>
      <w:pPr>
        <w:tabs>
          <w:tab w:val="num" w:pos="1080"/>
        </w:tabs>
        <w:ind w:left="1080" w:hanging="360"/>
      </w:pPr>
      <w:rPr>
        <w:rFonts w:ascii="Arial" w:eastAsia="Times New Roman" w:hAnsi="Arial" w:cs="Aria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99043C8"/>
    <w:multiLevelType w:val="hybridMultilevel"/>
    <w:tmpl w:val="2DAA4D8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E1D77"/>
    <w:multiLevelType w:val="hybridMultilevel"/>
    <w:tmpl w:val="21E0D93C"/>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C609F4"/>
    <w:multiLevelType w:val="multilevel"/>
    <w:tmpl w:val="23DE6EA4"/>
    <w:lvl w:ilvl="0">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27E57BF"/>
    <w:multiLevelType w:val="hybridMultilevel"/>
    <w:tmpl w:val="1AEE7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AC1E3A"/>
    <w:multiLevelType w:val="hybridMultilevel"/>
    <w:tmpl w:val="1E7AADA8"/>
    <w:lvl w:ilvl="0" w:tplc="3CEA3E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232C20"/>
    <w:multiLevelType w:val="hybridMultilevel"/>
    <w:tmpl w:val="D408B0C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E21A27"/>
    <w:multiLevelType w:val="hybridMultilevel"/>
    <w:tmpl w:val="122442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B754622"/>
    <w:multiLevelType w:val="hybridMultilevel"/>
    <w:tmpl w:val="85382ADC"/>
    <w:lvl w:ilvl="0" w:tplc="3CEA3E52">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C33208A"/>
    <w:multiLevelType w:val="hybridMultilevel"/>
    <w:tmpl w:val="0A3E38E0"/>
    <w:lvl w:ilvl="0" w:tplc="F29E2A50">
      <w:numFmt w:val="bullet"/>
      <w:lvlText w:val="-"/>
      <w:lvlJc w:val="left"/>
      <w:pPr>
        <w:tabs>
          <w:tab w:val="num" w:pos="1080"/>
        </w:tabs>
        <w:ind w:left="1080" w:hanging="360"/>
      </w:pPr>
      <w:rPr>
        <w:rFonts w:ascii="Arial" w:eastAsia="Times New Roman" w:hAnsi="Arial" w:cs="Aria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D0101B2"/>
    <w:multiLevelType w:val="hybridMultilevel"/>
    <w:tmpl w:val="53868AFE"/>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344FB5"/>
    <w:multiLevelType w:val="hybridMultilevel"/>
    <w:tmpl w:val="1B9A45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5565A4"/>
    <w:multiLevelType w:val="hybridMultilevel"/>
    <w:tmpl w:val="161A2C40"/>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6" w15:restartNumberingAfterBreak="0">
    <w:nsid w:val="47084A07"/>
    <w:multiLevelType w:val="hybridMultilevel"/>
    <w:tmpl w:val="8D00BC96"/>
    <w:lvl w:ilvl="0" w:tplc="76C01DE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455262"/>
    <w:multiLevelType w:val="hybridMultilevel"/>
    <w:tmpl w:val="90F0F3CE"/>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52BB7"/>
    <w:multiLevelType w:val="hybridMultilevel"/>
    <w:tmpl w:val="7CBC95C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4D8A683F"/>
    <w:multiLevelType w:val="hybridMultilevel"/>
    <w:tmpl w:val="C1E26F90"/>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8A735F"/>
    <w:multiLevelType w:val="hybridMultilevel"/>
    <w:tmpl w:val="9C12C4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E26692"/>
    <w:multiLevelType w:val="hybridMultilevel"/>
    <w:tmpl w:val="94D67228"/>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6F09FE"/>
    <w:multiLevelType w:val="hybridMultilevel"/>
    <w:tmpl w:val="E8B04C40"/>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9F746A"/>
    <w:multiLevelType w:val="hybridMultilevel"/>
    <w:tmpl w:val="D340E1D0"/>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050F6"/>
    <w:multiLevelType w:val="hybridMultilevel"/>
    <w:tmpl w:val="604E152A"/>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5341A"/>
    <w:multiLevelType w:val="hybridMultilevel"/>
    <w:tmpl w:val="19B0ED56"/>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0618A2"/>
    <w:multiLevelType w:val="hybridMultilevel"/>
    <w:tmpl w:val="3BDCB2E8"/>
    <w:lvl w:ilvl="0" w:tplc="67C8DC7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1C7302"/>
    <w:multiLevelType w:val="hybridMultilevel"/>
    <w:tmpl w:val="DE78513C"/>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61FE2"/>
    <w:multiLevelType w:val="multilevel"/>
    <w:tmpl w:val="CFE405BE"/>
    <w:lvl w:ilvl="0">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C762DF3"/>
    <w:multiLevelType w:val="hybridMultilevel"/>
    <w:tmpl w:val="18AA9B26"/>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E6345C"/>
    <w:multiLevelType w:val="hybridMultilevel"/>
    <w:tmpl w:val="989E5596"/>
    <w:lvl w:ilvl="0" w:tplc="7BA0455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DB5651"/>
    <w:multiLevelType w:val="hybridMultilevel"/>
    <w:tmpl w:val="795AD582"/>
    <w:lvl w:ilvl="0" w:tplc="F29E2A5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3B17AE"/>
    <w:multiLevelType w:val="multilevel"/>
    <w:tmpl w:val="A12A30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DA61DE9"/>
    <w:multiLevelType w:val="hybridMultilevel"/>
    <w:tmpl w:val="34620F38"/>
    <w:lvl w:ilvl="0" w:tplc="3CEA3E52">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44394426">
    <w:abstractNumId w:val="26"/>
  </w:num>
  <w:num w:numId="2" w16cid:durableId="1087112323">
    <w:abstractNumId w:val="2"/>
  </w:num>
  <w:num w:numId="3" w16cid:durableId="1378118386">
    <w:abstractNumId w:val="4"/>
  </w:num>
  <w:num w:numId="4" w16cid:durableId="364524709">
    <w:abstractNumId w:val="19"/>
  </w:num>
  <w:num w:numId="5" w16cid:durableId="1338340526">
    <w:abstractNumId w:val="12"/>
  </w:num>
  <w:num w:numId="6" w16cid:durableId="179634975">
    <w:abstractNumId w:val="3"/>
  </w:num>
  <w:num w:numId="7" w16cid:durableId="1871263838">
    <w:abstractNumId w:val="24"/>
  </w:num>
  <w:num w:numId="8" w16cid:durableId="699353679">
    <w:abstractNumId w:val="5"/>
  </w:num>
  <w:num w:numId="9" w16cid:durableId="2039040547">
    <w:abstractNumId w:val="17"/>
  </w:num>
  <w:num w:numId="10" w16cid:durableId="1676031283">
    <w:abstractNumId w:val="31"/>
  </w:num>
  <w:num w:numId="11" w16cid:durableId="508835310">
    <w:abstractNumId w:val="13"/>
  </w:num>
  <w:num w:numId="12" w16cid:durableId="634675474">
    <w:abstractNumId w:val="25"/>
  </w:num>
  <w:num w:numId="13" w16cid:durableId="878080976">
    <w:abstractNumId w:val="22"/>
  </w:num>
  <w:num w:numId="14" w16cid:durableId="1105270774">
    <w:abstractNumId w:val="21"/>
  </w:num>
  <w:num w:numId="15" w16cid:durableId="2035570517">
    <w:abstractNumId w:val="27"/>
  </w:num>
  <w:num w:numId="16" w16cid:durableId="269356250">
    <w:abstractNumId w:val="29"/>
  </w:num>
  <w:num w:numId="17" w16cid:durableId="1185704089">
    <w:abstractNumId w:val="23"/>
  </w:num>
  <w:num w:numId="18" w16cid:durableId="2047027364">
    <w:abstractNumId w:val="16"/>
  </w:num>
  <w:num w:numId="19" w16cid:durableId="1645350978">
    <w:abstractNumId w:val="1"/>
  </w:num>
  <w:num w:numId="20" w16cid:durableId="1962415853">
    <w:abstractNumId w:val="9"/>
  </w:num>
  <w:num w:numId="21" w16cid:durableId="946277511">
    <w:abstractNumId w:val="20"/>
  </w:num>
  <w:num w:numId="22" w16cid:durableId="1452554461">
    <w:abstractNumId w:val="14"/>
  </w:num>
  <w:num w:numId="23" w16cid:durableId="815295082">
    <w:abstractNumId w:val="8"/>
  </w:num>
  <w:num w:numId="24" w16cid:durableId="708188363">
    <w:abstractNumId w:val="33"/>
  </w:num>
  <w:num w:numId="25" w16cid:durableId="1436244752">
    <w:abstractNumId w:val="11"/>
  </w:num>
  <w:num w:numId="26" w16cid:durableId="1150902185">
    <w:abstractNumId w:val="10"/>
  </w:num>
  <w:num w:numId="27" w16cid:durableId="624627686">
    <w:abstractNumId w:val="7"/>
  </w:num>
  <w:num w:numId="28" w16cid:durableId="798495556">
    <w:abstractNumId w:val="18"/>
  </w:num>
  <w:num w:numId="29" w16cid:durableId="1037924402">
    <w:abstractNumId w:val="32"/>
  </w:num>
  <w:num w:numId="30" w16cid:durableId="1725718639">
    <w:abstractNumId w:val="15"/>
  </w:num>
  <w:num w:numId="31" w16cid:durableId="1081178785">
    <w:abstractNumId w:val="30"/>
  </w:num>
  <w:num w:numId="32" w16cid:durableId="1221095858">
    <w:abstractNumId w:val="0"/>
  </w:num>
  <w:num w:numId="33" w16cid:durableId="473640541">
    <w:abstractNumId w:val="28"/>
  </w:num>
  <w:num w:numId="34" w16cid:durableId="17323849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789"/>
    <w:rsid w:val="000024AD"/>
    <w:rsid w:val="00003BFF"/>
    <w:rsid w:val="00025A23"/>
    <w:rsid w:val="000405C9"/>
    <w:rsid w:val="00042408"/>
    <w:rsid w:val="00047E43"/>
    <w:rsid w:val="00050EAE"/>
    <w:rsid w:val="00053A9C"/>
    <w:rsid w:val="000562DD"/>
    <w:rsid w:val="00063252"/>
    <w:rsid w:val="00065E04"/>
    <w:rsid w:val="0007102F"/>
    <w:rsid w:val="00073773"/>
    <w:rsid w:val="000805AE"/>
    <w:rsid w:val="0008442B"/>
    <w:rsid w:val="00090827"/>
    <w:rsid w:val="00092DC9"/>
    <w:rsid w:val="000B53FF"/>
    <w:rsid w:val="000D2B2E"/>
    <w:rsid w:val="000D42CC"/>
    <w:rsid w:val="000D5D57"/>
    <w:rsid w:val="000F3803"/>
    <w:rsid w:val="000F6463"/>
    <w:rsid w:val="00100D31"/>
    <w:rsid w:val="00112050"/>
    <w:rsid w:val="00121564"/>
    <w:rsid w:val="00121B58"/>
    <w:rsid w:val="00122491"/>
    <w:rsid w:val="00126E4D"/>
    <w:rsid w:val="0012735C"/>
    <w:rsid w:val="001345D8"/>
    <w:rsid w:val="0014140B"/>
    <w:rsid w:val="00142D26"/>
    <w:rsid w:val="00151D28"/>
    <w:rsid w:val="00154996"/>
    <w:rsid w:val="001718F5"/>
    <w:rsid w:val="00174383"/>
    <w:rsid w:val="00177162"/>
    <w:rsid w:val="001820B2"/>
    <w:rsid w:val="00183813"/>
    <w:rsid w:val="001851D3"/>
    <w:rsid w:val="00185AD3"/>
    <w:rsid w:val="00190C04"/>
    <w:rsid w:val="00194875"/>
    <w:rsid w:val="001B16AB"/>
    <w:rsid w:val="001B2658"/>
    <w:rsid w:val="001B42CE"/>
    <w:rsid w:val="001B7713"/>
    <w:rsid w:val="001C012F"/>
    <w:rsid w:val="001C25C4"/>
    <w:rsid w:val="001D0CEF"/>
    <w:rsid w:val="001D4248"/>
    <w:rsid w:val="001E10F3"/>
    <w:rsid w:val="001E120A"/>
    <w:rsid w:val="001E7842"/>
    <w:rsid w:val="001F006E"/>
    <w:rsid w:val="001F13C3"/>
    <w:rsid w:val="001F1990"/>
    <w:rsid w:val="001F28BB"/>
    <w:rsid w:val="001F5B27"/>
    <w:rsid w:val="00201962"/>
    <w:rsid w:val="002031F3"/>
    <w:rsid w:val="00204933"/>
    <w:rsid w:val="00205C00"/>
    <w:rsid w:val="00206D43"/>
    <w:rsid w:val="002235AE"/>
    <w:rsid w:val="00224361"/>
    <w:rsid w:val="002334CD"/>
    <w:rsid w:val="0023748A"/>
    <w:rsid w:val="00243184"/>
    <w:rsid w:val="00265B39"/>
    <w:rsid w:val="00270534"/>
    <w:rsid w:val="0027323B"/>
    <w:rsid w:val="002736F1"/>
    <w:rsid w:val="0027618E"/>
    <w:rsid w:val="00294B33"/>
    <w:rsid w:val="002A5DBB"/>
    <w:rsid w:val="002B07E5"/>
    <w:rsid w:val="002C1075"/>
    <w:rsid w:val="002C1E96"/>
    <w:rsid w:val="002C26B6"/>
    <w:rsid w:val="002C75F6"/>
    <w:rsid w:val="002D09D1"/>
    <w:rsid w:val="002D3B8C"/>
    <w:rsid w:val="002F3EA9"/>
    <w:rsid w:val="002F4C2D"/>
    <w:rsid w:val="002F5B9E"/>
    <w:rsid w:val="00300B03"/>
    <w:rsid w:val="0030262B"/>
    <w:rsid w:val="003029CD"/>
    <w:rsid w:val="0030483C"/>
    <w:rsid w:val="003055F4"/>
    <w:rsid w:val="00306500"/>
    <w:rsid w:val="00317FA5"/>
    <w:rsid w:val="003239A9"/>
    <w:rsid w:val="003329FC"/>
    <w:rsid w:val="0034356F"/>
    <w:rsid w:val="00343C4B"/>
    <w:rsid w:val="0034522C"/>
    <w:rsid w:val="0034663F"/>
    <w:rsid w:val="0035242E"/>
    <w:rsid w:val="0035591B"/>
    <w:rsid w:val="00375B70"/>
    <w:rsid w:val="00381A2C"/>
    <w:rsid w:val="003A631E"/>
    <w:rsid w:val="003B460F"/>
    <w:rsid w:val="003C7935"/>
    <w:rsid w:val="003D689B"/>
    <w:rsid w:val="003F1A45"/>
    <w:rsid w:val="003F6D08"/>
    <w:rsid w:val="003F7802"/>
    <w:rsid w:val="004022D1"/>
    <w:rsid w:val="00410527"/>
    <w:rsid w:val="00411A43"/>
    <w:rsid w:val="004149A2"/>
    <w:rsid w:val="00424A53"/>
    <w:rsid w:val="00431C16"/>
    <w:rsid w:val="00432BD8"/>
    <w:rsid w:val="00441592"/>
    <w:rsid w:val="0044581C"/>
    <w:rsid w:val="00452853"/>
    <w:rsid w:val="0045362A"/>
    <w:rsid w:val="004556CD"/>
    <w:rsid w:val="004622C8"/>
    <w:rsid w:val="004703D2"/>
    <w:rsid w:val="00471128"/>
    <w:rsid w:val="0047220C"/>
    <w:rsid w:val="00476AD7"/>
    <w:rsid w:val="0047706B"/>
    <w:rsid w:val="00487866"/>
    <w:rsid w:val="004953A6"/>
    <w:rsid w:val="004A1DA2"/>
    <w:rsid w:val="004A396C"/>
    <w:rsid w:val="004B6A2D"/>
    <w:rsid w:val="004C385A"/>
    <w:rsid w:val="004C57D1"/>
    <w:rsid w:val="004E055F"/>
    <w:rsid w:val="004E1C36"/>
    <w:rsid w:val="004E2682"/>
    <w:rsid w:val="004E2D83"/>
    <w:rsid w:val="004F17F1"/>
    <w:rsid w:val="004F57CB"/>
    <w:rsid w:val="004F68A7"/>
    <w:rsid w:val="004F7E3C"/>
    <w:rsid w:val="00502137"/>
    <w:rsid w:val="00503CD2"/>
    <w:rsid w:val="00526A19"/>
    <w:rsid w:val="00531100"/>
    <w:rsid w:val="00531575"/>
    <w:rsid w:val="00531F97"/>
    <w:rsid w:val="0053434B"/>
    <w:rsid w:val="00541745"/>
    <w:rsid w:val="00561354"/>
    <w:rsid w:val="005617F1"/>
    <w:rsid w:val="00564824"/>
    <w:rsid w:val="00565B35"/>
    <w:rsid w:val="005674E1"/>
    <w:rsid w:val="00570ACC"/>
    <w:rsid w:val="00584586"/>
    <w:rsid w:val="00585DE0"/>
    <w:rsid w:val="00591BF9"/>
    <w:rsid w:val="00593AC4"/>
    <w:rsid w:val="00594E9D"/>
    <w:rsid w:val="005978D5"/>
    <w:rsid w:val="005A06C3"/>
    <w:rsid w:val="005A1EB5"/>
    <w:rsid w:val="005A3603"/>
    <w:rsid w:val="005A69F9"/>
    <w:rsid w:val="005B2737"/>
    <w:rsid w:val="005B456B"/>
    <w:rsid w:val="005B7BC6"/>
    <w:rsid w:val="005C44F5"/>
    <w:rsid w:val="005C5EBB"/>
    <w:rsid w:val="005C6377"/>
    <w:rsid w:val="005D0FDE"/>
    <w:rsid w:val="005D178D"/>
    <w:rsid w:val="005D2F15"/>
    <w:rsid w:val="005E6584"/>
    <w:rsid w:val="005E6E06"/>
    <w:rsid w:val="005E7578"/>
    <w:rsid w:val="005F555B"/>
    <w:rsid w:val="005F7BF3"/>
    <w:rsid w:val="005F7CDB"/>
    <w:rsid w:val="00604308"/>
    <w:rsid w:val="00605001"/>
    <w:rsid w:val="00623337"/>
    <w:rsid w:val="00630B24"/>
    <w:rsid w:val="00634CB6"/>
    <w:rsid w:val="00642ECA"/>
    <w:rsid w:val="006430D7"/>
    <w:rsid w:val="00646737"/>
    <w:rsid w:val="00652353"/>
    <w:rsid w:val="0065554F"/>
    <w:rsid w:val="0066052C"/>
    <w:rsid w:val="00661F6A"/>
    <w:rsid w:val="00665651"/>
    <w:rsid w:val="00670A79"/>
    <w:rsid w:val="006720E4"/>
    <w:rsid w:val="0067230F"/>
    <w:rsid w:val="006757DA"/>
    <w:rsid w:val="00680789"/>
    <w:rsid w:val="00687806"/>
    <w:rsid w:val="00687D57"/>
    <w:rsid w:val="006918AE"/>
    <w:rsid w:val="0069328D"/>
    <w:rsid w:val="00694B4E"/>
    <w:rsid w:val="006A0104"/>
    <w:rsid w:val="006A09F1"/>
    <w:rsid w:val="006A333A"/>
    <w:rsid w:val="006A3364"/>
    <w:rsid w:val="006A4A69"/>
    <w:rsid w:val="006B04D4"/>
    <w:rsid w:val="006B2787"/>
    <w:rsid w:val="006B775A"/>
    <w:rsid w:val="006C4613"/>
    <w:rsid w:val="006D196E"/>
    <w:rsid w:val="006E4273"/>
    <w:rsid w:val="006E4820"/>
    <w:rsid w:val="006E5331"/>
    <w:rsid w:val="006E7F12"/>
    <w:rsid w:val="006F32E5"/>
    <w:rsid w:val="006F53F2"/>
    <w:rsid w:val="0070652B"/>
    <w:rsid w:val="0070695F"/>
    <w:rsid w:val="007128F5"/>
    <w:rsid w:val="00713858"/>
    <w:rsid w:val="00715499"/>
    <w:rsid w:val="007170CB"/>
    <w:rsid w:val="00722EA0"/>
    <w:rsid w:val="00723B94"/>
    <w:rsid w:val="00724AE6"/>
    <w:rsid w:val="00731746"/>
    <w:rsid w:val="0074179B"/>
    <w:rsid w:val="00746ED4"/>
    <w:rsid w:val="00774304"/>
    <w:rsid w:val="00774A26"/>
    <w:rsid w:val="00774D54"/>
    <w:rsid w:val="007776AC"/>
    <w:rsid w:val="007831C9"/>
    <w:rsid w:val="007979FD"/>
    <w:rsid w:val="00797CFF"/>
    <w:rsid w:val="007A7B2A"/>
    <w:rsid w:val="007B1903"/>
    <w:rsid w:val="007B4967"/>
    <w:rsid w:val="007B6A23"/>
    <w:rsid w:val="007C1610"/>
    <w:rsid w:val="007D01CD"/>
    <w:rsid w:val="007D21F2"/>
    <w:rsid w:val="007D248D"/>
    <w:rsid w:val="007D7CC0"/>
    <w:rsid w:val="007E10B7"/>
    <w:rsid w:val="007E2691"/>
    <w:rsid w:val="007E3893"/>
    <w:rsid w:val="007E3B3A"/>
    <w:rsid w:val="007F028D"/>
    <w:rsid w:val="007F7C52"/>
    <w:rsid w:val="00800133"/>
    <w:rsid w:val="00802D1A"/>
    <w:rsid w:val="008076F6"/>
    <w:rsid w:val="008134C9"/>
    <w:rsid w:val="0081505D"/>
    <w:rsid w:val="00815A0D"/>
    <w:rsid w:val="008258BC"/>
    <w:rsid w:val="00833957"/>
    <w:rsid w:val="0083515F"/>
    <w:rsid w:val="00842714"/>
    <w:rsid w:val="00851FA1"/>
    <w:rsid w:val="0086538F"/>
    <w:rsid w:val="008666F5"/>
    <w:rsid w:val="00874001"/>
    <w:rsid w:val="00877523"/>
    <w:rsid w:val="008802ED"/>
    <w:rsid w:val="00882510"/>
    <w:rsid w:val="008A1DCB"/>
    <w:rsid w:val="008B5599"/>
    <w:rsid w:val="008B7567"/>
    <w:rsid w:val="008B75C2"/>
    <w:rsid w:val="008C137D"/>
    <w:rsid w:val="008E5128"/>
    <w:rsid w:val="008F1A7E"/>
    <w:rsid w:val="008F6823"/>
    <w:rsid w:val="008F7185"/>
    <w:rsid w:val="00901676"/>
    <w:rsid w:val="00905D38"/>
    <w:rsid w:val="00912FD0"/>
    <w:rsid w:val="009244C8"/>
    <w:rsid w:val="00925373"/>
    <w:rsid w:val="00931B4C"/>
    <w:rsid w:val="00931FE1"/>
    <w:rsid w:val="009326BD"/>
    <w:rsid w:val="0093694B"/>
    <w:rsid w:val="00940C8A"/>
    <w:rsid w:val="00943955"/>
    <w:rsid w:val="00947BAE"/>
    <w:rsid w:val="0095317C"/>
    <w:rsid w:val="0095672C"/>
    <w:rsid w:val="0096022E"/>
    <w:rsid w:val="00962EA6"/>
    <w:rsid w:val="0096528A"/>
    <w:rsid w:val="0097348D"/>
    <w:rsid w:val="009754EC"/>
    <w:rsid w:val="009803EA"/>
    <w:rsid w:val="00980AC9"/>
    <w:rsid w:val="00980E8B"/>
    <w:rsid w:val="009851E0"/>
    <w:rsid w:val="00986EFF"/>
    <w:rsid w:val="00994031"/>
    <w:rsid w:val="00997A25"/>
    <w:rsid w:val="009A5910"/>
    <w:rsid w:val="009B29D6"/>
    <w:rsid w:val="009B7778"/>
    <w:rsid w:val="009C2A8D"/>
    <w:rsid w:val="009C5B86"/>
    <w:rsid w:val="009D1E5D"/>
    <w:rsid w:val="009E0AE1"/>
    <w:rsid w:val="009E18DE"/>
    <w:rsid w:val="009E4A91"/>
    <w:rsid w:val="009F04BA"/>
    <w:rsid w:val="009F4E13"/>
    <w:rsid w:val="009F7785"/>
    <w:rsid w:val="00A05821"/>
    <w:rsid w:val="00A1014E"/>
    <w:rsid w:val="00A13332"/>
    <w:rsid w:val="00A14304"/>
    <w:rsid w:val="00A16D6B"/>
    <w:rsid w:val="00A24922"/>
    <w:rsid w:val="00A2551F"/>
    <w:rsid w:val="00A27274"/>
    <w:rsid w:val="00A301BB"/>
    <w:rsid w:val="00A3491C"/>
    <w:rsid w:val="00A46F07"/>
    <w:rsid w:val="00A579D0"/>
    <w:rsid w:val="00A716A2"/>
    <w:rsid w:val="00A736C3"/>
    <w:rsid w:val="00A808DF"/>
    <w:rsid w:val="00A8234C"/>
    <w:rsid w:val="00A92DC9"/>
    <w:rsid w:val="00A97E68"/>
    <w:rsid w:val="00AA02D0"/>
    <w:rsid w:val="00AA0358"/>
    <w:rsid w:val="00AC0D7F"/>
    <w:rsid w:val="00AD200B"/>
    <w:rsid w:val="00AD2E21"/>
    <w:rsid w:val="00AD3EA6"/>
    <w:rsid w:val="00AD4E40"/>
    <w:rsid w:val="00AE054B"/>
    <w:rsid w:val="00AE307F"/>
    <w:rsid w:val="00AE616E"/>
    <w:rsid w:val="00AF10E5"/>
    <w:rsid w:val="00AF12E8"/>
    <w:rsid w:val="00AF49AD"/>
    <w:rsid w:val="00B00805"/>
    <w:rsid w:val="00B0086E"/>
    <w:rsid w:val="00B012CB"/>
    <w:rsid w:val="00B04FBC"/>
    <w:rsid w:val="00B0563C"/>
    <w:rsid w:val="00B102BF"/>
    <w:rsid w:val="00B126E4"/>
    <w:rsid w:val="00B20FAB"/>
    <w:rsid w:val="00B224FD"/>
    <w:rsid w:val="00B26DCE"/>
    <w:rsid w:val="00B32FD8"/>
    <w:rsid w:val="00B54CCD"/>
    <w:rsid w:val="00B56708"/>
    <w:rsid w:val="00B60F80"/>
    <w:rsid w:val="00B6271D"/>
    <w:rsid w:val="00B6330D"/>
    <w:rsid w:val="00B65B43"/>
    <w:rsid w:val="00B7164D"/>
    <w:rsid w:val="00B74CEC"/>
    <w:rsid w:val="00B76BEA"/>
    <w:rsid w:val="00B800FD"/>
    <w:rsid w:val="00B8265A"/>
    <w:rsid w:val="00B837C0"/>
    <w:rsid w:val="00B83C28"/>
    <w:rsid w:val="00B84578"/>
    <w:rsid w:val="00B8746C"/>
    <w:rsid w:val="00B96928"/>
    <w:rsid w:val="00BB1B62"/>
    <w:rsid w:val="00BC13E4"/>
    <w:rsid w:val="00BC5D65"/>
    <w:rsid w:val="00BD0B94"/>
    <w:rsid w:val="00BD4EA2"/>
    <w:rsid w:val="00BD5A47"/>
    <w:rsid w:val="00BE40EE"/>
    <w:rsid w:val="00BE7223"/>
    <w:rsid w:val="00BF486C"/>
    <w:rsid w:val="00C034A9"/>
    <w:rsid w:val="00C05DF8"/>
    <w:rsid w:val="00C11C21"/>
    <w:rsid w:val="00C15C97"/>
    <w:rsid w:val="00C25CCC"/>
    <w:rsid w:val="00C266A7"/>
    <w:rsid w:val="00C30E5E"/>
    <w:rsid w:val="00C35BBE"/>
    <w:rsid w:val="00C40B1D"/>
    <w:rsid w:val="00C43BD6"/>
    <w:rsid w:val="00C447E7"/>
    <w:rsid w:val="00C44888"/>
    <w:rsid w:val="00C6290C"/>
    <w:rsid w:val="00C6774E"/>
    <w:rsid w:val="00C713CE"/>
    <w:rsid w:val="00C73817"/>
    <w:rsid w:val="00C75702"/>
    <w:rsid w:val="00CA4568"/>
    <w:rsid w:val="00CA53D9"/>
    <w:rsid w:val="00CA7DED"/>
    <w:rsid w:val="00CB32AF"/>
    <w:rsid w:val="00CB4848"/>
    <w:rsid w:val="00CB75F6"/>
    <w:rsid w:val="00CC0B6F"/>
    <w:rsid w:val="00CC3C2C"/>
    <w:rsid w:val="00CD6873"/>
    <w:rsid w:val="00CD7FAF"/>
    <w:rsid w:val="00CE2799"/>
    <w:rsid w:val="00CE7F64"/>
    <w:rsid w:val="00CF7093"/>
    <w:rsid w:val="00D039F6"/>
    <w:rsid w:val="00D115BC"/>
    <w:rsid w:val="00D201C6"/>
    <w:rsid w:val="00D24DF9"/>
    <w:rsid w:val="00D43217"/>
    <w:rsid w:val="00D43824"/>
    <w:rsid w:val="00D46D6E"/>
    <w:rsid w:val="00D52AB7"/>
    <w:rsid w:val="00D62365"/>
    <w:rsid w:val="00D63DB6"/>
    <w:rsid w:val="00D641B7"/>
    <w:rsid w:val="00D70914"/>
    <w:rsid w:val="00D7148F"/>
    <w:rsid w:val="00D759E2"/>
    <w:rsid w:val="00D76178"/>
    <w:rsid w:val="00D827A5"/>
    <w:rsid w:val="00D834AD"/>
    <w:rsid w:val="00DA31E2"/>
    <w:rsid w:val="00DA7DB5"/>
    <w:rsid w:val="00DB18BB"/>
    <w:rsid w:val="00DB1CBE"/>
    <w:rsid w:val="00DB28F8"/>
    <w:rsid w:val="00DB487B"/>
    <w:rsid w:val="00DC06C5"/>
    <w:rsid w:val="00DD5D1C"/>
    <w:rsid w:val="00DE0104"/>
    <w:rsid w:val="00DE0C48"/>
    <w:rsid w:val="00DE25B9"/>
    <w:rsid w:val="00DE3FA9"/>
    <w:rsid w:val="00DE432E"/>
    <w:rsid w:val="00DE76FD"/>
    <w:rsid w:val="00DF2F0E"/>
    <w:rsid w:val="00DF5768"/>
    <w:rsid w:val="00E02203"/>
    <w:rsid w:val="00E06029"/>
    <w:rsid w:val="00E11A6F"/>
    <w:rsid w:val="00E11A97"/>
    <w:rsid w:val="00E12818"/>
    <w:rsid w:val="00E15F47"/>
    <w:rsid w:val="00E16B87"/>
    <w:rsid w:val="00E21CAA"/>
    <w:rsid w:val="00E2576E"/>
    <w:rsid w:val="00E26548"/>
    <w:rsid w:val="00E35EE6"/>
    <w:rsid w:val="00E35FD6"/>
    <w:rsid w:val="00E443A8"/>
    <w:rsid w:val="00E46DD8"/>
    <w:rsid w:val="00E530C1"/>
    <w:rsid w:val="00E60200"/>
    <w:rsid w:val="00E61DA3"/>
    <w:rsid w:val="00E709E4"/>
    <w:rsid w:val="00E71B05"/>
    <w:rsid w:val="00E72209"/>
    <w:rsid w:val="00E7240B"/>
    <w:rsid w:val="00E83D6A"/>
    <w:rsid w:val="00E84D14"/>
    <w:rsid w:val="00E937BC"/>
    <w:rsid w:val="00E96B7F"/>
    <w:rsid w:val="00E974C7"/>
    <w:rsid w:val="00EA36C8"/>
    <w:rsid w:val="00EA3AE5"/>
    <w:rsid w:val="00EA58AC"/>
    <w:rsid w:val="00EB38F1"/>
    <w:rsid w:val="00EB3D80"/>
    <w:rsid w:val="00EC42C6"/>
    <w:rsid w:val="00EE3086"/>
    <w:rsid w:val="00EE76A3"/>
    <w:rsid w:val="00F00037"/>
    <w:rsid w:val="00F06126"/>
    <w:rsid w:val="00F1361A"/>
    <w:rsid w:val="00F21CFA"/>
    <w:rsid w:val="00F22F09"/>
    <w:rsid w:val="00F24B00"/>
    <w:rsid w:val="00F276D8"/>
    <w:rsid w:val="00F370A1"/>
    <w:rsid w:val="00F47F0F"/>
    <w:rsid w:val="00F55ADA"/>
    <w:rsid w:val="00F57A78"/>
    <w:rsid w:val="00F639DA"/>
    <w:rsid w:val="00F65C9D"/>
    <w:rsid w:val="00F671D7"/>
    <w:rsid w:val="00F70ED7"/>
    <w:rsid w:val="00F71E3B"/>
    <w:rsid w:val="00F76ED4"/>
    <w:rsid w:val="00F91135"/>
    <w:rsid w:val="00F93EA9"/>
    <w:rsid w:val="00F963D3"/>
    <w:rsid w:val="00FA2FE8"/>
    <w:rsid w:val="00FB0A84"/>
    <w:rsid w:val="00FB2290"/>
    <w:rsid w:val="00FB361F"/>
    <w:rsid w:val="00FB3822"/>
    <w:rsid w:val="00FB5AE4"/>
    <w:rsid w:val="00FB756F"/>
    <w:rsid w:val="00FD1A87"/>
    <w:rsid w:val="00FD4505"/>
    <w:rsid w:val="00FD7F11"/>
    <w:rsid w:val="00FE0875"/>
    <w:rsid w:val="00FE1A17"/>
    <w:rsid w:val="00FE2D3C"/>
    <w:rsid w:val="00FE50FA"/>
    <w:rsid w:val="00FE5944"/>
    <w:rsid w:val="00FF4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A2EEE10"/>
  <w15:chartTrackingRefBased/>
  <w15:docId w15:val="{5A67B3A3-D925-42B1-B3BF-C077DE9F5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qFormat/>
    <w:pPr>
      <w:keepNext/>
      <w:outlineLvl w:val="0"/>
    </w:pPr>
    <w:rPr>
      <w:rFonts w:ascii="Arial" w:hAnsi="Arial" w:cs="Arial"/>
      <w:b/>
      <w:bCs/>
      <w:sz w:val="22"/>
      <w:bdr w:val="single" w:sz="4" w:space="0" w:color="auto"/>
    </w:rPr>
  </w:style>
  <w:style w:type="paragraph" w:styleId="Titre2">
    <w:name w:val="heading 2"/>
    <w:basedOn w:val="Normal"/>
    <w:next w:val="Normal"/>
    <w:qFormat/>
    <w:pPr>
      <w:keepNext/>
      <w:ind w:left="708"/>
      <w:jc w:val="both"/>
      <w:outlineLvl w:val="1"/>
    </w:pPr>
    <w:rPr>
      <w:rFonts w:ascii="Arial" w:hAnsi="Arial" w:cs="Arial"/>
      <w:b/>
      <w:bCs/>
      <w:sz w:val="22"/>
    </w:rPr>
  </w:style>
  <w:style w:type="paragraph" w:styleId="Titre3">
    <w:name w:val="heading 3"/>
    <w:basedOn w:val="Normal"/>
    <w:next w:val="Normal"/>
    <w:qFormat/>
    <w:pPr>
      <w:keepNext/>
      <w:jc w:val="center"/>
      <w:outlineLvl w:val="2"/>
    </w:pPr>
    <w:rPr>
      <w:rFonts w:ascii="Arial" w:hAnsi="Arial" w:cs="Arial"/>
      <w:b/>
      <w:bCs/>
      <w:color w:val="008080"/>
      <w:sz w:val="22"/>
      <w:szCs w:val="22"/>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rPr>
      <w:rFonts w:ascii="Arial" w:hAnsi="Arial" w:cs="Arial"/>
      <w:sz w:val="22"/>
    </w:rPr>
  </w:style>
  <w:style w:type="paragraph" w:styleId="Corpsdetexte2">
    <w:name w:val="Body Text 2"/>
    <w:basedOn w:val="Normal"/>
    <w:semiHidden/>
    <w:rPr>
      <w:rFonts w:ascii="Arial" w:hAnsi="Arial" w:cs="Arial"/>
      <w:b/>
      <w:bCs/>
      <w:sz w:val="22"/>
    </w:rPr>
  </w:style>
  <w:style w:type="paragraph" w:styleId="Corpsdetexte3">
    <w:name w:val="Body Text 3"/>
    <w:basedOn w:val="Normal"/>
    <w:semiHidden/>
    <w:rPr>
      <w:rFonts w:ascii="Arial" w:hAnsi="Arial" w:cs="Arial"/>
      <w:i/>
      <w:iCs/>
      <w:sz w:val="22"/>
    </w:rPr>
  </w:style>
  <w:style w:type="paragraph" w:styleId="Retraitcorpsdetexte">
    <w:name w:val="Body Text Indent"/>
    <w:basedOn w:val="Normal"/>
    <w:semiHidden/>
    <w:pPr>
      <w:ind w:left="708"/>
    </w:pPr>
    <w:rPr>
      <w:rFonts w:ascii="Arial" w:hAnsi="Arial" w:cs="Arial"/>
      <w:i/>
      <w:iCs/>
      <w:sz w:val="22"/>
    </w:rPr>
  </w:style>
  <w:style w:type="paragraph" w:styleId="Retraitcorpsdetexte2">
    <w:name w:val="Body Text Indent 2"/>
    <w:basedOn w:val="Normal"/>
    <w:semiHidden/>
    <w:pPr>
      <w:ind w:left="360"/>
    </w:pPr>
    <w:rPr>
      <w:rFonts w:ascii="Arial" w:hAnsi="Arial" w:cs="Arial"/>
      <w:sz w:val="22"/>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Textedebulles">
    <w:name w:val="Balloon Text"/>
    <w:basedOn w:val="Normal"/>
    <w:link w:val="TextedebullesCar"/>
    <w:uiPriority w:val="99"/>
    <w:semiHidden/>
    <w:unhideWhenUsed/>
    <w:rsid w:val="00980AC9"/>
    <w:rPr>
      <w:rFonts w:ascii="Tahoma" w:hAnsi="Tahoma" w:cs="Tahoma"/>
      <w:sz w:val="16"/>
      <w:szCs w:val="16"/>
    </w:rPr>
  </w:style>
  <w:style w:type="character" w:customStyle="1" w:styleId="TextedebullesCar">
    <w:name w:val="Texte de bulles Car"/>
    <w:link w:val="Textedebulles"/>
    <w:uiPriority w:val="99"/>
    <w:semiHidden/>
    <w:rsid w:val="00980AC9"/>
    <w:rPr>
      <w:rFonts w:ascii="Tahoma" w:hAnsi="Tahoma" w:cs="Tahoma"/>
      <w:sz w:val="16"/>
      <w:szCs w:val="16"/>
    </w:rPr>
  </w:style>
  <w:style w:type="character" w:styleId="lev">
    <w:name w:val="Strong"/>
    <w:qFormat/>
    <w:rsid w:val="003F7802"/>
    <w:rPr>
      <w:b/>
      <w:bCs/>
    </w:rPr>
  </w:style>
  <w:style w:type="paragraph" w:styleId="Paragraphedeliste">
    <w:name w:val="List Paragraph"/>
    <w:basedOn w:val="Normal"/>
    <w:uiPriority w:val="34"/>
    <w:qFormat/>
    <w:rsid w:val="00774D54"/>
    <w:pPr>
      <w:spacing w:after="200" w:line="276" w:lineRule="auto"/>
      <w:ind w:left="708"/>
    </w:pPr>
    <w:rPr>
      <w:rFonts w:ascii="Calibri" w:eastAsia="Calibri" w:hAnsi="Calibri"/>
      <w:sz w:val="22"/>
      <w:szCs w:val="22"/>
      <w:lang w:eastAsia="en-US"/>
    </w:rPr>
  </w:style>
  <w:style w:type="character" w:styleId="Marquedecommentaire">
    <w:name w:val="annotation reference"/>
    <w:uiPriority w:val="99"/>
    <w:semiHidden/>
    <w:unhideWhenUsed/>
    <w:rsid w:val="00FD1A87"/>
    <w:rPr>
      <w:sz w:val="16"/>
      <w:szCs w:val="16"/>
    </w:rPr>
  </w:style>
  <w:style w:type="paragraph" w:styleId="Commentaire">
    <w:name w:val="annotation text"/>
    <w:basedOn w:val="Normal"/>
    <w:link w:val="CommentaireCar"/>
    <w:uiPriority w:val="99"/>
    <w:unhideWhenUsed/>
    <w:rsid w:val="00FD1A87"/>
    <w:rPr>
      <w:sz w:val="20"/>
      <w:szCs w:val="20"/>
    </w:rPr>
  </w:style>
  <w:style w:type="character" w:customStyle="1" w:styleId="CommentaireCar">
    <w:name w:val="Commentaire Car"/>
    <w:basedOn w:val="Policepardfaut"/>
    <w:link w:val="Commentaire"/>
    <w:uiPriority w:val="99"/>
    <w:rsid w:val="00FD1A87"/>
  </w:style>
  <w:style w:type="paragraph" w:styleId="Objetducommentaire">
    <w:name w:val="annotation subject"/>
    <w:basedOn w:val="Commentaire"/>
    <w:next w:val="Commentaire"/>
    <w:link w:val="ObjetducommentaireCar"/>
    <w:uiPriority w:val="99"/>
    <w:semiHidden/>
    <w:unhideWhenUsed/>
    <w:rsid w:val="00FD1A87"/>
    <w:rPr>
      <w:b/>
      <w:bCs/>
    </w:rPr>
  </w:style>
  <w:style w:type="character" w:customStyle="1" w:styleId="ObjetducommentaireCar">
    <w:name w:val="Objet du commentaire Car"/>
    <w:link w:val="Objetducommentaire"/>
    <w:uiPriority w:val="99"/>
    <w:semiHidden/>
    <w:rsid w:val="00FD1A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07593-3F9C-413B-AAA5-1DB74E59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2372</Words>
  <Characters>13048</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Recrutement et insertion professionnelle</vt:lpstr>
    </vt:vector>
  </TitlesOfParts>
  <Company>Cnaf</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Recrutement et insertion professionnelle</dc:title>
  <dc:subject/>
  <dc:creator>adprof</dc:creator>
  <cp:keywords/>
  <cp:lastModifiedBy>Nadege COSSARD 348</cp:lastModifiedBy>
  <cp:revision>2</cp:revision>
  <cp:lastPrinted>2026-01-07T09:35:00Z</cp:lastPrinted>
  <dcterms:created xsi:type="dcterms:W3CDTF">2026-01-27T09:02:00Z</dcterms:created>
  <dcterms:modified xsi:type="dcterms:W3CDTF">2026-01-27T09:02:00Z</dcterms:modified>
</cp:coreProperties>
</file>