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6CEF" w14:textId="6D32C829" w:rsidR="00A27261" w:rsidRDefault="00452A6B" w:rsidP="00132C12">
      <w:pPr>
        <w:tabs>
          <w:tab w:val="left" w:pos="7371"/>
        </w:tabs>
        <w:spacing w:line="1280" w:lineRule="exact"/>
        <w:ind w:right="-567"/>
        <w:jc w:val="center"/>
      </w:pPr>
      <w:r>
        <w:rPr>
          <w:noProof/>
        </w:rPr>
        <w:drawing>
          <wp:inline distT="0" distB="0" distL="0" distR="0" wp14:anchorId="729BBC8E" wp14:editId="5D890933">
            <wp:extent cx="2240280" cy="51054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28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1E037" w14:textId="77777777" w:rsidR="00132C12" w:rsidRPr="00132C12" w:rsidRDefault="00132C12" w:rsidP="00132C12">
      <w:pPr>
        <w:pBdr>
          <w:bottom w:val="single" w:sz="4" w:space="1" w:color="009EE0"/>
        </w:pBdr>
        <w:tabs>
          <w:tab w:val="center" w:pos="5950"/>
          <w:tab w:val="left" w:pos="7780"/>
        </w:tabs>
        <w:spacing w:line="259" w:lineRule="auto"/>
        <w:ind w:left="-680" w:right="-284"/>
        <w:jc w:val="center"/>
        <w:rPr>
          <w:rFonts w:ascii="Arial" w:hAnsi="Arial"/>
          <w:color w:val="00519E"/>
        </w:rPr>
      </w:pPr>
      <w:r w:rsidRPr="00132C12">
        <w:rPr>
          <w:rFonts w:ascii="Arial" w:hAnsi="Arial"/>
          <w:color w:val="00519E"/>
        </w:rPr>
        <w:t xml:space="preserve">STEF </w:t>
      </w:r>
      <w:r w:rsidR="00075179">
        <w:rPr>
          <w:rFonts w:ascii="Arial" w:hAnsi="Arial"/>
          <w:color w:val="00519E"/>
        </w:rPr>
        <w:t>TRANSPORT VENDEE</w:t>
      </w:r>
    </w:p>
    <w:p w14:paraId="29C3A48E" w14:textId="77777777" w:rsidR="00A27261" w:rsidRDefault="00A27261" w:rsidP="00A27261"/>
    <w:p w14:paraId="518C97C1" w14:textId="77777777" w:rsidR="00DC0AEE" w:rsidRPr="00787C00" w:rsidRDefault="00DC0AEE" w:rsidP="00DC0AEE">
      <w:pPr>
        <w:rPr>
          <w:rFonts w:ascii="Comic Sans MS" w:hAnsi="Comic Sans MS"/>
          <w:sz w:val="20"/>
          <w:szCs w:val="20"/>
        </w:rPr>
      </w:pPr>
    </w:p>
    <w:p w14:paraId="19A69B7C" w14:textId="77777777" w:rsidR="00017CF3" w:rsidRDefault="00017CF3" w:rsidP="002364FF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27A7ABC1" w14:textId="77777777" w:rsidR="00AC4EB4" w:rsidRDefault="007043A3" w:rsidP="002364FF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AC4EB4">
        <w:rPr>
          <w:rFonts w:ascii="Arial" w:hAnsi="Arial" w:cs="Arial"/>
          <w:b/>
          <w:sz w:val="20"/>
          <w:szCs w:val="20"/>
        </w:rPr>
        <w:t xml:space="preserve">Avenant </w:t>
      </w:r>
      <w:r w:rsidR="00EE4219">
        <w:rPr>
          <w:rFonts w:ascii="Arial" w:hAnsi="Arial" w:cs="Arial"/>
          <w:b/>
          <w:sz w:val="20"/>
          <w:szCs w:val="20"/>
        </w:rPr>
        <w:t>n°</w:t>
      </w:r>
      <w:r w:rsidR="00AC4EB4">
        <w:rPr>
          <w:rFonts w:ascii="Arial" w:hAnsi="Arial" w:cs="Arial"/>
          <w:b/>
          <w:sz w:val="20"/>
          <w:szCs w:val="20"/>
        </w:rPr>
        <w:t>1</w:t>
      </w:r>
    </w:p>
    <w:p w14:paraId="6674DE6E" w14:textId="77777777" w:rsidR="00AC4EB4" w:rsidRDefault="00AC4EB4" w:rsidP="002364FF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2C862191" w14:textId="77777777" w:rsidR="00075179" w:rsidRDefault="00EE4219" w:rsidP="002364FF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</w:t>
      </w:r>
      <w:r w:rsidRPr="00AC4EB4">
        <w:rPr>
          <w:rFonts w:ascii="Arial" w:hAnsi="Arial" w:cs="Arial"/>
          <w:b/>
          <w:sz w:val="20"/>
          <w:szCs w:val="20"/>
        </w:rPr>
        <w:t xml:space="preserve"> </w:t>
      </w:r>
      <w:r w:rsidR="00AC4EB4" w:rsidRPr="00AC4EB4">
        <w:rPr>
          <w:rFonts w:ascii="Arial" w:hAnsi="Arial" w:cs="Arial"/>
          <w:b/>
          <w:sz w:val="20"/>
          <w:szCs w:val="20"/>
        </w:rPr>
        <w:t>L’</w:t>
      </w:r>
      <w:r w:rsidR="00565E2F">
        <w:rPr>
          <w:rFonts w:ascii="Arial" w:hAnsi="Arial" w:cs="Arial"/>
          <w:b/>
          <w:sz w:val="20"/>
          <w:szCs w:val="20"/>
        </w:rPr>
        <w:t>ACCORD SUR LES CONGES PAYES</w:t>
      </w:r>
    </w:p>
    <w:p w14:paraId="30C277F7" w14:textId="77777777" w:rsidR="00017CF3" w:rsidRDefault="00017CF3" w:rsidP="002364FF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2F8112BA" w14:textId="77777777" w:rsidR="00565E2F" w:rsidRDefault="00565E2F" w:rsidP="002364FF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POUR LE PERSONNEL DE STEF TRANSPORT VENDEE</w:t>
      </w:r>
    </w:p>
    <w:p w14:paraId="05B834CD" w14:textId="77777777" w:rsidR="00017CF3" w:rsidRPr="00132C12" w:rsidRDefault="00017CF3" w:rsidP="002364FF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jc w:val="center"/>
        <w:rPr>
          <w:rFonts w:ascii="Arial" w:hAnsi="Arial" w:cs="Arial"/>
          <w:b/>
          <w:sz w:val="20"/>
          <w:szCs w:val="20"/>
        </w:rPr>
      </w:pPr>
    </w:p>
    <w:p w14:paraId="06CE5E0A" w14:textId="77777777" w:rsidR="00DA63E2" w:rsidRPr="00132C12" w:rsidRDefault="00DA63E2" w:rsidP="00DA63E2">
      <w:pPr>
        <w:jc w:val="both"/>
        <w:rPr>
          <w:rFonts w:ascii="Arial" w:hAnsi="Arial" w:cs="Arial"/>
          <w:u w:val="single"/>
        </w:rPr>
      </w:pPr>
    </w:p>
    <w:p w14:paraId="35FA56A3" w14:textId="77777777" w:rsidR="002364FF" w:rsidRPr="00132C12" w:rsidRDefault="002364FF" w:rsidP="00DA63E2">
      <w:pPr>
        <w:jc w:val="both"/>
        <w:rPr>
          <w:rFonts w:ascii="Arial" w:hAnsi="Arial" w:cs="Arial"/>
          <w:u w:val="single"/>
        </w:rPr>
      </w:pPr>
    </w:p>
    <w:p w14:paraId="5FDA7D1C" w14:textId="77777777" w:rsidR="00DA63E2" w:rsidRPr="00132C12" w:rsidRDefault="00DA63E2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132C12">
        <w:rPr>
          <w:rFonts w:ascii="Arial" w:hAnsi="Arial" w:cs="Arial"/>
          <w:b/>
          <w:sz w:val="20"/>
          <w:szCs w:val="20"/>
          <w:u w:val="single"/>
        </w:rPr>
        <w:t>ENTRE LES SOUSSIGNES :</w:t>
      </w:r>
    </w:p>
    <w:p w14:paraId="5BFE8977" w14:textId="77777777" w:rsidR="00DA63E2" w:rsidRPr="00132C12" w:rsidRDefault="00DA63E2" w:rsidP="00DA63E2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4EEC8275" w14:textId="77777777" w:rsidR="00075179" w:rsidRPr="005D6BAA" w:rsidRDefault="00075179" w:rsidP="00075179">
      <w:pPr>
        <w:jc w:val="both"/>
        <w:rPr>
          <w:rFonts w:ascii="Arial" w:hAnsi="Arial" w:cs="Arial"/>
          <w:sz w:val="20"/>
          <w:szCs w:val="20"/>
        </w:rPr>
      </w:pPr>
    </w:p>
    <w:p w14:paraId="62558F61" w14:textId="77777777" w:rsidR="00075179" w:rsidRPr="005D6BAA" w:rsidRDefault="004B3894" w:rsidP="00075179">
      <w:pPr>
        <w:tabs>
          <w:tab w:val="num" w:pos="1428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société STEF Transport</w:t>
      </w:r>
      <w:r w:rsidR="00075179" w:rsidRPr="00075179">
        <w:rPr>
          <w:rFonts w:ascii="Arial" w:hAnsi="Arial" w:cs="Arial"/>
          <w:sz w:val="20"/>
          <w:szCs w:val="20"/>
        </w:rPr>
        <w:t xml:space="preserve"> Vendée</w:t>
      </w:r>
      <w:r w:rsidR="00075179" w:rsidRPr="005D6BAA">
        <w:rPr>
          <w:rFonts w:ascii="Arial" w:hAnsi="Arial" w:cs="Arial"/>
          <w:sz w:val="20"/>
          <w:szCs w:val="20"/>
        </w:rPr>
        <w:t xml:space="preserve"> dont le siège social est situé </w:t>
      </w:r>
      <w:r w:rsidR="00292902">
        <w:rPr>
          <w:rFonts w:ascii="Arial" w:hAnsi="Arial" w:cs="Arial"/>
          <w:sz w:val="20"/>
          <w:szCs w:val="20"/>
        </w:rPr>
        <w:t xml:space="preserve">2 Rue de l’Arée, </w:t>
      </w:r>
      <w:r w:rsidR="00075179">
        <w:rPr>
          <w:rFonts w:ascii="Arial" w:hAnsi="Arial" w:cs="Arial"/>
          <w:sz w:val="20"/>
          <w:szCs w:val="20"/>
        </w:rPr>
        <w:t>Parc d’Activités La Mongie – 85140 ESSARTS</w:t>
      </w:r>
      <w:r w:rsidR="00292902">
        <w:rPr>
          <w:rFonts w:ascii="Arial" w:hAnsi="Arial" w:cs="Arial"/>
          <w:sz w:val="20"/>
          <w:szCs w:val="20"/>
        </w:rPr>
        <w:t xml:space="preserve"> EN BOCAGE</w:t>
      </w:r>
      <w:r w:rsidR="00075179">
        <w:rPr>
          <w:rFonts w:ascii="Arial" w:hAnsi="Arial" w:cs="Arial"/>
          <w:sz w:val="20"/>
          <w:szCs w:val="20"/>
        </w:rPr>
        <w:t>,</w:t>
      </w:r>
      <w:r w:rsidR="00075179" w:rsidRPr="003002D7">
        <w:rPr>
          <w:rFonts w:ascii="Arial" w:hAnsi="Arial" w:cs="Arial"/>
          <w:sz w:val="20"/>
          <w:szCs w:val="20"/>
        </w:rPr>
        <w:t xml:space="preserve"> représenté</w:t>
      </w:r>
      <w:r w:rsidR="00075179">
        <w:rPr>
          <w:rFonts w:ascii="Arial" w:hAnsi="Arial" w:cs="Arial"/>
          <w:sz w:val="20"/>
          <w:szCs w:val="20"/>
        </w:rPr>
        <w:t>e</w:t>
      </w:r>
      <w:r w:rsidR="00075179" w:rsidRPr="003002D7">
        <w:rPr>
          <w:rFonts w:ascii="Arial" w:hAnsi="Arial" w:cs="Arial"/>
          <w:sz w:val="20"/>
          <w:szCs w:val="20"/>
        </w:rPr>
        <w:t xml:space="preserve"> par </w:t>
      </w:r>
      <w:r w:rsidR="00324970">
        <w:rPr>
          <w:rFonts w:ascii="Arial" w:hAnsi="Arial" w:cs="Arial"/>
          <w:b/>
          <w:sz w:val="20"/>
          <w:szCs w:val="20"/>
        </w:rPr>
        <w:t>XXX</w:t>
      </w:r>
      <w:r w:rsidR="00075179" w:rsidRPr="00774C78">
        <w:rPr>
          <w:rFonts w:ascii="Arial" w:hAnsi="Arial" w:cs="Arial"/>
          <w:b/>
          <w:sz w:val="20"/>
          <w:szCs w:val="20"/>
        </w:rPr>
        <w:t>, Directeur de filiale.</w:t>
      </w:r>
    </w:p>
    <w:p w14:paraId="076A6405" w14:textId="77777777" w:rsidR="00075179" w:rsidRPr="005D6BAA" w:rsidRDefault="00075179" w:rsidP="00075179">
      <w:pPr>
        <w:tabs>
          <w:tab w:val="num" w:pos="1428"/>
        </w:tabs>
        <w:jc w:val="both"/>
        <w:rPr>
          <w:rFonts w:ascii="Arial" w:hAnsi="Arial" w:cs="Arial"/>
          <w:b/>
          <w:sz w:val="20"/>
          <w:szCs w:val="20"/>
        </w:rPr>
      </w:pPr>
    </w:p>
    <w:p w14:paraId="178BB6E3" w14:textId="77777777" w:rsidR="00075179" w:rsidRPr="005D6BAA" w:rsidRDefault="00075179" w:rsidP="00075179">
      <w:pPr>
        <w:tabs>
          <w:tab w:val="num" w:pos="1428"/>
        </w:tabs>
        <w:jc w:val="right"/>
        <w:rPr>
          <w:rFonts w:ascii="Arial" w:hAnsi="Arial" w:cs="Arial"/>
          <w:sz w:val="20"/>
          <w:szCs w:val="20"/>
        </w:rPr>
      </w:pPr>
      <w:r w:rsidRPr="005D6BAA">
        <w:rPr>
          <w:rFonts w:ascii="Arial" w:hAnsi="Arial" w:cs="Arial"/>
          <w:sz w:val="20"/>
          <w:szCs w:val="20"/>
        </w:rPr>
        <w:t>d’une part,</w:t>
      </w:r>
    </w:p>
    <w:p w14:paraId="65F3D63D" w14:textId="77777777" w:rsidR="00075179" w:rsidRPr="005D6BAA" w:rsidRDefault="00075179" w:rsidP="00075179">
      <w:pPr>
        <w:jc w:val="both"/>
        <w:rPr>
          <w:rFonts w:ascii="Arial" w:hAnsi="Arial" w:cs="Arial"/>
          <w:sz w:val="20"/>
          <w:szCs w:val="20"/>
        </w:rPr>
      </w:pPr>
    </w:p>
    <w:p w14:paraId="566ECFB4" w14:textId="77777777" w:rsidR="00075179" w:rsidRPr="005D6BAA" w:rsidRDefault="00075179" w:rsidP="00075179">
      <w:pPr>
        <w:jc w:val="both"/>
        <w:rPr>
          <w:rFonts w:ascii="Arial" w:hAnsi="Arial" w:cs="Arial"/>
          <w:sz w:val="20"/>
          <w:szCs w:val="20"/>
        </w:rPr>
      </w:pPr>
      <w:r w:rsidRPr="005D6BAA">
        <w:rPr>
          <w:rFonts w:ascii="Arial" w:hAnsi="Arial" w:cs="Arial"/>
          <w:sz w:val="20"/>
          <w:szCs w:val="20"/>
        </w:rPr>
        <w:t>et :</w:t>
      </w:r>
    </w:p>
    <w:p w14:paraId="74231BA8" w14:textId="77777777" w:rsidR="00075179" w:rsidRPr="005D6BAA" w:rsidRDefault="00075179" w:rsidP="00075179">
      <w:pPr>
        <w:jc w:val="both"/>
        <w:rPr>
          <w:rFonts w:ascii="Arial" w:hAnsi="Arial" w:cs="Arial"/>
          <w:sz w:val="20"/>
          <w:szCs w:val="20"/>
        </w:rPr>
      </w:pPr>
    </w:p>
    <w:p w14:paraId="01E8F21F" w14:textId="77777777" w:rsidR="00EE4219" w:rsidRDefault="00565E2F" w:rsidP="00565E2F">
      <w:pPr>
        <w:tabs>
          <w:tab w:val="num" w:pos="1425"/>
        </w:tabs>
        <w:jc w:val="both"/>
        <w:rPr>
          <w:rFonts w:ascii="Arial" w:hAnsi="Arial" w:cs="Arial"/>
          <w:b/>
          <w:sz w:val="20"/>
          <w:szCs w:val="20"/>
        </w:rPr>
      </w:pPr>
      <w:r w:rsidRPr="00774C78">
        <w:rPr>
          <w:rFonts w:ascii="Arial" w:hAnsi="Arial" w:cs="Arial"/>
          <w:b/>
          <w:sz w:val="20"/>
          <w:szCs w:val="20"/>
        </w:rPr>
        <w:t xml:space="preserve">L’organisation syndicale </w:t>
      </w:r>
      <w:r w:rsidR="00EE4219">
        <w:rPr>
          <w:rFonts w:ascii="Arial" w:hAnsi="Arial" w:cs="Arial"/>
          <w:b/>
          <w:sz w:val="20"/>
          <w:szCs w:val="20"/>
        </w:rPr>
        <w:t xml:space="preserve">représentative </w:t>
      </w:r>
      <w:r w:rsidR="00EE4219" w:rsidRPr="009D312C">
        <w:rPr>
          <w:rFonts w:ascii="Arial" w:hAnsi="Arial" w:cs="Arial"/>
          <w:bCs/>
          <w:sz w:val="20"/>
          <w:szCs w:val="20"/>
        </w:rPr>
        <w:t>dans l’entreprise</w:t>
      </w:r>
      <w:r w:rsidR="00EE4219">
        <w:rPr>
          <w:rFonts w:ascii="Arial" w:hAnsi="Arial" w:cs="Arial"/>
          <w:b/>
          <w:sz w:val="20"/>
          <w:szCs w:val="20"/>
        </w:rPr>
        <w:t xml:space="preserve"> : </w:t>
      </w:r>
    </w:p>
    <w:p w14:paraId="609D4CED" w14:textId="77777777" w:rsidR="00565E2F" w:rsidRPr="00EE4219" w:rsidRDefault="00EE4219" w:rsidP="009D312C">
      <w:pPr>
        <w:jc w:val="both"/>
        <w:rPr>
          <w:rFonts w:ascii="Arial" w:hAnsi="Arial" w:cs="Arial"/>
          <w:sz w:val="20"/>
          <w:szCs w:val="20"/>
        </w:rPr>
      </w:pPr>
      <w:r w:rsidRPr="00EE4219">
        <w:rPr>
          <w:rFonts w:ascii="Arial" w:hAnsi="Arial" w:cs="Arial"/>
          <w:b/>
          <w:sz w:val="20"/>
          <w:szCs w:val="20"/>
        </w:rPr>
        <w:t xml:space="preserve">La </w:t>
      </w:r>
      <w:r w:rsidR="00565E2F" w:rsidRPr="00EE4219">
        <w:rPr>
          <w:rFonts w:ascii="Arial" w:hAnsi="Arial" w:cs="Arial"/>
          <w:b/>
          <w:sz w:val="20"/>
          <w:szCs w:val="20"/>
        </w:rPr>
        <w:t>CFTC</w:t>
      </w:r>
      <w:r w:rsidR="00565E2F" w:rsidRPr="00EE4219">
        <w:rPr>
          <w:rFonts w:ascii="Arial" w:hAnsi="Arial" w:cs="Arial"/>
          <w:sz w:val="20"/>
          <w:szCs w:val="20"/>
        </w:rPr>
        <w:t xml:space="preserve">  représentée par </w:t>
      </w:r>
      <w:r w:rsidRPr="00EE4219">
        <w:rPr>
          <w:rFonts w:ascii="Arial" w:hAnsi="Arial" w:cs="Arial"/>
          <w:sz w:val="20"/>
          <w:szCs w:val="20"/>
        </w:rPr>
        <w:t xml:space="preserve"> </w:t>
      </w:r>
      <w:r w:rsidR="00324970">
        <w:rPr>
          <w:rFonts w:ascii="Arial" w:hAnsi="Arial" w:cs="Arial"/>
          <w:sz w:val="20"/>
          <w:szCs w:val="20"/>
        </w:rPr>
        <w:t>XXX</w:t>
      </w:r>
      <w:r w:rsidR="00565E2F" w:rsidRPr="00EE4219">
        <w:rPr>
          <w:rFonts w:ascii="Arial" w:hAnsi="Arial" w:cs="Arial"/>
          <w:b/>
          <w:sz w:val="20"/>
          <w:szCs w:val="20"/>
        </w:rPr>
        <w:t>, Délégué</w:t>
      </w:r>
      <w:r w:rsidR="00324970">
        <w:rPr>
          <w:rFonts w:ascii="Arial" w:hAnsi="Arial" w:cs="Arial"/>
          <w:b/>
          <w:sz w:val="20"/>
          <w:szCs w:val="20"/>
        </w:rPr>
        <w:t>(</w:t>
      </w:r>
      <w:r w:rsidR="002875FC" w:rsidRPr="00EE4219">
        <w:rPr>
          <w:rFonts w:ascii="Arial" w:hAnsi="Arial" w:cs="Arial"/>
          <w:b/>
          <w:sz w:val="20"/>
          <w:szCs w:val="20"/>
        </w:rPr>
        <w:t>e</w:t>
      </w:r>
      <w:r w:rsidR="00324970">
        <w:rPr>
          <w:rFonts w:ascii="Arial" w:hAnsi="Arial" w:cs="Arial"/>
          <w:b/>
          <w:sz w:val="20"/>
          <w:szCs w:val="20"/>
        </w:rPr>
        <w:t>)</w:t>
      </w:r>
      <w:r w:rsidR="00565E2F" w:rsidRPr="00EE4219">
        <w:rPr>
          <w:rFonts w:ascii="Arial" w:hAnsi="Arial" w:cs="Arial"/>
          <w:b/>
          <w:sz w:val="20"/>
          <w:szCs w:val="20"/>
        </w:rPr>
        <w:t xml:space="preserve"> Syndical</w:t>
      </w:r>
      <w:r w:rsidR="00324970">
        <w:rPr>
          <w:rFonts w:ascii="Arial" w:hAnsi="Arial" w:cs="Arial"/>
          <w:b/>
          <w:sz w:val="20"/>
          <w:szCs w:val="20"/>
        </w:rPr>
        <w:t>(</w:t>
      </w:r>
      <w:r w:rsidR="00B40AAD">
        <w:rPr>
          <w:rFonts w:ascii="Arial" w:hAnsi="Arial" w:cs="Arial"/>
          <w:b/>
          <w:sz w:val="20"/>
          <w:szCs w:val="20"/>
        </w:rPr>
        <w:t>e</w:t>
      </w:r>
      <w:r w:rsidR="00324970">
        <w:rPr>
          <w:rFonts w:ascii="Arial" w:hAnsi="Arial" w:cs="Arial"/>
          <w:b/>
          <w:sz w:val="20"/>
          <w:szCs w:val="20"/>
        </w:rPr>
        <w:t>)</w:t>
      </w:r>
    </w:p>
    <w:p w14:paraId="0D9D0CC0" w14:textId="77777777" w:rsidR="00565E2F" w:rsidRDefault="00565E2F" w:rsidP="00075179">
      <w:pPr>
        <w:tabs>
          <w:tab w:val="num" w:pos="1425"/>
        </w:tabs>
        <w:jc w:val="both"/>
        <w:rPr>
          <w:rFonts w:ascii="Arial" w:hAnsi="Arial" w:cs="Arial"/>
          <w:b/>
          <w:sz w:val="20"/>
          <w:szCs w:val="20"/>
        </w:rPr>
      </w:pPr>
    </w:p>
    <w:p w14:paraId="5CFED466" w14:textId="77777777" w:rsidR="00565E2F" w:rsidRDefault="00565E2F" w:rsidP="00075179">
      <w:pPr>
        <w:tabs>
          <w:tab w:val="num" w:pos="1425"/>
        </w:tabs>
        <w:jc w:val="both"/>
        <w:rPr>
          <w:rFonts w:ascii="Arial" w:hAnsi="Arial" w:cs="Arial"/>
          <w:b/>
          <w:sz w:val="20"/>
          <w:szCs w:val="20"/>
        </w:rPr>
      </w:pPr>
    </w:p>
    <w:p w14:paraId="3727452A" w14:textId="77777777" w:rsidR="00075179" w:rsidRPr="005D6BAA" w:rsidRDefault="00075179" w:rsidP="00075179">
      <w:pPr>
        <w:tabs>
          <w:tab w:val="num" w:pos="1425"/>
        </w:tabs>
        <w:jc w:val="both"/>
        <w:rPr>
          <w:rFonts w:ascii="Arial" w:hAnsi="Arial" w:cs="Arial"/>
          <w:b/>
          <w:sz w:val="20"/>
          <w:szCs w:val="20"/>
        </w:rPr>
      </w:pPr>
    </w:p>
    <w:p w14:paraId="78953C9D" w14:textId="77777777" w:rsidR="00075179" w:rsidRDefault="00075179" w:rsidP="00075179">
      <w:pPr>
        <w:rPr>
          <w:rFonts w:ascii="Arial" w:hAnsi="Arial" w:cs="Arial"/>
          <w:sz w:val="20"/>
          <w:szCs w:val="20"/>
        </w:rPr>
      </w:pPr>
    </w:p>
    <w:p w14:paraId="10434381" w14:textId="77777777" w:rsidR="00075179" w:rsidRPr="005D6BAA" w:rsidRDefault="00075179" w:rsidP="00075179">
      <w:pPr>
        <w:rPr>
          <w:rFonts w:ascii="Arial" w:hAnsi="Arial" w:cs="Arial"/>
          <w:sz w:val="20"/>
          <w:szCs w:val="20"/>
        </w:rPr>
      </w:pPr>
    </w:p>
    <w:p w14:paraId="7F817810" w14:textId="77777777" w:rsidR="00075179" w:rsidRPr="005D6BAA" w:rsidRDefault="00075179" w:rsidP="00075179">
      <w:pPr>
        <w:jc w:val="right"/>
        <w:rPr>
          <w:rFonts w:ascii="Arial" w:hAnsi="Arial" w:cs="Arial"/>
          <w:sz w:val="20"/>
          <w:szCs w:val="20"/>
        </w:rPr>
      </w:pPr>
      <w:r w:rsidRPr="005D6BAA">
        <w:rPr>
          <w:rFonts w:ascii="Arial" w:hAnsi="Arial" w:cs="Arial"/>
          <w:sz w:val="20"/>
          <w:szCs w:val="20"/>
        </w:rPr>
        <w:t>d’autre part.</w:t>
      </w:r>
    </w:p>
    <w:p w14:paraId="24E7F39A" w14:textId="77777777" w:rsidR="00637C7C" w:rsidRDefault="00637C7C" w:rsidP="00DA63E2">
      <w:pPr>
        <w:jc w:val="both"/>
        <w:rPr>
          <w:rFonts w:ascii="Arial" w:hAnsi="Arial" w:cs="Arial"/>
          <w:sz w:val="20"/>
          <w:szCs w:val="20"/>
        </w:rPr>
      </w:pPr>
    </w:p>
    <w:p w14:paraId="71792319" w14:textId="77777777" w:rsidR="00565E2F" w:rsidRDefault="00565E2F" w:rsidP="00DA63E2">
      <w:pPr>
        <w:jc w:val="both"/>
        <w:rPr>
          <w:rFonts w:ascii="Arial" w:hAnsi="Arial" w:cs="Arial"/>
          <w:sz w:val="20"/>
          <w:szCs w:val="20"/>
        </w:rPr>
      </w:pPr>
    </w:p>
    <w:p w14:paraId="4F447336" w14:textId="77777777" w:rsidR="00637C7C" w:rsidRDefault="00565E2F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PREAMBULE</w:t>
      </w:r>
    </w:p>
    <w:p w14:paraId="1004C5A6" w14:textId="77777777" w:rsidR="00D828BE" w:rsidRDefault="00D828BE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21F1B6B" w14:textId="77777777" w:rsidR="007876FB" w:rsidRDefault="007876FB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E6B8E7F" w14:textId="77777777" w:rsidR="008F21F9" w:rsidRDefault="0026472F" w:rsidP="00C03D9D">
      <w:pPr>
        <w:jc w:val="both"/>
        <w:rPr>
          <w:rFonts w:ascii="Arial" w:hAnsi="Arial" w:cs="Arial"/>
          <w:sz w:val="20"/>
          <w:szCs w:val="20"/>
        </w:rPr>
      </w:pPr>
      <w:r w:rsidRPr="008F21F9">
        <w:rPr>
          <w:rFonts w:ascii="Arial" w:hAnsi="Arial" w:cs="Arial"/>
          <w:sz w:val="20"/>
          <w:szCs w:val="20"/>
        </w:rPr>
        <w:t>Un accord à durée indéterminée relatif aux congés payés a été signé le 17 janvier 2019</w:t>
      </w:r>
      <w:r w:rsidR="00EE4219">
        <w:rPr>
          <w:rFonts w:ascii="Arial" w:hAnsi="Arial" w:cs="Arial"/>
          <w:sz w:val="20"/>
          <w:szCs w:val="20"/>
        </w:rPr>
        <w:t xml:space="preserve"> avec les organisations syndicales représentatives</w:t>
      </w:r>
      <w:r w:rsidRPr="008F21F9">
        <w:rPr>
          <w:rFonts w:ascii="Arial" w:hAnsi="Arial" w:cs="Arial"/>
          <w:sz w:val="20"/>
          <w:szCs w:val="20"/>
        </w:rPr>
        <w:t>. Cet accord établi</w:t>
      </w:r>
      <w:r w:rsidR="008F21F9">
        <w:rPr>
          <w:rFonts w:ascii="Arial" w:hAnsi="Arial" w:cs="Arial"/>
          <w:sz w:val="20"/>
          <w:szCs w:val="20"/>
        </w:rPr>
        <w:t>ssait</w:t>
      </w:r>
      <w:r w:rsidRPr="008F21F9">
        <w:rPr>
          <w:rFonts w:ascii="Arial" w:hAnsi="Arial" w:cs="Arial"/>
          <w:sz w:val="20"/>
          <w:szCs w:val="20"/>
        </w:rPr>
        <w:t xml:space="preserve"> les règles encadrant la prise de congés payés du personnel de STEF TRANSPORT VENDEE. Le système mis en place </w:t>
      </w:r>
      <w:r w:rsidR="008F21F9">
        <w:rPr>
          <w:rFonts w:ascii="Arial" w:hAnsi="Arial" w:cs="Arial"/>
          <w:sz w:val="20"/>
          <w:szCs w:val="20"/>
        </w:rPr>
        <w:t>était</w:t>
      </w:r>
      <w:r w:rsidRPr="008F21F9">
        <w:rPr>
          <w:rFonts w:ascii="Arial" w:hAnsi="Arial" w:cs="Arial"/>
          <w:sz w:val="20"/>
          <w:szCs w:val="20"/>
        </w:rPr>
        <w:t xml:space="preserve"> globalement satisfaisant pour les salariés ainsi que pour l'organisation de l'activité de l'entreprise.</w:t>
      </w:r>
    </w:p>
    <w:p w14:paraId="1F466193" w14:textId="77777777" w:rsidR="008F21F9" w:rsidRDefault="008F21F9" w:rsidP="00C03D9D">
      <w:pPr>
        <w:jc w:val="both"/>
        <w:rPr>
          <w:rFonts w:ascii="Arial" w:hAnsi="Arial" w:cs="Arial"/>
          <w:sz w:val="20"/>
          <w:szCs w:val="20"/>
        </w:rPr>
      </w:pPr>
    </w:p>
    <w:p w14:paraId="6A1A0A29" w14:textId="77777777" w:rsidR="00EE4219" w:rsidRDefault="0026472F" w:rsidP="00C03D9D">
      <w:pPr>
        <w:jc w:val="both"/>
        <w:rPr>
          <w:rFonts w:ascii="Arial" w:hAnsi="Arial" w:cs="Arial"/>
          <w:sz w:val="20"/>
          <w:szCs w:val="20"/>
        </w:rPr>
      </w:pPr>
      <w:r w:rsidRPr="008F21F9">
        <w:rPr>
          <w:rFonts w:ascii="Arial" w:hAnsi="Arial" w:cs="Arial"/>
          <w:sz w:val="20"/>
          <w:szCs w:val="20"/>
        </w:rPr>
        <w:t xml:space="preserve">Toutefois, à la suite de retours d'expérience et de certaines demandes exprimées par les salariés et les managers, quelques ajustements </w:t>
      </w:r>
      <w:r w:rsidR="00EE4219">
        <w:rPr>
          <w:rFonts w:ascii="Arial" w:hAnsi="Arial" w:cs="Arial"/>
          <w:sz w:val="20"/>
          <w:szCs w:val="20"/>
        </w:rPr>
        <w:t xml:space="preserve">doivent être apportés. </w:t>
      </w:r>
    </w:p>
    <w:p w14:paraId="0404A4DC" w14:textId="77777777" w:rsidR="00EE4219" w:rsidRDefault="00EE4219" w:rsidP="00C03D9D">
      <w:pPr>
        <w:jc w:val="both"/>
        <w:rPr>
          <w:rFonts w:ascii="Arial" w:hAnsi="Arial" w:cs="Arial"/>
          <w:sz w:val="20"/>
          <w:szCs w:val="20"/>
        </w:rPr>
      </w:pPr>
    </w:p>
    <w:p w14:paraId="413536DB" w14:textId="77777777" w:rsidR="00C03D9D" w:rsidRDefault="00EE4219" w:rsidP="00C03D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C’est pour cette raison que conformément à l’article 6 de l’accord initial, les parties se sont rencontrées pour réviser l’accord du 17 janvier 2019. </w:t>
      </w:r>
    </w:p>
    <w:p w14:paraId="31864C79" w14:textId="77777777" w:rsidR="00C03D9D" w:rsidRPr="00565E2F" w:rsidRDefault="00C03D9D" w:rsidP="00DA63E2">
      <w:pPr>
        <w:jc w:val="both"/>
        <w:rPr>
          <w:rFonts w:ascii="Arial" w:hAnsi="Arial" w:cs="Arial"/>
          <w:sz w:val="20"/>
          <w:szCs w:val="20"/>
        </w:rPr>
      </w:pPr>
    </w:p>
    <w:p w14:paraId="08307A6E" w14:textId="77777777" w:rsidR="00565E2F" w:rsidRDefault="0080414A" w:rsidP="00DA63E2">
      <w:pPr>
        <w:jc w:val="both"/>
        <w:rPr>
          <w:rFonts w:ascii="Arial" w:hAnsi="Arial" w:cs="Arial"/>
          <w:sz w:val="20"/>
          <w:szCs w:val="20"/>
        </w:rPr>
      </w:pPr>
      <w:r w:rsidRPr="0080414A">
        <w:rPr>
          <w:rFonts w:ascii="Arial" w:hAnsi="Arial" w:cs="Arial"/>
          <w:sz w:val="20"/>
          <w:szCs w:val="20"/>
        </w:rPr>
        <w:t xml:space="preserve">Cet </w:t>
      </w:r>
      <w:r w:rsidR="0026472F">
        <w:rPr>
          <w:rFonts w:ascii="Arial" w:hAnsi="Arial" w:cs="Arial"/>
          <w:sz w:val="20"/>
          <w:szCs w:val="20"/>
        </w:rPr>
        <w:t xml:space="preserve">avenant </w:t>
      </w:r>
      <w:r w:rsidRPr="0080414A">
        <w:rPr>
          <w:rFonts w:ascii="Arial" w:hAnsi="Arial" w:cs="Arial"/>
          <w:sz w:val="20"/>
          <w:szCs w:val="20"/>
        </w:rPr>
        <w:t>a pour but de définir les</w:t>
      </w:r>
      <w:r w:rsidR="0026472F">
        <w:rPr>
          <w:rFonts w:ascii="Arial" w:hAnsi="Arial" w:cs="Arial"/>
          <w:sz w:val="20"/>
          <w:szCs w:val="20"/>
        </w:rPr>
        <w:t xml:space="preserve"> nouvelles</w:t>
      </w:r>
      <w:r w:rsidRPr="0080414A">
        <w:rPr>
          <w:rFonts w:ascii="Arial" w:hAnsi="Arial" w:cs="Arial"/>
          <w:sz w:val="20"/>
          <w:szCs w:val="20"/>
        </w:rPr>
        <w:t xml:space="preserve"> règles de prises de congés payés pour le personnel </w:t>
      </w:r>
      <w:r w:rsidR="0099653C">
        <w:rPr>
          <w:rFonts w:ascii="Arial" w:hAnsi="Arial" w:cs="Arial"/>
          <w:sz w:val="20"/>
          <w:szCs w:val="20"/>
        </w:rPr>
        <w:t xml:space="preserve">de </w:t>
      </w:r>
      <w:r w:rsidRPr="0080414A">
        <w:rPr>
          <w:rFonts w:ascii="Arial" w:hAnsi="Arial" w:cs="Arial"/>
          <w:sz w:val="20"/>
          <w:szCs w:val="20"/>
        </w:rPr>
        <w:t>STEF TRANSPORT VENDEE</w:t>
      </w:r>
      <w:r w:rsidR="00CA23D6">
        <w:rPr>
          <w:rFonts w:ascii="Arial" w:hAnsi="Arial" w:cs="Arial"/>
          <w:sz w:val="20"/>
          <w:szCs w:val="20"/>
        </w:rPr>
        <w:t>.</w:t>
      </w:r>
      <w:r w:rsidR="000B0A0A">
        <w:rPr>
          <w:rFonts w:ascii="Arial" w:hAnsi="Arial" w:cs="Arial"/>
          <w:sz w:val="20"/>
          <w:szCs w:val="20"/>
        </w:rPr>
        <w:t xml:space="preserve"> Il se substitue à toutes les dispositions applicables au sein de l’entreprise ayant le même objet.</w:t>
      </w:r>
    </w:p>
    <w:p w14:paraId="46D5717A" w14:textId="77777777" w:rsidR="00EE4219" w:rsidRDefault="00EE4219" w:rsidP="00DA63E2">
      <w:pPr>
        <w:jc w:val="both"/>
        <w:rPr>
          <w:rFonts w:ascii="Arial" w:hAnsi="Arial" w:cs="Arial"/>
          <w:sz w:val="20"/>
          <w:szCs w:val="20"/>
        </w:rPr>
      </w:pPr>
    </w:p>
    <w:p w14:paraId="056F32E9" w14:textId="77777777" w:rsidR="00EE4219" w:rsidRDefault="00EE4219" w:rsidP="00DA63E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Pour plus de lisibilité</w:t>
      </w:r>
      <w:r w:rsidR="001A008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les dispositions</w:t>
      </w:r>
      <w:r w:rsidR="001A0084">
        <w:rPr>
          <w:rFonts w:ascii="Arial" w:hAnsi="Arial" w:cs="Arial"/>
          <w:sz w:val="20"/>
          <w:szCs w:val="20"/>
        </w:rPr>
        <w:t xml:space="preserve"> de l’accord initial</w:t>
      </w:r>
      <w:r>
        <w:rPr>
          <w:rFonts w:ascii="Arial" w:hAnsi="Arial" w:cs="Arial"/>
          <w:sz w:val="20"/>
          <w:szCs w:val="20"/>
        </w:rPr>
        <w:t>, mêmes non modifiées</w:t>
      </w:r>
      <w:r w:rsidR="001A0084">
        <w:rPr>
          <w:rFonts w:ascii="Arial" w:hAnsi="Arial" w:cs="Arial"/>
          <w:sz w:val="20"/>
          <w:szCs w:val="20"/>
        </w:rPr>
        <w:t>, sont repris</w:t>
      </w:r>
      <w:r w:rsidR="0099653C">
        <w:rPr>
          <w:rFonts w:ascii="Arial" w:hAnsi="Arial" w:cs="Arial"/>
          <w:sz w:val="20"/>
          <w:szCs w:val="20"/>
        </w:rPr>
        <w:t>es</w:t>
      </w:r>
      <w:r w:rsidR="001A0084">
        <w:rPr>
          <w:rFonts w:ascii="Arial" w:hAnsi="Arial" w:cs="Arial"/>
          <w:sz w:val="20"/>
          <w:szCs w:val="20"/>
        </w:rPr>
        <w:t xml:space="preserve"> ci-dessous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1600C31A" w14:textId="77777777" w:rsidR="00CA23D6" w:rsidRDefault="00CA23D6" w:rsidP="00DA63E2">
      <w:pPr>
        <w:jc w:val="both"/>
        <w:rPr>
          <w:rFonts w:ascii="Arial" w:hAnsi="Arial" w:cs="Arial"/>
          <w:sz w:val="20"/>
          <w:szCs w:val="20"/>
        </w:rPr>
      </w:pPr>
    </w:p>
    <w:p w14:paraId="36498799" w14:textId="77777777" w:rsidR="00CA23D6" w:rsidRDefault="00CA23D6" w:rsidP="00DA63E2">
      <w:pPr>
        <w:jc w:val="both"/>
        <w:rPr>
          <w:rFonts w:ascii="Arial" w:hAnsi="Arial" w:cs="Arial"/>
          <w:sz w:val="20"/>
          <w:szCs w:val="20"/>
        </w:rPr>
      </w:pPr>
    </w:p>
    <w:p w14:paraId="3DE3D98A" w14:textId="77777777" w:rsidR="00CA23D6" w:rsidRDefault="00CA23D6" w:rsidP="00DA63E2">
      <w:pPr>
        <w:jc w:val="both"/>
        <w:rPr>
          <w:rFonts w:ascii="Arial" w:hAnsi="Arial" w:cs="Arial"/>
          <w:sz w:val="20"/>
          <w:szCs w:val="20"/>
        </w:rPr>
      </w:pPr>
    </w:p>
    <w:p w14:paraId="691D5E9E" w14:textId="77777777" w:rsidR="00925C4B" w:rsidRPr="0080414A" w:rsidRDefault="00925C4B" w:rsidP="00DA63E2">
      <w:pPr>
        <w:jc w:val="both"/>
        <w:rPr>
          <w:rFonts w:ascii="Arial" w:hAnsi="Arial" w:cs="Arial"/>
          <w:sz w:val="20"/>
          <w:szCs w:val="20"/>
        </w:rPr>
      </w:pPr>
    </w:p>
    <w:p w14:paraId="26C3CB49" w14:textId="77777777" w:rsidR="00FE0346" w:rsidRDefault="00FE0346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05A7AF9" w14:textId="77777777" w:rsidR="00FE0346" w:rsidRDefault="00FE0346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>Article 1 : CHAMP D’APPLICATION DE L’ACCORD</w:t>
      </w:r>
    </w:p>
    <w:p w14:paraId="6A2C78EC" w14:textId="77777777" w:rsidR="00FE0346" w:rsidRPr="00FE0346" w:rsidRDefault="00FE0346" w:rsidP="00DA63E2">
      <w:pPr>
        <w:jc w:val="both"/>
        <w:rPr>
          <w:rFonts w:ascii="Arial" w:hAnsi="Arial" w:cs="Arial"/>
          <w:sz w:val="20"/>
          <w:szCs w:val="20"/>
        </w:rPr>
      </w:pPr>
    </w:p>
    <w:p w14:paraId="4727E71A" w14:textId="77777777" w:rsidR="00FE0346" w:rsidRDefault="00FE0346" w:rsidP="00DA63E2">
      <w:pPr>
        <w:jc w:val="both"/>
        <w:rPr>
          <w:rFonts w:ascii="Arial" w:hAnsi="Arial" w:cs="Arial"/>
          <w:sz w:val="20"/>
          <w:szCs w:val="20"/>
        </w:rPr>
      </w:pPr>
      <w:r w:rsidRPr="00FE0346">
        <w:rPr>
          <w:rFonts w:ascii="Arial" w:hAnsi="Arial" w:cs="Arial"/>
          <w:sz w:val="20"/>
          <w:szCs w:val="20"/>
        </w:rPr>
        <w:t>Le présent accord s’applique à l’ensemble du personnel de la société STEF TRANSPORT VENDEE.</w:t>
      </w:r>
    </w:p>
    <w:p w14:paraId="60D9A377" w14:textId="77777777" w:rsidR="0080414A" w:rsidRDefault="0080414A" w:rsidP="00DA63E2">
      <w:pPr>
        <w:jc w:val="both"/>
        <w:rPr>
          <w:rFonts w:ascii="Arial" w:hAnsi="Arial" w:cs="Arial"/>
          <w:sz w:val="20"/>
          <w:szCs w:val="20"/>
        </w:rPr>
      </w:pPr>
    </w:p>
    <w:p w14:paraId="1860EFF6" w14:textId="77777777" w:rsidR="0080414A" w:rsidRDefault="0080414A" w:rsidP="00DA63E2">
      <w:pPr>
        <w:jc w:val="both"/>
        <w:rPr>
          <w:rFonts w:ascii="Arial" w:hAnsi="Arial" w:cs="Arial"/>
          <w:sz w:val="20"/>
          <w:szCs w:val="20"/>
        </w:rPr>
      </w:pPr>
    </w:p>
    <w:p w14:paraId="59E28123" w14:textId="77777777" w:rsidR="00E555DE" w:rsidRDefault="00E555DE" w:rsidP="00DA63E2">
      <w:pPr>
        <w:jc w:val="both"/>
        <w:rPr>
          <w:rFonts w:ascii="Arial" w:hAnsi="Arial" w:cs="Arial"/>
          <w:sz w:val="20"/>
          <w:szCs w:val="20"/>
        </w:rPr>
      </w:pPr>
    </w:p>
    <w:p w14:paraId="61811493" w14:textId="77777777" w:rsidR="0080414A" w:rsidRDefault="00CA23D6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D25CF">
        <w:rPr>
          <w:rFonts w:ascii="Arial" w:hAnsi="Arial" w:cs="Arial"/>
          <w:b/>
          <w:sz w:val="20"/>
          <w:szCs w:val="20"/>
          <w:u w:val="single"/>
        </w:rPr>
        <w:t>Article 2 :</w:t>
      </w:r>
      <w:r w:rsidR="00DD25CF" w:rsidRPr="00DD25CF">
        <w:rPr>
          <w:rFonts w:ascii="Arial" w:hAnsi="Arial" w:cs="Arial"/>
          <w:b/>
          <w:sz w:val="20"/>
          <w:szCs w:val="20"/>
          <w:u w:val="single"/>
        </w:rPr>
        <w:t xml:space="preserve"> GESTION </w:t>
      </w:r>
      <w:r w:rsidR="00DD25CF">
        <w:rPr>
          <w:rFonts w:ascii="Arial" w:hAnsi="Arial" w:cs="Arial"/>
          <w:b/>
          <w:sz w:val="20"/>
          <w:szCs w:val="20"/>
          <w:u w:val="single"/>
        </w:rPr>
        <w:t>DES CONGES DITS D’ETE OU CONGE PRINCIPAL</w:t>
      </w:r>
    </w:p>
    <w:p w14:paraId="2FFF24B8" w14:textId="77777777" w:rsidR="00DD25CF" w:rsidRDefault="00DD25CF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A306E19" w14:textId="77777777" w:rsidR="00DD25CF" w:rsidRDefault="00DD25CF" w:rsidP="00DA63E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période pour le congé principal est fixée du 1</w:t>
      </w:r>
      <w:r w:rsidRPr="00DD25CF">
        <w:rPr>
          <w:rFonts w:ascii="Arial" w:hAnsi="Arial" w:cs="Arial"/>
          <w:sz w:val="20"/>
          <w:szCs w:val="20"/>
          <w:vertAlign w:val="superscript"/>
        </w:rPr>
        <w:t>er</w:t>
      </w:r>
      <w:r w:rsidR="00FC6D03">
        <w:rPr>
          <w:rFonts w:ascii="Arial" w:hAnsi="Arial" w:cs="Arial"/>
          <w:sz w:val="20"/>
          <w:szCs w:val="20"/>
        </w:rPr>
        <w:t xml:space="preserve"> juin </w:t>
      </w:r>
      <w:r w:rsidR="008F69D7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u </w:t>
      </w:r>
      <w:r w:rsidR="0026472F">
        <w:rPr>
          <w:rFonts w:ascii="Arial" w:hAnsi="Arial" w:cs="Arial"/>
          <w:sz w:val="20"/>
          <w:szCs w:val="20"/>
        </w:rPr>
        <w:t>15 décembre</w:t>
      </w:r>
      <w:r>
        <w:rPr>
          <w:rFonts w:ascii="Arial" w:hAnsi="Arial" w:cs="Arial"/>
          <w:sz w:val="20"/>
          <w:szCs w:val="20"/>
        </w:rPr>
        <w:t xml:space="preserve"> pour l’ensemble des catégories socio-professionnelles.</w:t>
      </w:r>
    </w:p>
    <w:p w14:paraId="5EFCAB51" w14:textId="77777777" w:rsidR="00DD25CF" w:rsidRDefault="00DD25CF" w:rsidP="00DA63E2">
      <w:pPr>
        <w:jc w:val="both"/>
        <w:rPr>
          <w:rFonts w:ascii="Arial" w:hAnsi="Arial" w:cs="Arial"/>
          <w:sz w:val="20"/>
          <w:szCs w:val="20"/>
        </w:rPr>
      </w:pPr>
    </w:p>
    <w:p w14:paraId="1E453465" w14:textId="77777777" w:rsidR="00FE0346" w:rsidRDefault="00DD25CF" w:rsidP="00DA63E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l’intérieur de cette période, pour répondre au mieux aux </w:t>
      </w:r>
      <w:r w:rsidR="009620D2">
        <w:rPr>
          <w:rFonts w:ascii="Arial" w:hAnsi="Arial" w:cs="Arial"/>
          <w:sz w:val="20"/>
          <w:szCs w:val="20"/>
        </w:rPr>
        <w:t>besoins organisationnels, aux attentes des salariés et aux rè</w:t>
      </w:r>
      <w:r w:rsidR="00FC6D03">
        <w:rPr>
          <w:rFonts w:ascii="Arial" w:hAnsi="Arial" w:cs="Arial"/>
          <w:sz w:val="20"/>
          <w:szCs w:val="20"/>
        </w:rPr>
        <w:t>gles légales, il est convenu</w:t>
      </w:r>
      <w:r w:rsidR="000B0A0A">
        <w:rPr>
          <w:rFonts w:ascii="Arial" w:hAnsi="Arial" w:cs="Arial"/>
          <w:sz w:val="20"/>
          <w:szCs w:val="20"/>
        </w:rPr>
        <w:t xml:space="preserve"> que</w:t>
      </w:r>
      <w:r w:rsidR="00FC6D03">
        <w:rPr>
          <w:rFonts w:ascii="Arial" w:hAnsi="Arial" w:cs="Arial"/>
          <w:sz w:val="20"/>
          <w:szCs w:val="20"/>
        </w:rPr>
        <w:t xml:space="preserve"> </w:t>
      </w:r>
      <w:r w:rsidR="009620D2">
        <w:rPr>
          <w:rFonts w:ascii="Arial" w:hAnsi="Arial" w:cs="Arial"/>
          <w:sz w:val="20"/>
          <w:szCs w:val="20"/>
        </w:rPr>
        <w:t>les salariés devront prendre 3 semaines consécutives</w:t>
      </w:r>
      <w:r w:rsidR="00D73A2B">
        <w:rPr>
          <w:rFonts w:ascii="Arial" w:hAnsi="Arial" w:cs="Arial"/>
          <w:sz w:val="20"/>
          <w:szCs w:val="20"/>
        </w:rPr>
        <w:t xml:space="preserve"> </w:t>
      </w:r>
      <w:r w:rsidR="009620D2" w:rsidRPr="009620D2">
        <w:rPr>
          <w:rFonts w:ascii="Arial" w:hAnsi="Arial" w:cs="Arial"/>
          <w:sz w:val="20"/>
          <w:szCs w:val="20"/>
        </w:rPr>
        <w:t xml:space="preserve">ou fractionnées (en 2 </w:t>
      </w:r>
      <w:r w:rsidR="00FC6D03">
        <w:rPr>
          <w:rFonts w:ascii="Arial" w:hAnsi="Arial" w:cs="Arial"/>
          <w:sz w:val="20"/>
          <w:szCs w:val="20"/>
        </w:rPr>
        <w:t>semaine</w:t>
      </w:r>
      <w:r w:rsidR="00B36516">
        <w:rPr>
          <w:rFonts w:ascii="Arial" w:hAnsi="Arial" w:cs="Arial"/>
          <w:sz w:val="20"/>
          <w:szCs w:val="20"/>
        </w:rPr>
        <w:t>s</w:t>
      </w:r>
      <w:r w:rsidR="00FC6D03">
        <w:rPr>
          <w:rFonts w:ascii="Arial" w:hAnsi="Arial" w:cs="Arial"/>
          <w:sz w:val="20"/>
          <w:szCs w:val="20"/>
        </w:rPr>
        <w:t xml:space="preserve"> </w:t>
      </w:r>
      <w:r w:rsidR="009620D2" w:rsidRPr="009620D2">
        <w:rPr>
          <w:rFonts w:ascii="Arial" w:hAnsi="Arial" w:cs="Arial"/>
          <w:sz w:val="20"/>
          <w:szCs w:val="20"/>
        </w:rPr>
        <w:t>+ 1</w:t>
      </w:r>
      <w:r w:rsidR="00FC6D03">
        <w:rPr>
          <w:rFonts w:ascii="Arial" w:hAnsi="Arial" w:cs="Arial"/>
          <w:sz w:val="20"/>
          <w:szCs w:val="20"/>
        </w:rPr>
        <w:t xml:space="preserve"> semaine</w:t>
      </w:r>
      <w:r w:rsidR="009620D2">
        <w:rPr>
          <w:rFonts w:ascii="Arial" w:hAnsi="Arial" w:cs="Arial"/>
          <w:sz w:val="20"/>
          <w:szCs w:val="20"/>
        </w:rPr>
        <w:t xml:space="preserve"> ou 1</w:t>
      </w:r>
      <w:r w:rsidR="00B035A9">
        <w:rPr>
          <w:rFonts w:ascii="Arial" w:hAnsi="Arial" w:cs="Arial"/>
          <w:sz w:val="20"/>
          <w:szCs w:val="20"/>
        </w:rPr>
        <w:t xml:space="preserve"> </w:t>
      </w:r>
      <w:r w:rsidR="00FC6D03">
        <w:rPr>
          <w:rFonts w:ascii="Arial" w:hAnsi="Arial" w:cs="Arial"/>
          <w:sz w:val="20"/>
          <w:szCs w:val="20"/>
        </w:rPr>
        <w:t>semaine</w:t>
      </w:r>
      <w:r w:rsidR="009620D2">
        <w:rPr>
          <w:rFonts w:ascii="Arial" w:hAnsi="Arial" w:cs="Arial"/>
          <w:sz w:val="20"/>
          <w:szCs w:val="20"/>
        </w:rPr>
        <w:t xml:space="preserve"> + 2</w:t>
      </w:r>
      <w:r w:rsidR="00FC6D03">
        <w:rPr>
          <w:rFonts w:ascii="Arial" w:hAnsi="Arial" w:cs="Arial"/>
          <w:sz w:val="20"/>
          <w:szCs w:val="20"/>
        </w:rPr>
        <w:t xml:space="preserve"> semaine</w:t>
      </w:r>
      <w:r w:rsidR="00B36516">
        <w:rPr>
          <w:rFonts w:ascii="Arial" w:hAnsi="Arial" w:cs="Arial"/>
          <w:sz w:val="20"/>
          <w:szCs w:val="20"/>
        </w:rPr>
        <w:t>s</w:t>
      </w:r>
      <w:r w:rsidR="009620D2" w:rsidRPr="009620D2">
        <w:rPr>
          <w:rFonts w:ascii="Arial" w:hAnsi="Arial" w:cs="Arial"/>
          <w:sz w:val="20"/>
          <w:szCs w:val="20"/>
        </w:rPr>
        <w:t>)</w:t>
      </w:r>
      <w:r w:rsidR="009620D2">
        <w:rPr>
          <w:rFonts w:ascii="Arial" w:hAnsi="Arial" w:cs="Arial"/>
          <w:sz w:val="20"/>
          <w:szCs w:val="20"/>
        </w:rPr>
        <w:t>.</w:t>
      </w:r>
    </w:p>
    <w:p w14:paraId="5FF7C4BB" w14:textId="77777777" w:rsidR="003A045E" w:rsidRDefault="003A045E" w:rsidP="00DA63E2">
      <w:pPr>
        <w:jc w:val="both"/>
        <w:rPr>
          <w:rFonts w:ascii="Arial" w:hAnsi="Arial" w:cs="Arial"/>
          <w:sz w:val="20"/>
          <w:szCs w:val="20"/>
        </w:rPr>
      </w:pPr>
    </w:p>
    <w:p w14:paraId="3F43230F" w14:textId="77777777" w:rsidR="003A045E" w:rsidRDefault="003A045E" w:rsidP="00DA63E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salarié peut prendre 4 semaines de congés consécutives si 2 d’entre elles, se situent avant la semaine 25 ou après la semaine 38.</w:t>
      </w:r>
    </w:p>
    <w:p w14:paraId="0DA4CA39" w14:textId="77777777" w:rsidR="0027767D" w:rsidRDefault="0027767D" w:rsidP="00DA63E2">
      <w:pPr>
        <w:jc w:val="both"/>
        <w:rPr>
          <w:rFonts w:ascii="Arial" w:hAnsi="Arial" w:cs="Arial"/>
          <w:sz w:val="20"/>
          <w:szCs w:val="20"/>
        </w:rPr>
      </w:pPr>
    </w:p>
    <w:p w14:paraId="05EEA309" w14:textId="77777777" w:rsidR="00D73A2B" w:rsidRDefault="00D73A2B" w:rsidP="00D73A2B">
      <w:pPr>
        <w:jc w:val="both"/>
        <w:rPr>
          <w:rFonts w:ascii="Arial" w:hAnsi="Arial" w:cs="Arial"/>
          <w:sz w:val="20"/>
          <w:szCs w:val="20"/>
        </w:rPr>
      </w:pPr>
    </w:p>
    <w:p w14:paraId="2EF137D5" w14:textId="77777777" w:rsidR="006610D3" w:rsidRPr="008F21F9" w:rsidRDefault="006610D3" w:rsidP="006610D3">
      <w:pPr>
        <w:jc w:val="both"/>
        <w:rPr>
          <w:rFonts w:ascii="Arial" w:hAnsi="Arial" w:cs="Arial"/>
          <w:b/>
          <w:i/>
          <w:iCs/>
          <w:sz w:val="20"/>
          <w:szCs w:val="20"/>
        </w:rPr>
      </w:pPr>
      <w:r w:rsidRPr="008F21F9">
        <w:rPr>
          <w:rFonts w:ascii="Arial" w:hAnsi="Arial" w:cs="Arial"/>
          <w:b/>
          <w:i/>
          <w:iCs/>
          <w:sz w:val="20"/>
          <w:szCs w:val="20"/>
        </w:rPr>
        <w:t xml:space="preserve">Exceptions : </w:t>
      </w:r>
    </w:p>
    <w:p w14:paraId="76F7BC9E" w14:textId="77777777" w:rsidR="006610D3" w:rsidRPr="008F21F9" w:rsidRDefault="006610D3" w:rsidP="006610D3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90BFC3A" w14:textId="77777777" w:rsidR="006610D3" w:rsidRPr="008F21F9" w:rsidRDefault="006610D3" w:rsidP="006610D3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8F21F9">
        <w:rPr>
          <w:rFonts w:ascii="Arial" w:hAnsi="Arial" w:cs="Arial"/>
          <w:i/>
          <w:iCs/>
          <w:sz w:val="20"/>
          <w:szCs w:val="20"/>
        </w:rPr>
        <w:t xml:space="preserve">Seuls les salariés étrangers ou originaires d’outre-mer ou pacsés/mariés à un(e) conjoint(e) d’origine étrangère ou d’outre-mer (sous </w:t>
      </w:r>
      <w:r w:rsidR="001A0084">
        <w:rPr>
          <w:rFonts w:ascii="Arial" w:hAnsi="Arial" w:cs="Arial"/>
          <w:i/>
          <w:iCs/>
          <w:sz w:val="20"/>
          <w:szCs w:val="20"/>
        </w:rPr>
        <w:t xml:space="preserve">réserve de présenter un </w:t>
      </w:r>
      <w:r w:rsidRPr="008F21F9">
        <w:rPr>
          <w:rFonts w:ascii="Arial" w:hAnsi="Arial" w:cs="Arial"/>
          <w:i/>
          <w:iCs/>
          <w:sz w:val="20"/>
          <w:szCs w:val="20"/>
        </w:rPr>
        <w:t xml:space="preserve">justificatif), pourront ne prendre que 2 semaines pendant la période </w:t>
      </w:r>
      <w:r w:rsidR="000565FB">
        <w:rPr>
          <w:rFonts w:ascii="Arial" w:hAnsi="Arial" w:cs="Arial"/>
          <w:i/>
          <w:iCs/>
          <w:sz w:val="20"/>
          <w:szCs w:val="20"/>
        </w:rPr>
        <w:t>de congé principal</w:t>
      </w:r>
      <w:r w:rsidRPr="008F21F9">
        <w:rPr>
          <w:rFonts w:ascii="Arial" w:hAnsi="Arial" w:cs="Arial"/>
          <w:i/>
          <w:iCs/>
          <w:sz w:val="20"/>
          <w:szCs w:val="20"/>
        </w:rPr>
        <w:t xml:space="preserve"> pour se réserver la possibilité de prendre 3 semaines en hiver pour retourner en famille (justificatif =billet avion).</w:t>
      </w:r>
    </w:p>
    <w:p w14:paraId="7BD7F63D" w14:textId="77777777" w:rsidR="006610D3" w:rsidRPr="008F21F9" w:rsidRDefault="006610D3" w:rsidP="006610D3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270E72B4" w14:textId="77777777" w:rsidR="006610D3" w:rsidRPr="008F21F9" w:rsidRDefault="006610D3" w:rsidP="006610D3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8F21F9">
        <w:rPr>
          <w:rFonts w:ascii="Arial" w:hAnsi="Arial" w:cs="Arial"/>
          <w:i/>
          <w:iCs/>
          <w:sz w:val="20"/>
          <w:szCs w:val="20"/>
        </w:rPr>
        <w:t xml:space="preserve">De même, les salariés étrangers ou originaires d’outre-mer ou pacsés/mariés à un(e) conjoint(e) d’origine étrangère ou d’outre-mer (sous </w:t>
      </w:r>
      <w:r w:rsidR="0099653C">
        <w:rPr>
          <w:rFonts w:ascii="Arial" w:hAnsi="Arial" w:cs="Arial"/>
          <w:i/>
          <w:iCs/>
          <w:sz w:val="20"/>
          <w:szCs w:val="20"/>
        </w:rPr>
        <w:t xml:space="preserve">réserve de présenter un </w:t>
      </w:r>
      <w:r w:rsidRPr="008F21F9">
        <w:rPr>
          <w:rFonts w:ascii="Arial" w:hAnsi="Arial" w:cs="Arial"/>
          <w:i/>
          <w:iCs/>
          <w:sz w:val="20"/>
          <w:szCs w:val="20"/>
        </w:rPr>
        <w:t>justificatif), pourront prendre 4 semaines consécutives de la semaine 25 à la semaine 38 (justificatif =billet avion).</w:t>
      </w:r>
      <w:r w:rsidR="001A0084">
        <w:rPr>
          <w:rFonts w:ascii="Arial" w:hAnsi="Arial" w:cs="Arial"/>
          <w:i/>
          <w:iCs/>
          <w:sz w:val="20"/>
          <w:szCs w:val="20"/>
        </w:rPr>
        <w:t xml:space="preserve"> Toutefois, cette exception ne</w:t>
      </w:r>
      <w:r w:rsidRPr="008F21F9">
        <w:rPr>
          <w:rFonts w:ascii="Arial" w:hAnsi="Arial" w:cs="Arial"/>
          <w:i/>
          <w:iCs/>
          <w:sz w:val="20"/>
          <w:szCs w:val="20"/>
        </w:rPr>
        <w:t xml:space="preserve"> sera possible </w:t>
      </w:r>
      <w:r w:rsidR="001A0084">
        <w:rPr>
          <w:rFonts w:ascii="Arial" w:hAnsi="Arial" w:cs="Arial"/>
          <w:i/>
          <w:iCs/>
          <w:sz w:val="20"/>
          <w:szCs w:val="20"/>
        </w:rPr>
        <w:t>qu’</w:t>
      </w:r>
      <w:r w:rsidRPr="008F21F9">
        <w:rPr>
          <w:rFonts w:ascii="Arial" w:hAnsi="Arial" w:cs="Arial"/>
          <w:i/>
          <w:iCs/>
          <w:sz w:val="20"/>
          <w:szCs w:val="20"/>
        </w:rPr>
        <w:t xml:space="preserve">une fois tous les 4 ans (sauf si </w:t>
      </w:r>
      <w:r w:rsidR="0099653C">
        <w:rPr>
          <w:rFonts w:ascii="Arial" w:hAnsi="Arial" w:cs="Arial"/>
          <w:i/>
          <w:iCs/>
          <w:sz w:val="20"/>
          <w:szCs w:val="20"/>
        </w:rPr>
        <w:t xml:space="preserve">l’activité de l’entreprise </w:t>
      </w:r>
      <w:r w:rsidRPr="008F21F9">
        <w:rPr>
          <w:rFonts w:ascii="Arial" w:hAnsi="Arial" w:cs="Arial"/>
          <w:i/>
          <w:iCs/>
          <w:sz w:val="20"/>
          <w:szCs w:val="20"/>
        </w:rPr>
        <w:t xml:space="preserve">le permet plus souvent) et l’année suivante, </w:t>
      </w:r>
      <w:r w:rsidR="001A0084">
        <w:rPr>
          <w:rFonts w:ascii="Arial" w:hAnsi="Arial" w:cs="Arial"/>
          <w:i/>
          <w:iCs/>
          <w:sz w:val="20"/>
          <w:szCs w:val="20"/>
        </w:rPr>
        <w:t>ces salariés</w:t>
      </w:r>
      <w:r w:rsidR="001A0084" w:rsidRPr="008F21F9">
        <w:rPr>
          <w:rFonts w:ascii="Arial" w:hAnsi="Arial" w:cs="Arial"/>
          <w:i/>
          <w:iCs/>
          <w:sz w:val="20"/>
          <w:szCs w:val="20"/>
        </w:rPr>
        <w:t xml:space="preserve"> </w:t>
      </w:r>
      <w:r w:rsidRPr="008F21F9">
        <w:rPr>
          <w:rFonts w:ascii="Arial" w:hAnsi="Arial" w:cs="Arial"/>
          <w:i/>
          <w:iCs/>
          <w:sz w:val="20"/>
          <w:szCs w:val="20"/>
        </w:rPr>
        <w:t xml:space="preserve">ne seront pas prioritaires </w:t>
      </w:r>
      <w:r w:rsidR="0099653C">
        <w:rPr>
          <w:rFonts w:ascii="Arial" w:hAnsi="Arial" w:cs="Arial"/>
          <w:i/>
          <w:iCs/>
          <w:sz w:val="20"/>
          <w:szCs w:val="20"/>
        </w:rPr>
        <w:t xml:space="preserve">pour </w:t>
      </w:r>
      <w:r w:rsidR="001A0084">
        <w:rPr>
          <w:rFonts w:ascii="Arial" w:hAnsi="Arial" w:cs="Arial"/>
          <w:i/>
          <w:iCs/>
          <w:sz w:val="20"/>
          <w:szCs w:val="20"/>
        </w:rPr>
        <w:t>prendre leurs congés payés au cours d</w:t>
      </w:r>
      <w:r w:rsidRPr="008F21F9">
        <w:rPr>
          <w:rFonts w:ascii="Arial" w:hAnsi="Arial" w:cs="Arial"/>
          <w:i/>
          <w:iCs/>
          <w:sz w:val="20"/>
          <w:szCs w:val="20"/>
        </w:rPr>
        <w:t xml:space="preserve">es semaines 29 à 33. </w:t>
      </w:r>
    </w:p>
    <w:p w14:paraId="705336A2" w14:textId="77777777" w:rsidR="006610D3" w:rsidRDefault="006610D3" w:rsidP="006610D3">
      <w:pPr>
        <w:jc w:val="both"/>
        <w:rPr>
          <w:rFonts w:ascii="Arial" w:hAnsi="Arial" w:cs="Arial"/>
          <w:sz w:val="20"/>
          <w:szCs w:val="20"/>
        </w:rPr>
      </w:pPr>
    </w:p>
    <w:p w14:paraId="4363DD7C" w14:textId="77777777" w:rsidR="006610D3" w:rsidRDefault="006610D3" w:rsidP="006610D3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934C8F8" w14:textId="77777777" w:rsidR="006610D3" w:rsidRDefault="006610D3" w:rsidP="006610D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salarié devra remettre ses choix (obligation de 2 propositions</w:t>
      </w:r>
      <w:r w:rsidR="007930B1">
        <w:rPr>
          <w:rFonts w:ascii="Arial" w:hAnsi="Arial" w:cs="Arial"/>
          <w:sz w:val="20"/>
          <w:szCs w:val="20"/>
        </w:rPr>
        <w:t xml:space="preserve"> avec au moins une semaine de différence</w:t>
      </w:r>
      <w:r>
        <w:rPr>
          <w:rFonts w:ascii="Arial" w:hAnsi="Arial" w:cs="Arial"/>
          <w:sz w:val="20"/>
          <w:szCs w:val="20"/>
        </w:rPr>
        <w:t xml:space="preserve">) dans l’urne prévue à cet effet au plus tard </w:t>
      </w:r>
      <w:r w:rsidR="001A0084">
        <w:rPr>
          <w:rFonts w:ascii="Arial" w:hAnsi="Arial" w:cs="Arial"/>
          <w:sz w:val="20"/>
          <w:szCs w:val="20"/>
        </w:rPr>
        <w:t xml:space="preserve">à la </w:t>
      </w:r>
      <w:r>
        <w:rPr>
          <w:rFonts w:ascii="Arial" w:hAnsi="Arial" w:cs="Arial"/>
          <w:sz w:val="20"/>
          <w:szCs w:val="20"/>
        </w:rPr>
        <w:t xml:space="preserve">fin de </w:t>
      </w:r>
      <w:r w:rsidR="001A0084">
        <w:rPr>
          <w:rFonts w:ascii="Arial" w:hAnsi="Arial" w:cs="Arial"/>
          <w:sz w:val="20"/>
          <w:szCs w:val="20"/>
        </w:rPr>
        <w:t xml:space="preserve">la </w:t>
      </w:r>
      <w:r>
        <w:rPr>
          <w:rFonts w:ascii="Arial" w:hAnsi="Arial" w:cs="Arial"/>
          <w:sz w:val="20"/>
          <w:szCs w:val="20"/>
        </w:rPr>
        <w:t xml:space="preserve">semaine 3 </w:t>
      </w:r>
      <w:r w:rsidRPr="00B36516">
        <w:rPr>
          <w:rFonts w:ascii="Arial" w:hAnsi="Arial" w:cs="Arial"/>
          <w:sz w:val="20"/>
          <w:szCs w:val="20"/>
        </w:rPr>
        <w:t>de l’année N</w:t>
      </w:r>
      <w:r>
        <w:rPr>
          <w:rFonts w:ascii="Arial" w:hAnsi="Arial" w:cs="Arial"/>
          <w:sz w:val="20"/>
          <w:szCs w:val="20"/>
        </w:rPr>
        <w:t>.</w:t>
      </w:r>
      <w:r w:rsidR="007930B1">
        <w:rPr>
          <w:rFonts w:ascii="Arial" w:hAnsi="Arial" w:cs="Arial"/>
          <w:sz w:val="20"/>
          <w:szCs w:val="20"/>
        </w:rPr>
        <w:t xml:space="preserve"> </w:t>
      </w:r>
      <w:r w:rsidR="007930B1" w:rsidRPr="000E3575">
        <w:rPr>
          <w:rFonts w:ascii="Arial" w:hAnsi="Arial" w:cs="Arial"/>
          <w:sz w:val="20"/>
          <w:szCs w:val="20"/>
        </w:rPr>
        <w:t xml:space="preserve">Les parents isolés </w:t>
      </w:r>
      <w:r w:rsidR="007930B1">
        <w:rPr>
          <w:rFonts w:ascii="Arial" w:hAnsi="Arial" w:cs="Arial"/>
          <w:sz w:val="20"/>
          <w:szCs w:val="20"/>
        </w:rPr>
        <w:t>ayant</w:t>
      </w:r>
      <w:r w:rsidR="007930B1" w:rsidRPr="000E3575">
        <w:rPr>
          <w:rFonts w:ascii="Arial" w:hAnsi="Arial" w:cs="Arial"/>
          <w:sz w:val="20"/>
          <w:szCs w:val="20"/>
        </w:rPr>
        <w:t xml:space="preserve"> la garde </w:t>
      </w:r>
      <w:r w:rsidR="007930B1">
        <w:rPr>
          <w:rFonts w:ascii="Arial" w:hAnsi="Arial" w:cs="Arial"/>
          <w:sz w:val="20"/>
          <w:szCs w:val="20"/>
        </w:rPr>
        <w:t>alternée</w:t>
      </w:r>
      <w:r w:rsidR="007930B1" w:rsidRPr="000E3575">
        <w:rPr>
          <w:rFonts w:ascii="Arial" w:hAnsi="Arial" w:cs="Arial"/>
          <w:sz w:val="20"/>
          <w:szCs w:val="20"/>
        </w:rPr>
        <w:t xml:space="preserve"> d’un ou plusieurs enfants de moins de 16 ans</w:t>
      </w:r>
      <w:r w:rsidR="007930B1">
        <w:rPr>
          <w:rFonts w:ascii="Arial" w:hAnsi="Arial" w:cs="Arial"/>
          <w:sz w:val="20"/>
          <w:szCs w:val="20"/>
        </w:rPr>
        <w:t>, d</w:t>
      </w:r>
      <w:r w:rsidR="001518BF">
        <w:rPr>
          <w:rFonts w:ascii="Arial" w:hAnsi="Arial" w:cs="Arial"/>
          <w:sz w:val="20"/>
          <w:szCs w:val="20"/>
        </w:rPr>
        <w:t>evron</w:t>
      </w:r>
      <w:r w:rsidR="007930B1">
        <w:rPr>
          <w:rFonts w:ascii="Arial" w:hAnsi="Arial" w:cs="Arial"/>
          <w:sz w:val="20"/>
          <w:szCs w:val="20"/>
        </w:rPr>
        <w:t xml:space="preserve">t obligatoirement mettre </w:t>
      </w:r>
      <w:r w:rsidR="007930B1" w:rsidRPr="008F21F9">
        <w:rPr>
          <w:rFonts w:ascii="Arial" w:hAnsi="Arial" w:cs="Arial"/>
          <w:sz w:val="20"/>
          <w:szCs w:val="20"/>
          <w:u w:val="single"/>
        </w:rPr>
        <w:t>leur</w:t>
      </w:r>
      <w:r w:rsidR="000565FB">
        <w:rPr>
          <w:rFonts w:ascii="Arial" w:hAnsi="Arial" w:cs="Arial"/>
          <w:sz w:val="20"/>
          <w:szCs w:val="20"/>
          <w:u w:val="single"/>
        </w:rPr>
        <w:t>s</w:t>
      </w:r>
      <w:r w:rsidR="007930B1" w:rsidRPr="008F21F9">
        <w:rPr>
          <w:rFonts w:ascii="Arial" w:hAnsi="Arial" w:cs="Arial"/>
          <w:sz w:val="20"/>
          <w:szCs w:val="20"/>
          <w:u w:val="single"/>
        </w:rPr>
        <w:t xml:space="preserve"> 2 choix sur leur</w:t>
      </w:r>
      <w:r w:rsidR="000565FB">
        <w:rPr>
          <w:rFonts w:ascii="Arial" w:hAnsi="Arial" w:cs="Arial"/>
          <w:sz w:val="20"/>
          <w:szCs w:val="20"/>
          <w:u w:val="single"/>
        </w:rPr>
        <w:t>(s)</w:t>
      </w:r>
      <w:r w:rsidR="007930B1" w:rsidRPr="008F21F9">
        <w:rPr>
          <w:rFonts w:ascii="Arial" w:hAnsi="Arial" w:cs="Arial"/>
          <w:sz w:val="20"/>
          <w:szCs w:val="20"/>
          <w:u w:val="single"/>
        </w:rPr>
        <w:t xml:space="preserve"> période</w:t>
      </w:r>
      <w:r w:rsidR="000565FB">
        <w:rPr>
          <w:rFonts w:ascii="Arial" w:hAnsi="Arial" w:cs="Arial"/>
          <w:sz w:val="20"/>
          <w:szCs w:val="20"/>
          <w:u w:val="single"/>
        </w:rPr>
        <w:t>(s)</w:t>
      </w:r>
      <w:r w:rsidR="007930B1" w:rsidRPr="008F21F9">
        <w:rPr>
          <w:rFonts w:ascii="Arial" w:hAnsi="Arial" w:cs="Arial"/>
          <w:sz w:val="20"/>
          <w:szCs w:val="20"/>
          <w:u w:val="single"/>
        </w:rPr>
        <w:t xml:space="preserve"> de garde </w:t>
      </w:r>
      <w:r w:rsidR="001518BF" w:rsidRPr="008F21F9">
        <w:rPr>
          <w:rFonts w:ascii="Arial" w:hAnsi="Arial" w:cs="Arial"/>
          <w:sz w:val="20"/>
          <w:szCs w:val="20"/>
          <w:u w:val="single"/>
        </w:rPr>
        <w:t>indiquée dans le</w:t>
      </w:r>
      <w:r w:rsidR="007930B1" w:rsidRPr="008F21F9">
        <w:rPr>
          <w:rFonts w:ascii="Arial" w:hAnsi="Arial" w:cs="Arial"/>
          <w:sz w:val="20"/>
          <w:szCs w:val="20"/>
          <w:u w:val="single"/>
        </w:rPr>
        <w:t xml:space="preserve"> jugement</w:t>
      </w:r>
      <w:r w:rsidR="001518BF" w:rsidRPr="008F21F9">
        <w:rPr>
          <w:rFonts w:ascii="Arial" w:hAnsi="Arial" w:cs="Arial"/>
          <w:sz w:val="20"/>
          <w:szCs w:val="20"/>
          <w:u w:val="single"/>
        </w:rPr>
        <w:t xml:space="preserve"> du tribunal</w:t>
      </w:r>
      <w:r w:rsidR="007930B1">
        <w:rPr>
          <w:rFonts w:ascii="Arial" w:hAnsi="Arial" w:cs="Arial"/>
          <w:sz w:val="20"/>
          <w:szCs w:val="20"/>
        </w:rPr>
        <w:t>.</w:t>
      </w:r>
    </w:p>
    <w:p w14:paraId="290EB3A7" w14:textId="77777777" w:rsidR="007930B1" w:rsidRDefault="007930B1" w:rsidP="006610D3">
      <w:pPr>
        <w:jc w:val="both"/>
        <w:rPr>
          <w:rFonts w:ascii="Arial" w:hAnsi="Arial" w:cs="Arial"/>
          <w:sz w:val="20"/>
          <w:szCs w:val="20"/>
        </w:rPr>
      </w:pPr>
    </w:p>
    <w:p w14:paraId="340ED42D" w14:textId="77777777" w:rsidR="006610D3" w:rsidRDefault="006610D3" w:rsidP="00D73A2B">
      <w:pPr>
        <w:jc w:val="both"/>
        <w:rPr>
          <w:rFonts w:ascii="Arial" w:hAnsi="Arial" w:cs="Arial"/>
          <w:sz w:val="20"/>
          <w:szCs w:val="20"/>
        </w:rPr>
      </w:pPr>
    </w:p>
    <w:p w14:paraId="37EE9944" w14:textId="77777777" w:rsidR="00D73A2B" w:rsidRDefault="00D73A2B" w:rsidP="00D73A2B">
      <w:pPr>
        <w:jc w:val="both"/>
        <w:rPr>
          <w:rFonts w:ascii="Arial" w:hAnsi="Arial" w:cs="Arial"/>
          <w:sz w:val="20"/>
          <w:szCs w:val="20"/>
        </w:rPr>
      </w:pPr>
    </w:p>
    <w:p w14:paraId="577A9427" w14:textId="77777777" w:rsidR="006610D3" w:rsidRDefault="006610D3" w:rsidP="006610D3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D25CF">
        <w:rPr>
          <w:rFonts w:ascii="Arial" w:hAnsi="Arial" w:cs="Arial"/>
          <w:b/>
          <w:sz w:val="20"/>
          <w:szCs w:val="20"/>
          <w:u w:val="single"/>
        </w:rPr>
        <w:t xml:space="preserve">Article </w:t>
      </w:r>
      <w:r>
        <w:rPr>
          <w:rFonts w:ascii="Arial" w:hAnsi="Arial" w:cs="Arial"/>
          <w:b/>
          <w:sz w:val="20"/>
          <w:szCs w:val="20"/>
          <w:u w:val="single"/>
        </w:rPr>
        <w:t>3</w:t>
      </w:r>
      <w:r w:rsidRPr="00DD25CF">
        <w:rPr>
          <w:rFonts w:ascii="Arial" w:hAnsi="Arial" w:cs="Arial"/>
          <w:b/>
          <w:sz w:val="20"/>
          <w:szCs w:val="20"/>
          <w:u w:val="single"/>
        </w:rPr>
        <w:t xml:space="preserve"> : </w:t>
      </w:r>
      <w:r>
        <w:rPr>
          <w:rFonts w:ascii="Arial" w:hAnsi="Arial" w:cs="Arial"/>
          <w:b/>
          <w:sz w:val="20"/>
          <w:szCs w:val="20"/>
          <w:u w:val="single"/>
        </w:rPr>
        <w:t>CONGES DE FRACTIONNEMENT</w:t>
      </w:r>
    </w:p>
    <w:p w14:paraId="14927CD4" w14:textId="77777777" w:rsidR="006610D3" w:rsidRDefault="006610D3" w:rsidP="006610D3">
      <w:pPr>
        <w:jc w:val="both"/>
        <w:rPr>
          <w:rFonts w:ascii="Arial" w:hAnsi="Arial" w:cs="Arial"/>
          <w:sz w:val="20"/>
          <w:szCs w:val="20"/>
        </w:rPr>
      </w:pPr>
    </w:p>
    <w:p w14:paraId="52CB90A1" w14:textId="77777777" w:rsidR="006610D3" w:rsidRDefault="006610D3" w:rsidP="00D73A2B">
      <w:pPr>
        <w:jc w:val="both"/>
        <w:rPr>
          <w:rFonts w:ascii="Arial" w:hAnsi="Arial" w:cs="Arial"/>
          <w:sz w:val="20"/>
          <w:szCs w:val="20"/>
        </w:rPr>
      </w:pPr>
    </w:p>
    <w:p w14:paraId="6678527E" w14:textId="77777777" w:rsidR="00BF53CC" w:rsidRDefault="00BF53CC" w:rsidP="00BF5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 le salarié prend ses 3 semaines de congés sur la période de juin à octobre, i</w:t>
      </w:r>
      <w:r w:rsidR="00D73A2B" w:rsidRPr="009620D2">
        <w:rPr>
          <w:rFonts w:ascii="Arial" w:hAnsi="Arial" w:cs="Arial"/>
          <w:sz w:val="20"/>
          <w:szCs w:val="20"/>
        </w:rPr>
        <w:t xml:space="preserve">l </w:t>
      </w:r>
      <w:r w:rsidR="003A045E">
        <w:rPr>
          <w:rFonts w:ascii="Arial" w:hAnsi="Arial" w:cs="Arial"/>
          <w:sz w:val="20"/>
          <w:szCs w:val="20"/>
        </w:rPr>
        <w:t xml:space="preserve">lui </w:t>
      </w:r>
      <w:r w:rsidR="00D73A2B" w:rsidRPr="009620D2">
        <w:rPr>
          <w:rFonts w:ascii="Arial" w:hAnsi="Arial" w:cs="Arial"/>
          <w:sz w:val="20"/>
          <w:szCs w:val="20"/>
        </w:rPr>
        <w:t>sera</w:t>
      </w:r>
      <w:r w:rsidR="00D73A2B">
        <w:rPr>
          <w:rFonts w:ascii="Arial" w:hAnsi="Arial" w:cs="Arial"/>
          <w:sz w:val="20"/>
          <w:szCs w:val="20"/>
        </w:rPr>
        <w:t xml:space="preserve"> </w:t>
      </w:r>
      <w:r w:rsidR="00D73A2B" w:rsidRPr="009620D2">
        <w:rPr>
          <w:rFonts w:ascii="Arial" w:hAnsi="Arial" w:cs="Arial"/>
          <w:sz w:val="20"/>
          <w:szCs w:val="20"/>
        </w:rPr>
        <w:t xml:space="preserve">systématiquement proposé une 4ème semaine </w:t>
      </w:r>
      <w:r>
        <w:rPr>
          <w:rFonts w:ascii="Arial" w:hAnsi="Arial" w:cs="Arial"/>
          <w:sz w:val="20"/>
          <w:szCs w:val="20"/>
        </w:rPr>
        <w:t>avant le 31 octobre</w:t>
      </w:r>
      <w:r w:rsidR="001A0084">
        <w:rPr>
          <w:rFonts w:ascii="Arial" w:hAnsi="Arial" w:cs="Arial"/>
          <w:sz w:val="20"/>
          <w:szCs w:val="20"/>
        </w:rPr>
        <w:t xml:space="preserve"> de l’année N</w:t>
      </w:r>
      <w:r w:rsidR="00D73A2B" w:rsidRPr="009620D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Pr="000829C0">
        <w:rPr>
          <w:rFonts w:ascii="Arial" w:hAnsi="Arial" w:cs="Arial"/>
          <w:sz w:val="20"/>
          <w:szCs w:val="20"/>
        </w:rPr>
        <w:t>Si le salarié refuse la prise de sa 4ème semaine de congés</w:t>
      </w:r>
      <w:r>
        <w:rPr>
          <w:rFonts w:ascii="Arial" w:hAnsi="Arial" w:cs="Arial"/>
          <w:sz w:val="20"/>
          <w:szCs w:val="20"/>
        </w:rPr>
        <w:t xml:space="preserve"> payés </w:t>
      </w:r>
      <w:r w:rsidR="000565FB">
        <w:rPr>
          <w:rFonts w:ascii="Arial" w:hAnsi="Arial" w:cs="Arial"/>
          <w:sz w:val="20"/>
          <w:szCs w:val="20"/>
        </w:rPr>
        <w:t>avant le 31 octobre</w:t>
      </w:r>
      <w:r w:rsidRPr="000829C0">
        <w:rPr>
          <w:rFonts w:ascii="Arial" w:hAnsi="Arial" w:cs="Arial"/>
          <w:sz w:val="20"/>
          <w:szCs w:val="20"/>
        </w:rPr>
        <w:t>, il devra renoncer par écrit au fractionnement.</w:t>
      </w:r>
    </w:p>
    <w:p w14:paraId="31019C18" w14:textId="77777777" w:rsidR="00BF53CC" w:rsidRDefault="00BF53CC" w:rsidP="00BF53CC">
      <w:pPr>
        <w:jc w:val="both"/>
        <w:rPr>
          <w:rFonts w:ascii="Arial" w:hAnsi="Arial" w:cs="Arial"/>
          <w:sz w:val="20"/>
          <w:szCs w:val="20"/>
        </w:rPr>
      </w:pPr>
    </w:p>
    <w:p w14:paraId="25CE02E9" w14:textId="77777777" w:rsidR="00BF53CC" w:rsidRPr="000829C0" w:rsidRDefault="00BF53CC" w:rsidP="00BF53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 le salarié ne souhaite pas prendre ses </w:t>
      </w:r>
      <w:r w:rsidR="009D312C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semaines de congés sur la période de juin à octobre, mais préfère les prendre ou les étaler sur la période de novembre </w:t>
      </w:r>
      <w:r w:rsidR="00C858D2">
        <w:rPr>
          <w:rFonts w:ascii="Arial" w:hAnsi="Arial" w:cs="Arial"/>
          <w:sz w:val="20"/>
          <w:szCs w:val="20"/>
        </w:rPr>
        <w:t>au 15 décembre</w:t>
      </w:r>
      <w:r>
        <w:rPr>
          <w:rFonts w:ascii="Arial" w:hAnsi="Arial" w:cs="Arial"/>
          <w:sz w:val="20"/>
          <w:szCs w:val="20"/>
        </w:rPr>
        <w:t>,</w:t>
      </w:r>
      <w:r w:rsidR="003A045E">
        <w:rPr>
          <w:rFonts w:ascii="Arial" w:hAnsi="Arial" w:cs="Arial"/>
          <w:sz w:val="20"/>
          <w:szCs w:val="20"/>
        </w:rPr>
        <w:t xml:space="preserve"> il </w:t>
      </w:r>
      <w:r w:rsidR="001A0084">
        <w:rPr>
          <w:rFonts w:ascii="Arial" w:hAnsi="Arial" w:cs="Arial"/>
          <w:sz w:val="20"/>
          <w:szCs w:val="20"/>
        </w:rPr>
        <w:t xml:space="preserve">devra </w:t>
      </w:r>
      <w:r w:rsidR="009D312C">
        <w:rPr>
          <w:rFonts w:ascii="Arial" w:hAnsi="Arial" w:cs="Arial"/>
          <w:sz w:val="20"/>
          <w:szCs w:val="20"/>
        </w:rPr>
        <w:t xml:space="preserve">aussi </w:t>
      </w:r>
      <w:r w:rsidR="001A0084">
        <w:rPr>
          <w:rFonts w:ascii="Arial" w:hAnsi="Arial" w:cs="Arial"/>
          <w:sz w:val="20"/>
          <w:szCs w:val="20"/>
        </w:rPr>
        <w:t xml:space="preserve">renoncer au </w:t>
      </w:r>
      <w:r w:rsidR="003A045E">
        <w:rPr>
          <w:rFonts w:ascii="Arial" w:hAnsi="Arial" w:cs="Arial"/>
          <w:sz w:val="20"/>
          <w:szCs w:val="20"/>
        </w:rPr>
        <w:t>fractionnement par écrit.</w:t>
      </w:r>
    </w:p>
    <w:p w14:paraId="6B527557" w14:textId="77777777" w:rsidR="00D73A2B" w:rsidRDefault="00D73A2B" w:rsidP="00D73A2B">
      <w:pPr>
        <w:jc w:val="both"/>
        <w:rPr>
          <w:rFonts w:ascii="Arial" w:hAnsi="Arial" w:cs="Arial"/>
          <w:sz w:val="20"/>
          <w:szCs w:val="20"/>
        </w:rPr>
      </w:pPr>
    </w:p>
    <w:p w14:paraId="556C7C7F" w14:textId="77777777" w:rsidR="003A045E" w:rsidRDefault="003A045E" w:rsidP="003A045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Afin d’encourager la prise de congés payés </w:t>
      </w:r>
      <w:r w:rsidR="003C16E8">
        <w:rPr>
          <w:rFonts w:ascii="Arial" w:hAnsi="Arial" w:cs="Arial"/>
          <w:sz w:val="20"/>
          <w:szCs w:val="20"/>
        </w:rPr>
        <w:t>dès début juin et de la mi-septembre à la mi-octobre</w:t>
      </w:r>
      <w:r>
        <w:rPr>
          <w:rFonts w:ascii="Arial" w:hAnsi="Arial" w:cs="Arial"/>
          <w:sz w:val="20"/>
          <w:szCs w:val="20"/>
        </w:rPr>
        <w:t>, il est convenu que s</w:t>
      </w:r>
      <w:r w:rsidRPr="006B4E6E">
        <w:rPr>
          <w:rFonts w:ascii="Arial" w:hAnsi="Arial" w:cs="Arial"/>
          <w:sz w:val="20"/>
          <w:szCs w:val="20"/>
        </w:rPr>
        <w:t>i un salarié prend volontairement 3 ou 4 semaines, de manière consécutive ou fractionnée (en 2 +</w:t>
      </w:r>
      <w:r>
        <w:rPr>
          <w:rFonts w:ascii="Arial" w:hAnsi="Arial" w:cs="Arial"/>
          <w:sz w:val="20"/>
          <w:szCs w:val="20"/>
        </w:rPr>
        <w:t xml:space="preserve"> </w:t>
      </w:r>
      <w:r w:rsidRPr="006B4E6E">
        <w:rPr>
          <w:rFonts w:ascii="Arial" w:hAnsi="Arial" w:cs="Arial"/>
          <w:sz w:val="20"/>
          <w:szCs w:val="20"/>
        </w:rPr>
        <w:t xml:space="preserve">1, 3 + 1, 2 + 2) sur les semaines 23 à 25 </w:t>
      </w:r>
      <w:r>
        <w:rPr>
          <w:rFonts w:ascii="Arial" w:hAnsi="Arial" w:cs="Arial"/>
          <w:sz w:val="20"/>
          <w:szCs w:val="20"/>
        </w:rPr>
        <w:t>et/ou</w:t>
      </w:r>
      <w:r w:rsidRPr="006B4E6E">
        <w:rPr>
          <w:rFonts w:ascii="Arial" w:hAnsi="Arial" w:cs="Arial"/>
          <w:sz w:val="20"/>
          <w:szCs w:val="20"/>
        </w:rPr>
        <w:t xml:space="preserve"> de 37 à 42, il bénéficiera de 2 jours de fractionnement</w:t>
      </w:r>
      <w:r>
        <w:rPr>
          <w:rFonts w:ascii="Arial" w:hAnsi="Arial" w:cs="Arial"/>
          <w:sz w:val="20"/>
          <w:szCs w:val="20"/>
        </w:rPr>
        <w:t>.</w:t>
      </w:r>
    </w:p>
    <w:p w14:paraId="3DF0F193" w14:textId="77777777" w:rsidR="00D73A2B" w:rsidRDefault="00D73A2B" w:rsidP="00D73A2B">
      <w:pPr>
        <w:jc w:val="both"/>
        <w:rPr>
          <w:rFonts w:ascii="Arial" w:hAnsi="Arial" w:cs="Arial"/>
          <w:sz w:val="20"/>
          <w:szCs w:val="20"/>
        </w:rPr>
      </w:pPr>
    </w:p>
    <w:p w14:paraId="5F705B48" w14:textId="77777777" w:rsidR="0027767D" w:rsidRDefault="0027767D" w:rsidP="00DA63E2">
      <w:pPr>
        <w:jc w:val="both"/>
        <w:rPr>
          <w:rFonts w:ascii="Arial" w:hAnsi="Arial" w:cs="Arial"/>
          <w:sz w:val="20"/>
          <w:szCs w:val="20"/>
        </w:rPr>
      </w:pPr>
    </w:p>
    <w:p w14:paraId="746AD2E9" w14:textId="77777777" w:rsidR="00E83A2A" w:rsidRDefault="00E83A2A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12A3B37" w14:textId="77777777" w:rsidR="00E83A2A" w:rsidRDefault="00E83A2A" w:rsidP="00E83A2A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D25CF">
        <w:rPr>
          <w:rFonts w:ascii="Arial" w:hAnsi="Arial" w:cs="Arial"/>
          <w:b/>
          <w:sz w:val="20"/>
          <w:szCs w:val="20"/>
          <w:u w:val="single"/>
        </w:rPr>
        <w:t xml:space="preserve">Article </w:t>
      </w:r>
      <w:r w:rsidR="006610D3">
        <w:rPr>
          <w:rFonts w:ascii="Arial" w:hAnsi="Arial" w:cs="Arial"/>
          <w:b/>
          <w:sz w:val="20"/>
          <w:szCs w:val="20"/>
          <w:u w:val="single"/>
        </w:rPr>
        <w:t>4</w:t>
      </w:r>
      <w:r w:rsidRPr="00DD25CF">
        <w:rPr>
          <w:rFonts w:ascii="Arial" w:hAnsi="Arial" w:cs="Arial"/>
          <w:b/>
          <w:sz w:val="20"/>
          <w:szCs w:val="20"/>
          <w:u w:val="single"/>
        </w:rPr>
        <w:t xml:space="preserve"> : </w:t>
      </w:r>
      <w:r w:rsidR="006610D3">
        <w:rPr>
          <w:rFonts w:ascii="Arial" w:hAnsi="Arial" w:cs="Arial"/>
          <w:b/>
          <w:sz w:val="20"/>
          <w:szCs w:val="20"/>
          <w:u w:val="single"/>
        </w:rPr>
        <w:t>CONDITIONS DE DEPART EN CONGES</w:t>
      </w:r>
    </w:p>
    <w:p w14:paraId="0C2E8F84" w14:textId="77777777" w:rsidR="00E83A2A" w:rsidRDefault="00E83A2A" w:rsidP="00DA63E2">
      <w:pPr>
        <w:jc w:val="both"/>
        <w:rPr>
          <w:rFonts w:ascii="Arial" w:hAnsi="Arial" w:cs="Arial"/>
          <w:sz w:val="20"/>
          <w:szCs w:val="20"/>
        </w:rPr>
      </w:pPr>
    </w:p>
    <w:p w14:paraId="714468F5" w14:textId="77777777" w:rsidR="00E83A2A" w:rsidRDefault="00E83A2A" w:rsidP="008F21F9">
      <w:pPr>
        <w:jc w:val="both"/>
        <w:rPr>
          <w:rFonts w:ascii="Arial" w:hAnsi="Arial" w:cs="Arial"/>
          <w:sz w:val="20"/>
          <w:szCs w:val="20"/>
        </w:rPr>
      </w:pPr>
      <w:r w:rsidRPr="00485D3F">
        <w:rPr>
          <w:rFonts w:ascii="Arial" w:hAnsi="Arial" w:cs="Arial"/>
          <w:sz w:val="20"/>
          <w:szCs w:val="20"/>
        </w:rPr>
        <w:t>Les salariés qui ne remettent pas leur demande de congés dans les délais, ne pourront se prévaloir des critères de priorité</w:t>
      </w:r>
      <w:r>
        <w:rPr>
          <w:rFonts w:ascii="Arial" w:hAnsi="Arial" w:cs="Arial"/>
          <w:sz w:val="20"/>
          <w:szCs w:val="20"/>
        </w:rPr>
        <w:t xml:space="preserve"> </w:t>
      </w:r>
      <w:r w:rsidR="006610D3">
        <w:rPr>
          <w:rFonts w:ascii="Arial" w:hAnsi="Arial" w:cs="Arial"/>
          <w:sz w:val="20"/>
          <w:szCs w:val="20"/>
        </w:rPr>
        <w:t>définis dans cet accord.</w:t>
      </w:r>
    </w:p>
    <w:p w14:paraId="687B6D12" w14:textId="77777777" w:rsidR="00E83A2A" w:rsidRDefault="00E83A2A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214454C" w14:textId="77777777" w:rsidR="000E3575" w:rsidRDefault="000E3575" w:rsidP="006B4E6E">
      <w:pPr>
        <w:jc w:val="both"/>
        <w:rPr>
          <w:rFonts w:ascii="Arial" w:hAnsi="Arial" w:cs="Arial"/>
          <w:sz w:val="20"/>
          <w:szCs w:val="20"/>
        </w:rPr>
      </w:pPr>
    </w:p>
    <w:p w14:paraId="3EB354D1" w14:textId="77777777" w:rsidR="00E555DE" w:rsidRDefault="00D73A2B" w:rsidP="00D73A2B">
      <w:pPr>
        <w:ind w:left="993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</w:t>
      </w:r>
      <w:r w:rsidR="000E3575" w:rsidRPr="000829C0">
        <w:rPr>
          <w:rFonts w:ascii="Arial" w:hAnsi="Arial" w:cs="Arial"/>
          <w:b/>
          <w:sz w:val="20"/>
          <w:szCs w:val="20"/>
          <w:u w:val="single"/>
        </w:rPr>
        <w:t> </w:t>
      </w:r>
      <w:r>
        <w:rPr>
          <w:rFonts w:ascii="Arial" w:hAnsi="Arial" w:cs="Arial"/>
          <w:b/>
          <w:sz w:val="20"/>
          <w:szCs w:val="20"/>
          <w:u w:val="single"/>
        </w:rPr>
        <w:t>/</w:t>
      </w:r>
      <w:r w:rsidR="000E3575" w:rsidRPr="000829C0">
        <w:rPr>
          <w:rFonts w:ascii="Arial" w:hAnsi="Arial" w:cs="Arial"/>
          <w:b/>
          <w:sz w:val="20"/>
          <w:szCs w:val="20"/>
          <w:u w:val="single"/>
        </w:rPr>
        <w:t xml:space="preserve"> C</w:t>
      </w:r>
      <w:r w:rsidR="000E3575">
        <w:rPr>
          <w:rFonts w:ascii="Arial" w:hAnsi="Arial" w:cs="Arial"/>
          <w:b/>
          <w:sz w:val="20"/>
          <w:szCs w:val="20"/>
          <w:u w:val="single"/>
        </w:rPr>
        <w:t>RITERES</w:t>
      </w:r>
      <w:r w:rsidR="00E555DE">
        <w:rPr>
          <w:rFonts w:ascii="Arial" w:hAnsi="Arial" w:cs="Arial"/>
          <w:b/>
          <w:sz w:val="20"/>
          <w:szCs w:val="20"/>
          <w:u w:val="single"/>
        </w:rPr>
        <w:t xml:space="preserve"> D’ATTRIBUTION</w:t>
      </w:r>
    </w:p>
    <w:p w14:paraId="00C9B876" w14:textId="77777777" w:rsidR="00E555DE" w:rsidRDefault="00E555DE" w:rsidP="00D73A2B">
      <w:pPr>
        <w:ind w:left="993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5B634DF" w14:textId="77777777" w:rsidR="00E555DE" w:rsidRDefault="009D7834" w:rsidP="00D73A2B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E555DE" w:rsidRPr="00E555DE">
        <w:rPr>
          <w:rFonts w:ascii="Arial" w:hAnsi="Arial" w:cs="Arial"/>
          <w:sz w:val="20"/>
          <w:szCs w:val="20"/>
        </w:rPr>
        <w:t xml:space="preserve">i un salarié a </w:t>
      </w:r>
      <w:r>
        <w:rPr>
          <w:rFonts w:ascii="Arial" w:hAnsi="Arial" w:cs="Arial"/>
          <w:sz w:val="20"/>
          <w:szCs w:val="20"/>
        </w:rPr>
        <w:t>posé</w:t>
      </w:r>
      <w:r w:rsidRPr="00E555DE">
        <w:rPr>
          <w:rFonts w:ascii="Arial" w:hAnsi="Arial" w:cs="Arial"/>
          <w:sz w:val="20"/>
          <w:szCs w:val="20"/>
        </w:rPr>
        <w:t xml:space="preserve"> </w:t>
      </w:r>
      <w:r w:rsidR="00E555DE" w:rsidRPr="00E555DE">
        <w:rPr>
          <w:rFonts w:ascii="Arial" w:hAnsi="Arial" w:cs="Arial"/>
          <w:sz w:val="20"/>
          <w:szCs w:val="20"/>
        </w:rPr>
        <w:t xml:space="preserve">2 semaines consécutives </w:t>
      </w:r>
      <w:r>
        <w:rPr>
          <w:rFonts w:ascii="Arial" w:hAnsi="Arial" w:cs="Arial"/>
          <w:sz w:val="20"/>
          <w:szCs w:val="20"/>
        </w:rPr>
        <w:t xml:space="preserve">de congés payés </w:t>
      </w:r>
      <w:r w:rsidR="00E555DE" w:rsidRPr="00E555DE">
        <w:rPr>
          <w:rFonts w:ascii="Arial" w:hAnsi="Arial" w:cs="Arial"/>
          <w:sz w:val="20"/>
          <w:szCs w:val="20"/>
        </w:rPr>
        <w:t xml:space="preserve">sur </w:t>
      </w:r>
      <w:r w:rsidRPr="00E555DE">
        <w:rPr>
          <w:rFonts w:ascii="Arial" w:hAnsi="Arial" w:cs="Arial"/>
          <w:sz w:val="20"/>
          <w:szCs w:val="20"/>
        </w:rPr>
        <w:t>les semaines 29, 30, 31, 32 et 33</w:t>
      </w:r>
      <w:r w:rsidR="00E555DE" w:rsidRPr="00E555DE">
        <w:rPr>
          <w:rFonts w:ascii="Arial" w:hAnsi="Arial" w:cs="Arial"/>
          <w:sz w:val="20"/>
          <w:szCs w:val="20"/>
        </w:rPr>
        <w:t xml:space="preserve">, il ne sera pas prioritaire l’année suivante sur cette période (sauf cas 1 et 2 dans les critères </w:t>
      </w:r>
      <w:r w:rsidR="0099653C">
        <w:rPr>
          <w:rFonts w:ascii="Arial" w:hAnsi="Arial" w:cs="Arial"/>
          <w:sz w:val="20"/>
          <w:szCs w:val="20"/>
        </w:rPr>
        <w:t>d’ordre de départ définis ci-dessous</w:t>
      </w:r>
      <w:r w:rsidR="00E555DE" w:rsidRPr="00E555DE">
        <w:rPr>
          <w:rFonts w:ascii="Arial" w:hAnsi="Arial" w:cs="Arial"/>
          <w:sz w:val="20"/>
          <w:szCs w:val="20"/>
        </w:rPr>
        <w:t>)</w:t>
      </w:r>
      <w:r w:rsidR="00E555DE">
        <w:rPr>
          <w:rFonts w:ascii="Arial" w:hAnsi="Arial" w:cs="Arial"/>
          <w:sz w:val="20"/>
          <w:szCs w:val="20"/>
        </w:rPr>
        <w:t>.</w:t>
      </w:r>
    </w:p>
    <w:p w14:paraId="4A173D15" w14:textId="77777777" w:rsidR="00E555DE" w:rsidRDefault="00E555DE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788F2D69" w14:textId="77777777" w:rsidR="00FC6D03" w:rsidRPr="006471BE" w:rsidRDefault="00FC6D03" w:rsidP="002F141B">
      <w:pPr>
        <w:ind w:left="1418"/>
        <w:jc w:val="both"/>
        <w:rPr>
          <w:rFonts w:ascii="Arial" w:hAnsi="Arial" w:cs="Arial"/>
          <w:i/>
          <w:sz w:val="20"/>
          <w:szCs w:val="20"/>
        </w:rPr>
      </w:pPr>
      <w:r w:rsidRPr="006471BE">
        <w:rPr>
          <w:rFonts w:ascii="Arial" w:hAnsi="Arial" w:cs="Arial"/>
          <w:i/>
          <w:sz w:val="20"/>
          <w:szCs w:val="20"/>
        </w:rPr>
        <w:t>Exemple : Un salarié qui a eu ses congés sur les semaines 29, 30 et 31 en 20</w:t>
      </w:r>
      <w:r w:rsidR="006610D3">
        <w:rPr>
          <w:rFonts w:ascii="Arial" w:hAnsi="Arial" w:cs="Arial"/>
          <w:i/>
          <w:sz w:val="20"/>
          <w:szCs w:val="20"/>
        </w:rPr>
        <w:t>25</w:t>
      </w:r>
      <w:r w:rsidRPr="006471BE">
        <w:rPr>
          <w:rFonts w:ascii="Arial" w:hAnsi="Arial" w:cs="Arial"/>
          <w:i/>
          <w:sz w:val="20"/>
          <w:szCs w:val="20"/>
        </w:rPr>
        <w:t xml:space="preserve">, pourra avoir cette même période s’il accueille un enfant </w:t>
      </w:r>
      <w:r w:rsidR="006471BE" w:rsidRPr="006471BE">
        <w:rPr>
          <w:rFonts w:ascii="Arial" w:hAnsi="Arial" w:cs="Arial"/>
          <w:i/>
          <w:sz w:val="20"/>
          <w:szCs w:val="20"/>
        </w:rPr>
        <w:t>en situation de handicap (critère 1)</w:t>
      </w:r>
      <w:r w:rsidR="002F141B">
        <w:rPr>
          <w:rFonts w:ascii="Arial" w:hAnsi="Arial" w:cs="Arial"/>
          <w:i/>
          <w:sz w:val="20"/>
          <w:szCs w:val="20"/>
        </w:rPr>
        <w:t>.</w:t>
      </w:r>
    </w:p>
    <w:p w14:paraId="27CE0CBB" w14:textId="77777777" w:rsidR="00FC6D03" w:rsidRPr="006471BE" w:rsidRDefault="00FC6D03" w:rsidP="002F141B">
      <w:pPr>
        <w:ind w:left="1418"/>
        <w:jc w:val="both"/>
        <w:rPr>
          <w:rFonts w:ascii="Arial" w:hAnsi="Arial" w:cs="Arial"/>
          <w:i/>
          <w:sz w:val="20"/>
          <w:szCs w:val="20"/>
        </w:rPr>
      </w:pPr>
    </w:p>
    <w:p w14:paraId="26CB37E1" w14:textId="77777777" w:rsidR="00FC6D03" w:rsidRPr="002F141B" w:rsidRDefault="00FC6D03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5D2B7353" w14:textId="77777777" w:rsidR="00E555DE" w:rsidRPr="002F141B" w:rsidRDefault="002F141B" w:rsidP="00D73A2B">
      <w:pPr>
        <w:ind w:left="993"/>
        <w:jc w:val="both"/>
        <w:rPr>
          <w:rFonts w:ascii="Arial" w:hAnsi="Arial" w:cs="Arial"/>
          <w:sz w:val="20"/>
          <w:szCs w:val="20"/>
        </w:rPr>
      </w:pPr>
      <w:r w:rsidRPr="002F141B">
        <w:rPr>
          <w:rFonts w:ascii="Arial" w:hAnsi="Arial" w:cs="Arial"/>
          <w:sz w:val="20"/>
          <w:szCs w:val="20"/>
        </w:rPr>
        <w:t>Dès lors qu’ils travaillent dans la même entreprise, les conjoints</w:t>
      </w:r>
      <w:r w:rsidR="00FD0979">
        <w:rPr>
          <w:rFonts w:ascii="Arial" w:hAnsi="Arial" w:cs="Arial"/>
          <w:sz w:val="20"/>
          <w:szCs w:val="20"/>
        </w:rPr>
        <w:t xml:space="preserve"> mariés</w:t>
      </w:r>
      <w:r w:rsidRPr="002F141B">
        <w:rPr>
          <w:rFonts w:ascii="Arial" w:hAnsi="Arial" w:cs="Arial"/>
          <w:sz w:val="20"/>
          <w:szCs w:val="20"/>
        </w:rPr>
        <w:t xml:space="preserve"> ou partenaires liés par un pacte civil de solidarité (PACS) ont droit à un congé simultané.</w:t>
      </w:r>
    </w:p>
    <w:p w14:paraId="66F42705" w14:textId="77777777" w:rsidR="00E555DE" w:rsidRDefault="00E555DE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3F89CBEC" w14:textId="77777777" w:rsidR="00E555DE" w:rsidRDefault="00E555DE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24610629" w14:textId="77777777" w:rsidR="00E555DE" w:rsidRPr="00E555DE" w:rsidRDefault="00E555DE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39361C2D" w14:textId="77777777" w:rsidR="000E3575" w:rsidRDefault="00D73A2B" w:rsidP="00D73A2B">
      <w:pPr>
        <w:ind w:left="993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B</w:t>
      </w:r>
      <w:r w:rsidR="00E555DE" w:rsidRPr="000829C0">
        <w:rPr>
          <w:rFonts w:ascii="Arial" w:hAnsi="Arial" w:cs="Arial"/>
          <w:b/>
          <w:sz w:val="20"/>
          <w:szCs w:val="20"/>
          <w:u w:val="single"/>
        </w:rPr>
        <w:t> </w:t>
      </w:r>
      <w:r>
        <w:rPr>
          <w:rFonts w:ascii="Arial" w:hAnsi="Arial" w:cs="Arial"/>
          <w:b/>
          <w:sz w:val="20"/>
          <w:szCs w:val="20"/>
          <w:u w:val="single"/>
        </w:rPr>
        <w:t>/</w:t>
      </w:r>
      <w:r w:rsidR="00E555DE" w:rsidRPr="000829C0">
        <w:rPr>
          <w:rFonts w:ascii="Arial" w:hAnsi="Arial" w:cs="Arial"/>
          <w:b/>
          <w:sz w:val="20"/>
          <w:szCs w:val="20"/>
          <w:u w:val="single"/>
        </w:rPr>
        <w:t xml:space="preserve"> C</w:t>
      </w:r>
      <w:r w:rsidR="00E555DE">
        <w:rPr>
          <w:rFonts w:ascii="Arial" w:hAnsi="Arial" w:cs="Arial"/>
          <w:b/>
          <w:sz w:val="20"/>
          <w:szCs w:val="20"/>
          <w:u w:val="single"/>
        </w:rPr>
        <w:t>RITERES</w:t>
      </w:r>
      <w:r w:rsidR="00103B74">
        <w:rPr>
          <w:rFonts w:ascii="Arial" w:hAnsi="Arial" w:cs="Arial"/>
          <w:b/>
          <w:sz w:val="20"/>
          <w:szCs w:val="20"/>
          <w:u w:val="single"/>
        </w:rPr>
        <w:t xml:space="preserve"> D’ORDRE DE DEPART</w:t>
      </w:r>
    </w:p>
    <w:p w14:paraId="6BE3B68C" w14:textId="77777777" w:rsidR="000E3575" w:rsidRDefault="000E3575" w:rsidP="00D73A2B">
      <w:pPr>
        <w:ind w:left="993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9DF0EA6" w14:textId="77777777" w:rsidR="000E3575" w:rsidRPr="009D312C" w:rsidRDefault="009D7834" w:rsidP="00D73A2B">
      <w:pPr>
        <w:ind w:left="993"/>
        <w:jc w:val="both"/>
        <w:rPr>
          <w:rFonts w:ascii="Arial" w:hAnsi="Arial" w:cs="Arial"/>
          <w:bCs/>
          <w:sz w:val="20"/>
          <w:szCs w:val="20"/>
        </w:rPr>
      </w:pPr>
      <w:r w:rsidRPr="009D312C">
        <w:rPr>
          <w:rFonts w:ascii="Arial" w:hAnsi="Arial" w:cs="Arial"/>
          <w:bCs/>
          <w:sz w:val="20"/>
          <w:szCs w:val="20"/>
        </w:rPr>
        <w:t xml:space="preserve">La situation du salarié s’apprécie à la date butoir de retour de la feuille de souhait, soit </w:t>
      </w:r>
      <w:r w:rsidR="003C16E8">
        <w:rPr>
          <w:rFonts w:ascii="Arial" w:hAnsi="Arial" w:cs="Arial"/>
          <w:bCs/>
          <w:sz w:val="20"/>
          <w:szCs w:val="20"/>
        </w:rPr>
        <w:t>à la fin de la semaine 3</w:t>
      </w:r>
      <w:r w:rsidR="001F2764">
        <w:rPr>
          <w:rFonts w:ascii="Arial" w:hAnsi="Arial" w:cs="Arial"/>
          <w:bCs/>
          <w:sz w:val="20"/>
          <w:szCs w:val="20"/>
        </w:rPr>
        <w:t xml:space="preserve"> de l’année N.</w:t>
      </w:r>
    </w:p>
    <w:p w14:paraId="1D41BE77" w14:textId="77777777" w:rsidR="009D7834" w:rsidRDefault="009D7834" w:rsidP="00D73A2B">
      <w:pPr>
        <w:ind w:left="993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E348BA1" w14:textId="77777777" w:rsidR="00103B74" w:rsidRPr="000E3575" w:rsidRDefault="00103B74" w:rsidP="00D73A2B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critères d’ordre </w:t>
      </w:r>
      <w:r w:rsidR="002F141B">
        <w:rPr>
          <w:rFonts w:ascii="Arial" w:hAnsi="Arial" w:cs="Arial"/>
          <w:sz w:val="20"/>
          <w:szCs w:val="20"/>
        </w:rPr>
        <w:t xml:space="preserve">d’attribution des </w:t>
      </w:r>
      <w:r w:rsidR="0099653C">
        <w:rPr>
          <w:rFonts w:ascii="Arial" w:hAnsi="Arial" w:cs="Arial"/>
          <w:sz w:val="20"/>
          <w:szCs w:val="20"/>
        </w:rPr>
        <w:t xml:space="preserve">dates de départ en </w:t>
      </w:r>
      <w:r w:rsidR="002F141B">
        <w:rPr>
          <w:rFonts w:ascii="Arial" w:hAnsi="Arial" w:cs="Arial"/>
          <w:sz w:val="20"/>
          <w:szCs w:val="20"/>
        </w:rPr>
        <w:t xml:space="preserve">congés payés, retenus par les parties sont les suivants : </w:t>
      </w:r>
    </w:p>
    <w:p w14:paraId="40DDACBA" w14:textId="77777777" w:rsidR="000E3575" w:rsidRDefault="000E3575" w:rsidP="00D73A2B">
      <w:pPr>
        <w:ind w:left="993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338448C" w14:textId="77777777" w:rsidR="00E555DE" w:rsidRDefault="00690E6D" w:rsidP="00D73A2B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1 -</w:t>
      </w:r>
      <w:r w:rsidR="000E3575" w:rsidRPr="000E3575">
        <w:rPr>
          <w:rFonts w:ascii="Arial" w:hAnsi="Arial" w:cs="Arial"/>
          <w:sz w:val="20"/>
          <w:szCs w:val="20"/>
        </w:rPr>
        <w:t xml:space="preserve"> La présence au sein d</w:t>
      </w:r>
      <w:r w:rsidR="00D40B4D">
        <w:rPr>
          <w:rFonts w:ascii="Arial" w:hAnsi="Arial" w:cs="Arial"/>
          <w:sz w:val="20"/>
          <w:szCs w:val="20"/>
        </w:rPr>
        <w:t xml:space="preserve">u </w:t>
      </w:r>
      <w:r w:rsidR="000E3575" w:rsidRPr="000E3575">
        <w:rPr>
          <w:rFonts w:ascii="Arial" w:hAnsi="Arial" w:cs="Arial"/>
          <w:sz w:val="20"/>
          <w:szCs w:val="20"/>
        </w:rPr>
        <w:t xml:space="preserve">foyer </w:t>
      </w:r>
      <w:r w:rsidR="00372AAE">
        <w:rPr>
          <w:rFonts w:ascii="Arial" w:hAnsi="Arial" w:cs="Arial"/>
          <w:sz w:val="20"/>
          <w:szCs w:val="20"/>
        </w:rPr>
        <w:t xml:space="preserve">du salarié </w:t>
      </w:r>
      <w:r w:rsidR="000E3575" w:rsidRPr="000E3575">
        <w:rPr>
          <w:rFonts w:ascii="Arial" w:hAnsi="Arial" w:cs="Arial"/>
          <w:sz w:val="20"/>
          <w:szCs w:val="20"/>
        </w:rPr>
        <w:t>d’un enfant ou d’un adulte handicapé</w:t>
      </w:r>
      <w:r w:rsidR="006471BE">
        <w:rPr>
          <w:rFonts w:ascii="Arial" w:hAnsi="Arial" w:cs="Arial"/>
          <w:sz w:val="20"/>
          <w:szCs w:val="20"/>
        </w:rPr>
        <w:t xml:space="preserve"> </w:t>
      </w:r>
      <w:r w:rsidR="00E304EF">
        <w:rPr>
          <w:rFonts w:ascii="Arial" w:hAnsi="Arial" w:cs="Arial"/>
          <w:sz w:val="20"/>
          <w:szCs w:val="20"/>
        </w:rPr>
        <w:t xml:space="preserve">à charge </w:t>
      </w:r>
      <w:r w:rsidR="006471BE" w:rsidRPr="006471BE">
        <w:rPr>
          <w:rFonts w:ascii="Arial" w:hAnsi="Arial" w:cs="Arial"/>
          <w:sz w:val="20"/>
          <w:szCs w:val="20"/>
        </w:rPr>
        <w:t>(ayant atteint au moins un taux d’incapacité de 50%)</w:t>
      </w:r>
      <w:r w:rsidR="006471BE">
        <w:rPr>
          <w:rFonts w:ascii="Arial" w:hAnsi="Arial" w:cs="Arial"/>
          <w:color w:val="FF0000"/>
          <w:sz w:val="20"/>
          <w:szCs w:val="20"/>
        </w:rPr>
        <w:t xml:space="preserve"> </w:t>
      </w:r>
      <w:r w:rsidR="000E3575" w:rsidRPr="000E3575">
        <w:rPr>
          <w:rFonts w:ascii="Arial" w:hAnsi="Arial" w:cs="Arial"/>
          <w:sz w:val="20"/>
          <w:szCs w:val="20"/>
        </w:rPr>
        <w:t>ou d’une personne âgée en perte d’autonomie (justificatif)</w:t>
      </w:r>
      <w:r w:rsidR="006471BE">
        <w:rPr>
          <w:rFonts w:ascii="Arial" w:hAnsi="Arial" w:cs="Arial"/>
          <w:sz w:val="20"/>
          <w:szCs w:val="20"/>
        </w:rPr>
        <w:t xml:space="preserve">. </w:t>
      </w:r>
    </w:p>
    <w:p w14:paraId="70AA74B1" w14:textId="77777777" w:rsidR="00372AAE" w:rsidRPr="000E3575" w:rsidRDefault="00372AAE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564B8F3A" w14:textId="77777777" w:rsidR="004554F1" w:rsidRDefault="000E3575" w:rsidP="00D73A2B">
      <w:pPr>
        <w:ind w:left="993"/>
        <w:jc w:val="both"/>
        <w:rPr>
          <w:rFonts w:ascii="Arial" w:hAnsi="Arial" w:cs="Arial"/>
          <w:sz w:val="20"/>
          <w:szCs w:val="20"/>
        </w:rPr>
      </w:pPr>
      <w:r w:rsidRPr="000E3575">
        <w:rPr>
          <w:rFonts w:ascii="Arial" w:hAnsi="Arial" w:cs="Arial"/>
          <w:sz w:val="20"/>
          <w:szCs w:val="20"/>
        </w:rPr>
        <w:t xml:space="preserve">2 </w:t>
      </w:r>
      <w:r w:rsidR="00690E6D">
        <w:rPr>
          <w:rFonts w:ascii="Arial" w:hAnsi="Arial" w:cs="Arial"/>
          <w:sz w:val="20"/>
          <w:szCs w:val="20"/>
        </w:rPr>
        <w:t>-</w:t>
      </w:r>
      <w:r w:rsidRPr="000E3575">
        <w:rPr>
          <w:rFonts w:ascii="Arial" w:hAnsi="Arial" w:cs="Arial"/>
          <w:sz w:val="20"/>
          <w:szCs w:val="20"/>
        </w:rPr>
        <w:t xml:space="preserve"> Les parents isolés : </w:t>
      </w:r>
      <w:r w:rsidR="000900C3">
        <w:rPr>
          <w:rFonts w:ascii="Arial" w:hAnsi="Arial" w:cs="Arial"/>
          <w:sz w:val="20"/>
          <w:szCs w:val="20"/>
        </w:rPr>
        <w:t>a</w:t>
      </w:r>
      <w:r w:rsidRPr="000E3575">
        <w:rPr>
          <w:rFonts w:ascii="Arial" w:hAnsi="Arial" w:cs="Arial"/>
          <w:sz w:val="20"/>
          <w:szCs w:val="20"/>
        </w:rPr>
        <w:t xml:space="preserve">voir la garde </w:t>
      </w:r>
      <w:r w:rsidR="007930B1">
        <w:rPr>
          <w:rFonts w:ascii="Arial" w:hAnsi="Arial" w:cs="Arial"/>
          <w:sz w:val="20"/>
          <w:szCs w:val="20"/>
        </w:rPr>
        <w:t>alternée</w:t>
      </w:r>
      <w:r w:rsidR="007930B1" w:rsidRPr="000E3575">
        <w:rPr>
          <w:rFonts w:ascii="Arial" w:hAnsi="Arial" w:cs="Arial"/>
          <w:sz w:val="20"/>
          <w:szCs w:val="20"/>
        </w:rPr>
        <w:t xml:space="preserve"> </w:t>
      </w:r>
      <w:r w:rsidRPr="000E3575">
        <w:rPr>
          <w:rFonts w:ascii="Arial" w:hAnsi="Arial" w:cs="Arial"/>
          <w:sz w:val="20"/>
          <w:szCs w:val="20"/>
        </w:rPr>
        <w:t>d’un ou plusieurs enfants de moins de 16 ans (justificatifs</w:t>
      </w:r>
      <w:r w:rsidR="00907D31">
        <w:rPr>
          <w:rFonts w:ascii="Arial" w:hAnsi="Arial" w:cs="Arial"/>
          <w:sz w:val="20"/>
          <w:szCs w:val="20"/>
        </w:rPr>
        <w:t xml:space="preserve"> à présenter au service RH </w:t>
      </w:r>
      <w:r w:rsidR="00162698">
        <w:rPr>
          <w:rFonts w:ascii="Arial" w:hAnsi="Arial" w:cs="Arial"/>
          <w:sz w:val="20"/>
          <w:szCs w:val="20"/>
        </w:rPr>
        <w:t xml:space="preserve">au plus tard </w:t>
      </w:r>
      <w:r w:rsidR="009D7834">
        <w:rPr>
          <w:rFonts w:ascii="Arial" w:hAnsi="Arial" w:cs="Arial"/>
          <w:sz w:val="20"/>
          <w:szCs w:val="20"/>
        </w:rPr>
        <w:t xml:space="preserve">à la </w:t>
      </w:r>
      <w:r w:rsidR="00162698">
        <w:rPr>
          <w:rFonts w:ascii="Arial" w:hAnsi="Arial" w:cs="Arial"/>
          <w:sz w:val="20"/>
          <w:szCs w:val="20"/>
        </w:rPr>
        <w:t>fin de la semaine 3</w:t>
      </w:r>
      <w:r w:rsidR="00D40B4D">
        <w:rPr>
          <w:rFonts w:ascii="Arial" w:hAnsi="Arial" w:cs="Arial"/>
          <w:sz w:val="20"/>
          <w:szCs w:val="20"/>
        </w:rPr>
        <w:t> :</w:t>
      </w:r>
      <w:r w:rsidRPr="000E3575">
        <w:rPr>
          <w:rFonts w:ascii="Arial" w:hAnsi="Arial" w:cs="Arial"/>
          <w:sz w:val="20"/>
          <w:szCs w:val="20"/>
        </w:rPr>
        <w:t xml:space="preserve"> livret de famille</w:t>
      </w:r>
      <w:r w:rsidR="0069389F">
        <w:rPr>
          <w:rFonts w:ascii="Arial" w:hAnsi="Arial" w:cs="Arial"/>
          <w:sz w:val="20"/>
          <w:szCs w:val="20"/>
        </w:rPr>
        <w:t xml:space="preserve"> et</w:t>
      </w:r>
      <w:r w:rsidRPr="000E3575">
        <w:rPr>
          <w:rFonts w:ascii="Arial" w:hAnsi="Arial" w:cs="Arial"/>
          <w:sz w:val="20"/>
          <w:szCs w:val="20"/>
        </w:rPr>
        <w:t xml:space="preserve"> jugement d</w:t>
      </w:r>
      <w:r w:rsidR="0069389F">
        <w:rPr>
          <w:rFonts w:ascii="Arial" w:hAnsi="Arial" w:cs="Arial"/>
          <w:sz w:val="20"/>
          <w:szCs w:val="20"/>
        </w:rPr>
        <w:t>u</w:t>
      </w:r>
      <w:r w:rsidRPr="000E3575">
        <w:rPr>
          <w:rFonts w:ascii="Arial" w:hAnsi="Arial" w:cs="Arial"/>
          <w:sz w:val="20"/>
          <w:szCs w:val="20"/>
        </w:rPr>
        <w:t xml:space="preserve"> tribunal)</w:t>
      </w:r>
      <w:r w:rsidR="007930B1">
        <w:rPr>
          <w:rFonts w:ascii="Arial" w:hAnsi="Arial" w:cs="Arial"/>
          <w:sz w:val="20"/>
          <w:szCs w:val="20"/>
        </w:rPr>
        <w:t xml:space="preserve">. </w:t>
      </w:r>
    </w:p>
    <w:p w14:paraId="2BC297B0" w14:textId="77777777" w:rsidR="00E555DE" w:rsidRPr="000E3575" w:rsidRDefault="00E555DE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6341F8D4" w14:textId="77777777" w:rsidR="004554F1" w:rsidRDefault="000E3575" w:rsidP="00D73A2B">
      <w:pPr>
        <w:ind w:left="993"/>
        <w:jc w:val="both"/>
        <w:rPr>
          <w:rFonts w:ascii="Arial" w:hAnsi="Arial" w:cs="Arial"/>
          <w:sz w:val="20"/>
          <w:szCs w:val="20"/>
        </w:rPr>
      </w:pPr>
      <w:r w:rsidRPr="000E3575">
        <w:rPr>
          <w:rFonts w:ascii="Arial" w:hAnsi="Arial" w:cs="Arial"/>
          <w:sz w:val="20"/>
          <w:szCs w:val="20"/>
        </w:rPr>
        <w:t>3</w:t>
      </w:r>
      <w:r w:rsidR="00690E6D">
        <w:rPr>
          <w:rFonts w:ascii="Arial" w:hAnsi="Arial" w:cs="Arial"/>
          <w:sz w:val="20"/>
          <w:szCs w:val="20"/>
        </w:rPr>
        <w:t xml:space="preserve"> -</w:t>
      </w:r>
      <w:r w:rsidRPr="000E3575">
        <w:rPr>
          <w:rFonts w:ascii="Arial" w:hAnsi="Arial" w:cs="Arial"/>
          <w:sz w:val="20"/>
          <w:szCs w:val="20"/>
        </w:rPr>
        <w:t xml:space="preserve"> Historique n-1</w:t>
      </w:r>
      <w:r w:rsidR="005E32C5">
        <w:rPr>
          <w:rFonts w:ascii="Arial" w:hAnsi="Arial" w:cs="Arial"/>
          <w:sz w:val="20"/>
          <w:szCs w:val="20"/>
        </w:rPr>
        <w:t xml:space="preserve"> </w:t>
      </w:r>
    </w:p>
    <w:p w14:paraId="74F3B833" w14:textId="77777777" w:rsidR="00E555DE" w:rsidRPr="004B5376" w:rsidRDefault="00E555DE" w:rsidP="00D73A2B">
      <w:pPr>
        <w:ind w:left="993"/>
        <w:jc w:val="both"/>
        <w:rPr>
          <w:rFonts w:ascii="Arial" w:hAnsi="Arial" w:cs="Arial"/>
          <w:i/>
          <w:sz w:val="20"/>
          <w:szCs w:val="20"/>
        </w:rPr>
      </w:pPr>
    </w:p>
    <w:p w14:paraId="44EE7EE7" w14:textId="77777777" w:rsidR="004B5376" w:rsidRPr="00690E6D" w:rsidRDefault="00603620" w:rsidP="004B5376">
      <w:pPr>
        <w:ind w:left="1418"/>
        <w:jc w:val="both"/>
        <w:rPr>
          <w:rFonts w:ascii="Arial" w:hAnsi="Arial" w:cs="Arial"/>
          <w:sz w:val="20"/>
          <w:szCs w:val="20"/>
        </w:rPr>
      </w:pPr>
      <w:r w:rsidRPr="00690E6D">
        <w:rPr>
          <w:rFonts w:ascii="Arial" w:hAnsi="Arial" w:cs="Arial"/>
          <w:sz w:val="20"/>
          <w:szCs w:val="20"/>
        </w:rPr>
        <w:t>Les salariés dont les choix numéro 1 et/ou 2 n’ont pas été satisfaits, ou à défaut, partiellement satisfait</w:t>
      </w:r>
      <w:r w:rsidR="00690E6D" w:rsidRPr="00690E6D">
        <w:rPr>
          <w:rFonts w:ascii="Arial" w:hAnsi="Arial" w:cs="Arial"/>
          <w:sz w:val="20"/>
          <w:szCs w:val="20"/>
        </w:rPr>
        <w:t>s</w:t>
      </w:r>
      <w:r w:rsidRPr="00690E6D">
        <w:rPr>
          <w:rFonts w:ascii="Arial" w:hAnsi="Arial" w:cs="Arial"/>
          <w:sz w:val="20"/>
          <w:szCs w:val="20"/>
        </w:rPr>
        <w:t xml:space="preserve"> </w:t>
      </w:r>
      <w:r w:rsidR="009D7834">
        <w:rPr>
          <w:rFonts w:ascii="Arial" w:hAnsi="Arial" w:cs="Arial"/>
          <w:sz w:val="20"/>
          <w:szCs w:val="20"/>
        </w:rPr>
        <w:t xml:space="preserve">au cours de </w:t>
      </w:r>
      <w:r w:rsidRPr="00690E6D">
        <w:rPr>
          <w:rFonts w:ascii="Arial" w:hAnsi="Arial" w:cs="Arial"/>
          <w:sz w:val="20"/>
          <w:szCs w:val="20"/>
        </w:rPr>
        <w:t xml:space="preserve">l’année N, </w:t>
      </w:r>
      <w:r w:rsidR="009D7834">
        <w:rPr>
          <w:rFonts w:ascii="Arial" w:hAnsi="Arial" w:cs="Arial"/>
          <w:sz w:val="20"/>
          <w:szCs w:val="20"/>
        </w:rPr>
        <w:t>seront</w:t>
      </w:r>
      <w:r w:rsidR="009D7834" w:rsidRPr="00690E6D">
        <w:rPr>
          <w:rFonts w:ascii="Arial" w:hAnsi="Arial" w:cs="Arial"/>
          <w:sz w:val="20"/>
          <w:szCs w:val="20"/>
        </w:rPr>
        <w:t xml:space="preserve"> </w:t>
      </w:r>
      <w:r w:rsidRPr="00690E6D">
        <w:rPr>
          <w:rFonts w:ascii="Arial" w:hAnsi="Arial" w:cs="Arial"/>
          <w:sz w:val="20"/>
          <w:szCs w:val="20"/>
        </w:rPr>
        <w:t xml:space="preserve">prioritaires pour l’attribution de leur congé </w:t>
      </w:r>
      <w:r w:rsidR="009D7834">
        <w:rPr>
          <w:rFonts w:ascii="Arial" w:hAnsi="Arial" w:cs="Arial"/>
          <w:sz w:val="20"/>
          <w:szCs w:val="20"/>
        </w:rPr>
        <w:t xml:space="preserve">lors de </w:t>
      </w:r>
      <w:r w:rsidRPr="00690E6D">
        <w:rPr>
          <w:rFonts w:ascii="Arial" w:hAnsi="Arial" w:cs="Arial"/>
          <w:sz w:val="20"/>
          <w:szCs w:val="20"/>
        </w:rPr>
        <w:t>l’année N+1.</w:t>
      </w:r>
    </w:p>
    <w:p w14:paraId="0C873FDC" w14:textId="77777777" w:rsidR="004B5376" w:rsidRPr="000E3575" w:rsidRDefault="004B5376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3BA98987" w14:textId="77777777" w:rsidR="004554F1" w:rsidRDefault="000E3575" w:rsidP="00D73A2B">
      <w:pPr>
        <w:ind w:left="993"/>
        <w:jc w:val="both"/>
        <w:rPr>
          <w:rFonts w:ascii="Arial" w:hAnsi="Arial" w:cs="Arial"/>
          <w:sz w:val="20"/>
          <w:szCs w:val="20"/>
        </w:rPr>
      </w:pPr>
      <w:r w:rsidRPr="000E3575">
        <w:rPr>
          <w:rFonts w:ascii="Arial" w:hAnsi="Arial" w:cs="Arial"/>
          <w:sz w:val="20"/>
          <w:szCs w:val="20"/>
        </w:rPr>
        <w:t>4</w:t>
      </w:r>
      <w:r w:rsidR="00690E6D">
        <w:rPr>
          <w:rFonts w:ascii="Arial" w:hAnsi="Arial" w:cs="Arial"/>
          <w:sz w:val="20"/>
          <w:szCs w:val="20"/>
        </w:rPr>
        <w:t xml:space="preserve"> -</w:t>
      </w:r>
      <w:r w:rsidRPr="000E3575">
        <w:rPr>
          <w:rFonts w:ascii="Arial" w:hAnsi="Arial" w:cs="Arial"/>
          <w:sz w:val="20"/>
          <w:szCs w:val="20"/>
        </w:rPr>
        <w:t xml:space="preserve"> Enfant(s) à charge de moins de </w:t>
      </w:r>
      <w:r w:rsidR="006610D3" w:rsidRPr="000E3575">
        <w:rPr>
          <w:rFonts w:ascii="Arial" w:hAnsi="Arial" w:cs="Arial"/>
          <w:sz w:val="20"/>
          <w:szCs w:val="20"/>
        </w:rPr>
        <w:t>1</w:t>
      </w:r>
      <w:r w:rsidR="006610D3">
        <w:rPr>
          <w:rFonts w:ascii="Arial" w:hAnsi="Arial" w:cs="Arial"/>
          <w:sz w:val="20"/>
          <w:szCs w:val="20"/>
        </w:rPr>
        <w:t>6</w:t>
      </w:r>
      <w:r w:rsidR="006610D3" w:rsidRPr="000E3575">
        <w:rPr>
          <w:rFonts w:ascii="Arial" w:hAnsi="Arial" w:cs="Arial"/>
          <w:sz w:val="20"/>
          <w:szCs w:val="20"/>
        </w:rPr>
        <w:t xml:space="preserve"> </w:t>
      </w:r>
      <w:r w:rsidRPr="000E3575">
        <w:rPr>
          <w:rFonts w:ascii="Arial" w:hAnsi="Arial" w:cs="Arial"/>
          <w:sz w:val="20"/>
          <w:szCs w:val="20"/>
        </w:rPr>
        <w:t>ans (pour les enfants de famille recomposée</w:t>
      </w:r>
      <w:r w:rsidR="00CE0E1B">
        <w:rPr>
          <w:rFonts w:ascii="Arial" w:hAnsi="Arial" w:cs="Arial"/>
          <w:sz w:val="20"/>
          <w:szCs w:val="20"/>
        </w:rPr>
        <w:t>,</w:t>
      </w:r>
      <w:r w:rsidRPr="000E3575">
        <w:rPr>
          <w:rFonts w:ascii="Arial" w:hAnsi="Arial" w:cs="Arial"/>
          <w:sz w:val="20"/>
          <w:szCs w:val="20"/>
        </w:rPr>
        <w:t xml:space="preserve"> le salarié doit être </w:t>
      </w:r>
      <w:r w:rsidRPr="008F21F9">
        <w:rPr>
          <w:rFonts w:ascii="Arial" w:hAnsi="Arial" w:cs="Arial"/>
          <w:sz w:val="20"/>
          <w:szCs w:val="20"/>
          <w:u w:val="single"/>
        </w:rPr>
        <w:t>pacsé ou marié</w:t>
      </w:r>
      <w:r w:rsidRPr="000E3575">
        <w:rPr>
          <w:rFonts w:ascii="Arial" w:hAnsi="Arial" w:cs="Arial"/>
          <w:sz w:val="20"/>
          <w:szCs w:val="20"/>
        </w:rPr>
        <w:t>)</w:t>
      </w:r>
      <w:r w:rsidR="00D04707">
        <w:rPr>
          <w:rFonts w:ascii="Arial" w:hAnsi="Arial" w:cs="Arial"/>
          <w:sz w:val="20"/>
          <w:szCs w:val="20"/>
        </w:rPr>
        <w:t xml:space="preserve"> – sur justificatif</w:t>
      </w:r>
    </w:p>
    <w:p w14:paraId="720DD921" w14:textId="77777777" w:rsidR="00E555DE" w:rsidRPr="000E3575" w:rsidRDefault="00E555DE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184FC612" w14:textId="77777777" w:rsidR="004554F1" w:rsidRDefault="000E3575" w:rsidP="00D73A2B">
      <w:pPr>
        <w:ind w:left="993"/>
        <w:jc w:val="both"/>
        <w:rPr>
          <w:rFonts w:ascii="Arial" w:hAnsi="Arial" w:cs="Arial"/>
          <w:sz w:val="20"/>
          <w:szCs w:val="20"/>
        </w:rPr>
      </w:pPr>
      <w:r w:rsidRPr="000565FB">
        <w:rPr>
          <w:rFonts w:ascii="Arial" w:hAnsi="Arial" w:cs="Arial"/>
          <w:sz w:val="20"/>
          <w:szCs w:val="20"/>
        </w:rPr>
        <w:t>5</w:t>
      </w:r>
      <w:r w:rsidR="00690E6D" w:rsidRPr="000565FB">
        <w:rPr>
          <w:rFonts w:ascii="Arial" w:hAnsi="Arial" w:cs="Arial"/>
          <w:sz w:val="20"/>
          <w:szCs w:val="20"/>
        </w:rPr>
        <w:t xml:space="preserve"> - </w:t>
      </w:r>
      <w:r w:rsidRPr="000565FB">
        <w:rPr>
          <w:rFonts w:ascii="Arial" w:hAnsi="Arial" w:cs="Arial"/>
          <w:sz w:val="20"/>
          <w:szCs w:val="20"/>
        </w:rPr>
        <w:t xml:space="preserve">Vacances du conjoint </w:t>
      </w:r>
      <w:r w:rsidR="00331BC1" w:rsidRPr="000565FB">
        <w:rPr>
          <w:rFonts w:ascii="Arial" w:hAnsi="Arial" w:cs="Arial"/>
          <w:sz w:val="20"/>
          <w:szCs w:val="20"/>
        </w:rPr>
        <w:t xml:space="preserve">ou partenaire de </w:t>
      </w:r>
      <w:r w:rsidR="00CE0E1B" w:rsidRPr="000565FB">
        <w:rPr>
          <w:rFonts w:ascii="Arial" w:hAnsi="Arial" w:cs="Arial"/>
          <w:sz w:val="20"/>
          <w:szCs w:val="20"/>
        </w:rPr>
        <w:t>PACS</w:t>
      </w:r>
      <w:r w:rsidR="00331BC1" w:rsidRPr="000565FB">
        <w:rPr>
          <w:rFonts w:ascii="Arial" w:hAnsi="Arial" w:cs="Arial"/>
          <w:sz w:val="20"/>
          <w:szCs w:val="20"/>
        </w:rPr>
        <w:t xml:space="preserve"> </w:t>
      </w:r>
      <w:r w:rsidRPr="000565FB">
        <w:rPr>
          <w:rFonts w:ascii="Arial" w:hAnsi="Arial" w:cs="Arial"/>
          <w:sz w:val="20"/>
          <w:szCs w:val="20"/>
        </w:rPr>
        <w:t>: une semaine simultanée avec le conjoint sous justificatif</w:t>
      </w:r>
    </w:p>
    <w:p w14:paraId="476E566A" w14:textId="77777777" w:rsidR="00E555DE" w:rsidRPr="000E3575" w:rsidRDefault="00E555DE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6EF5EAFC" w14:textId="77777777" w:rsidR="004554F1" w:rsidRPr="000E3575" w:rsidRDefault="000E3575" w:rsidP="00D73A2B">
      <w:pPr>
        <w:ind w:left="993"/>
        <w:jc w:val="both"/>
        <w:rPr>
          <w:rFonts w:ascii="Arial" w:hAnsi="Arial" w:cs="Arial"/>
          <w:sz w:val="20"/>
          <w:szCs w:val="20"/>
        </w:rPr>
      </w:pPr>
      <w:r w:rsidRPr="000E3575">
        <w:rPr>
          <w:rFonts w:ascii="Arial" w:hAnsi="Arial" w:cs="Arial"/>
          <w:sz w:val="20"/>
          <w:szCs w:val="20"/>
        </w:rPr>
        <w:t>6</w:t>
      </w:r>
      <w:r w:rsidR="00690E6D">
        <w:rPr>
          <w:rFonts w:ascii="Arial" w:hAnsi="Arial" w:cs="Arial"/>
          <w:sz w:val="20"/>
          <w:szCs w:val="20"/>
        </w:rPr>
        <w:t xml:space="preserve"> -</w:t>
      </w:r>
      <w:r w:rsidRPr="000E3575">
        <w:rPr>
          <w:rFonts w:ascii="Arial" w:hAnsi="Arial" w:cs="Arial"/>
          <w:sz w:val="20"/>
          <w:szCs w:val="20"/>
        </w:rPr>
        <w:t xml:space="preserve"> Ancienneté </w:t>
      </w:r>
    </w:p>
    <w:p w14:paraId="6B44B483" w14:textId="77777777" w:rsidR="000E3575" w:rsidRDefault="000E3575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45CE063E" w14:textId="77777777" w:rsidR="000900C3" w:rsidRDefault="000900C3" w:rsidP="000900C3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réponses </w:t>
      </w:r>
      <w:r w:rsidR="009D7834">
        <w:rPr>
          <w:rFonts w:ascii="Arial" w:hAnsi="Arial" w:cs="Arial"/>
          <w:sz w:val="20"/>
          <w:szCs w:val="20"/>
        </w:rPr>
        <w:t xml:space="preserve">aux demandes de pose des congés payés </w:t>
      </w:r>
      <w:r>
        <w:rPr>
          <w:rFonts w:ascii="Arial" w:hAnsi="Arial" w:cs="Arial"/>
          <w:sz w:val="20"/>
          <w:szCs w:val="20"/>
        </w:rPr>
        <w:t xml:space="preserve">devront être </w:t>
      </w:r>
      <w:r w:rsidR="00EF2B5E">
        <w:rPr>
          <w:rFonts w:ascii="Arial" w:hAnsi="Arial" w:cs="Arial"/>
          <w:sz w:val="20"/>
          <w:szCs w:val="20"/>
        </w:rPr>
        <w:t>transmises</w:t>
      </w:r>
      <w:r>
        <w:rPr>
          <w:rFonts w:ascii="Arial" w:hAnsi="Arial" w:cs="Arial"/>
          <w:sz w:val="20"/>
          <w:szCs w:val="20"/>
        </w:rPr>
        <w:t xml:space="preserve"> aux salariés au plus tard </w:t>
      </w:r>
      <w:r w:rsidR="009D7834">
        <w:rPr>
          <w:rFonts w:ascii="Arial" w:hAnsi="Arial" w:cs="Arial"/>
          <w:sz w:val="20"/>
          <w:szCs w:val="20"/>
        </w:rPr>
        <w:t xml:space="preserve">à la </w:t>
      </w:r>
      <w:r w:rsidR="00E304EF">
        <w:rPr>
          <w:rFonts w:ascii="Arial" w:hAnsi="Arial" w:cs="Arial"/>
          <w:sz w:val="20"/>
          <w:szCs w:val="20"/>
        </w:rPr>
        <w:t xml:space="preserve">fin de </w:t>
      </w:r>
      <w:r w:rsidR="009D7834">
        <w:rPr>
          <w:rFonts w:ascii="Arial" w:hAnsi="Arial" w:cs="Arial"/>
          <w:sz w:val="20"/>
          <w:szCs w:val="20"/>
        </w:rPr>
        <w:t xml:space="preserve">la </w:t>
      </w:r>
      <w:r w:rsidR="00E304EF">
        <w:rPr>
          <w:rFonts w:ascii="Arial" w:hAnsi="Arial" w:cs="Arial"/>
          <w:sz w:val="20"/>
          <w:szCs w:val="20"/>
        </w:rPr>
        <w:t>semaine 6</w:t>
      </w:r>
      <w:r w:rsidR="0004171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de l’année N. </w:t>
      </w:r>
    </w:p>
    <w:p w14:paraId="0BD24DB8" w14:textId="77777777" w:rsidR="000900C3" w:rsidRPr="00485D3F" w:rsidRDefault="000900C3" w:rsidP="00D73A2B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1DFC537A" w14:textId="77777777" w:rsidR="00D73A2B" w:rsidRPr="006B4E6E" w:rsidRDefault="00D73A2B" w:rsidP="00D73A2B">
      <w:pPr>
        <w:jc w:val="both"/>
        <w:rPr>
          <w:rFonts w:ascii="Arial" w:hAnsi="Arial" w:cs="Arial"/>
          <w:sz w:val="20"/>
          <w:szCs w:val="20"/>
        </w:rPr>
      </w:pPr>
    </w:p>
    <w:p w14:paraId="741B3BAB" w14:textId="77777777" w:rsidR="00D73A2B" w:rsidRDefault="00D73A2B" w:rsidP="00DA63E2">
      <w:pPr>
        <w:jc w:val="both"/>
        <w:rPr>
          <w:rFonts w:ascii="Arial" w:hAnsi="Arial" w:cs="Arial"/>
          <w:sz w:val="20"/>
          <w:szCs w:val="20"/>
        </w:rPr>
      </w:pPr>
    </w:p>
    <w:p w14:paraId="53CD12D8" w14:textId="77777777" w:rsidR="00314648" w:rsidRDefault="00314648" w:rsidP="00DA63E2">
      <w:pPr>
        <w:jc w:val="both"/>
        <w:rPr>
          <w:rFonts w:ascii="Arial" w:hAnsi="Arial" w:cs="Arial"/>
          <w:sz w:val="20"/>
          <w:szCs w:val="20"/>
        </w:rPr>
      </w:pPr>
      <w:r w:rsidRPr="00DD25CF">
        <w:rPr>
          <w:rFonts w:ascii="Arial" w:hAnsi="Arial" w:cs="Arial"/>
          <w:b/>
          <w:sz w:val="20"/>
          <w:szCs w:val="20"/>
          <w:u w:val="single"/>
        </w:rPr>
        <w:t xml:space="preserve">Article </w:t>
      </w:r>
      <w:r w:rsidR="0069389F">
        <w:rPr>
          <w:rFonts w:ascii="Arial" w:hAnsi="Arial" w:cs="Arial"/>
          <w:b/>
          <w:sz w:val="20"/>
          <w:szCs w:val="20"/>
          <w:u w:val="single"/>
        </w:rPr>
        <w:t>5</w:t>
      </w:r>
      <w:r w:rsidR="00D73A2B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DD25CF">
        <w:rPr>
          <w:rFonts w:ascii="Arial" w:hAnsi="Arial" w:cs="Arial"/>
          <w:b/>
          <w:sz w:val="20"/>
          <w:szCs w:val="20"/>
          <w:u w:val="single"/>
        </w:rPr>
        <w:t xml:space="preserve">: GESTION </w:t>
      </w:r>
      <w:r>
        <w:rPr>
          <w:rFonts w:ascii="Arial" w:hAnsi="Arial" w:cs="Arial"/>
          <w:b/>
          <w:sz w:val="20"/>
          <w:szCs w:val="20"/>
          <w:u w:val="single"/>
        </w:rPr>
        <w:t>DES CONGES DITS D’HIVER </w:t>
      </w:r>
    </w:p>
    <w:p w14:paraId="7D58CEE4" w14:textId="77777777" w:rsidR="00314648" w:rsidRDefault="00314648" w:rsidP="00DA63E2">
      <w:pPr>
        <w:jc w:val="both"/>
        <w:rPr>
          <w:rFonts w:ascii="Arial" w:hAnsi="Arial" w:cs="Arial"/>
          <w:sz w:val="20"/>
          <w:szCs w:val="20"/>
        </w:rPr>
      </w:pPr>
    </w:p>
    <w:p w14:paraId="53060CA5" w14:textId="77777777" w:rsidR="00314648" w:rsidRDefault="00314648" w:rsidP="0031464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 période pour les congés </w:t>
      </w:r>
      <w:r w:rsidR="00FB70D4">
        <w:rPr>
          <w:rFonts w:ascii="Arial" w:hAnsi="Arial" w:cs="Arial"/>
          <w:sz w:val="20"/>
          <w:szCs w:val="20"/>
        </w:rPr>
        <w:t xml:space="preserve">payés </w:t>
      </w:r>
      <w:r>
        <w:rPr>
          <w:rFonts w:ascii="Arial" w:hAnsi="Arial" w:cs="Arial"/>
          <w:sz w:val="20"/>
          <w:szCs w:val="20"/>
        </w:rPr>
        <w:t xml:space="preserve">d’hiver est fixée </w:t>
      </w:r>
      <w:r w:rsidR="003C16E8">
        <w:rPr>
          <w:rFonts w:ascii="Arial" w:hAnsi="Arial" w:cs="Arial"/>
          <w:sz w:val="20"/>
          <w:szCs w:val="20"/>
        </w:rPr>
        <w:t>du 16 décembre</w:t>
      </w:r>
      <w:r>
        <w:rPr>
          <w:rFonts w:ascii="Arial" w:hAnsi="Arial" w:cs="Arial"/>
          <w:sz w:val="20"/>
          <w:szCs w:val="20"/>
        </w:rPr>
        <w:t xml:space="preserve"> au 31 mai</w:t>
      </w:r>
      <w:r w:rsidR="0069389F">
        <w:rPr>
          <w:rFonts w:ascii="Arial" w:hAnsi="Arial" w:cs="Arial"/>
          <w:sz w:val="20"/>
          <w:szCs w:val="20"/>
        </w:rPr>
        <w:t xml:space="preserve"> de l’année N+1</w:t>
      </w:r>
      <w:r>
        <w:rPr>
          <w:rFonts w:ascii="Arial" w:hAnsi="Arial" w:cs="Arial"/>
          <w:sz w:val="20"/>
          <w:szCs w:val="20"/>
        </w:rPr>
        <w:t xml:space="preserve"> pour l’ensemble des catégories socio-professionnelles.</w:t>
      </w:r>
    </w:p>
    <w:p w14:paraId="2A1FEDAF" w14:textId="77777777" w:rsidR="00314648" w:rsidRPr="006B4E6E" w:rsidRDefault="00314648" w:rsidP="00DA63E2">
      <w:pPr>
        <w:jc w:val="both"/>
        <w:rPr>
          <w:rFonts w:ascii="Arial" w:hAnsi="Arial" w:cs="Arial"/>
          <w:sz w:val="20"/>
          <w:szCs w:val="20"/>
        </w:rPr>
      </w:pPr>
    </w:p>
    <w:p w14:paraId="25EE20F3" w14:textId="77777777" w:rsidR="009620D2" w:rsidRDefault="00314648" w:rsidP="00DA63E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dates des demandes des congés </w:t>
      </w:r>
      <w:r w:rsidR="00FB70D4">
        <w:rPr>
          <w:rFonts w:ascii="Arial" w:hAnsi="Arial" w:cs="Arial"/>
          <w:sz w:val="20"/>
          <w:szCs w:val="20"/>
        </w:rPr>
        <w:t xml:space="preserve">payés </w:t>
      </w:r>
      <w:r>
        <w:rPr>
          <w:rFonts w:ascii="Arial" w:hAnsi="Arial" w:cs="Arial"/>
          <w:sz w:val="20"/>
          <w:szCs w:val="20"/>
        </w:rPr>
        <w:t xml:space="preserve">d’hiver devront être communiquées aux responsables de service ou dans l’urne prévue à cet effet, avant </w:t>
      </w:r>
      <w:r w:rsidR="0099653C">
        <w:rPr>
          <w:rFonts w:ascii="Arial" w:hAnsi="Arial" w:cs="Arial"/>
          <w:sz w:val="20"/>
          <w:szCs w:val="20"/>
        </w:rPr>
        <w:t xml:space="preserve">la </w:t>
      </w:r>
      <w:r w:rsidR="00595BFA">
        <w:rPr>
          <w:rFonts w:ascii="Arial" w:hAnsi="Arial" w:cs="Arial"/>
          <w:sz w:val="20"/>
          <w:szCs w:val="20"/>
        </w:rPr>
        <w:t xml:space="preserve">fin de </w:t>
      </w:r>
      <w:r w:rsidR="0099653C">
        <w:rPr>
          <w:rFonts w:ascii="Arial" w:hAnsi="Arial" w:cs="Arial"/>
          <w:sz w:val="20"/>
          <w:szCs w:val="20"/>
        </w:rPr>
        <w:t xml:space="preserve">la </w:t>
      </w:r>
      <w:r w:rsidR="00595BFA">
        <w:rPr>
          <w:rFonts w:ascii="Arial" w:hAnsi="Arial" w:cs="Arial"/>
          <w:sz w:val="20"/>
          <w:szCs w:val="20"/>
        </w:rPr>
        <w:t>semaine 41</w:t>
      </w:r>
      <w:r>
        <w:rPr>
          <w:rFonts w:ascii="Arial" w:hAnsi="Arial" w:cs="Arial"/>
          <w:sz w:val="20"/>
          <w:szCs w:val="20"/>
        </w:rPr>
        <w:t xml:space="preserve"> de l’année</w:t>
      </w:r>
      <w:r w:rsidR="0069389F">
        <w:rPr>
          <w:rFonts w:ascii="Arial" w:hAnsi="Arial" w:cs="Arial"/>
          <w:sz w:val="20"/>
          <w:szCs w:val="20"/>
        </w:rPr>
        <w:t xml:space="preserve"> </w:t>
      </w:r>
      <w:r w:rsidR="00162698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.</w:t>
      </w:r>
    </w:p>
    <w:p w14:paraId="3B72E3F8" w14:textId="77777777" w:rsidR="00314648" w:rsidRDefault="00314648" w:rsidP="00DA63E2">
      <w:pPr>
        <w:jc w:val="both"/>
        <w:rPr>
          <w:rFonts w:ascii="Arial" w:hAnsi="Arial" w:cs="Arial"/>
          <w:sz w:val="20"/>
          <w:szCs w:val="20"/>
        </w:rPr>
      </w:pPr>
    </w:p>
    <w:p w14:paraId="41A064D4" w14:textId="77777777" w:rsidR="00314648" w:rsidRDefault="00197193" w:rsidP="00DA63E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la même façon que pour les congés d’été, à</w:t>
      </w:r>
      <w:r w:rsidR="00314648">
        <w:rPr>
          <w:rFonts w:ascii="Arial" w:hAnsi="Arial" w:cs="Arial"/>
          <w:sz w:val="20"/>
          <w:szCs w:val="20"/>
        </w:rPr>
        <w:t xml:space="preserve"> défaut de demande dans les délais, le salarié n’est plus prioritaire dans la pose des congés</w:t>
      </w:r>
      <w:r w:rsidR="00FB70D4">
        <w:rPr>
          <w:rFonts w:ascii="Arial" w:hAnsi="Arial" w:cs="Arial"/>
          <w:sz w:val="20"/>
          <w:szCs w:val="20"/>
        </w:rPr>
        <w:t xml:space="preserve"> payés</w:t>
      </w:r>
      <w:r w:rsidR="00314648">
        <w:rPr>
          <w:rFonts w:ascii="Arial" w:hAnsi="Arial" w:cs="Arial"/>
          <w:sz w:val="20"/>
          <w:szCs w:val="20"/>
        </w:rPr>
        <w:t>.</w:t>
      </w:r>
    </w:p>
    <w:p w14:paraId="4148FAA6" w14:textId="77777777" w:rsidR="0051094B" w:rsidRDefault="0051094B" w:rsidP="00DA63E2">
      <w:pPr>
        <w:jc w:val="both"/>
        <w:rPr>
          <w:rFonts w:ascii="Arial" w:hAnsi="Arial" w:cs="Arial"/>
          <w:sz w:val="20"/>
          <w:szCs w:val="20"/>
        </w:rPr>
      </w:pPr>
    </w:p>
    <w:p w14:paraId="27C47FC8" w14:textId="77777777" w:rsidR="0051094B" w:rsidRDefault="0051094B" w:rsidP="0051094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réponses devront être transmises aux salariés au plus tard </w:t>
      </w:r>
      <w:r w:rsidR="00592071">
        <w:rPr>
          <w:rFonts w:ascii="Arial" w:hAnsi="Arial" w:cs="Arial"/>
          <w:sz w:val="20"/>
          <w:szCs w:val="20"/>
        </w:rPr>
        <w:t xml:space="preserve">à la </w:t>
      </w:r>
      <w:r w:rsidR="00595BFA">
        <w:rPr>
          <w:rFonts w:ascii="Arial" w:hAnsi="Arial" w:cs="Arial"/>
          <w:sz w:val="20"/>
          <w:szCs w:val="20"/>
        </w:rPr>
        <w:t xml:space="preserve">fin de </w:t>
      </w:r>
      <w:r w:rsidR="00592071">
        <w:rPr>
          <w:rFonts w:ascii="Arial" w:hAnsi="Arial" w:cs="Arial"/>
          <w:sz w:val="20"/>
          <w:szCs w:val="20"/>
        </w:rPr>
        <w:t xml:space="preserve">la </w:t>
      </w:r>
      <w:r w:rsidR="00595BFA">
        <w:rPr>
          <w:rFonts w:ascii="Arial" w:hAnsi="Arial" w:cs="Arial"/>
          <w:sz w:val="20"/>
          <w:szCs w:val="20"/>
        </w:rPr>
        <w:t>semaine 45</w:t>
      </w:r>
      <w:r w:rsidR="00D41EF2">
        <w:rPr>
          <w:rFonts w:ascii="Arial" w:hAnsi="Arial" w:cs="Arial"/>
          <w:sz w:val="20"/>
          <w:szCs w:val="20"/>
        </w:rPr>
        <w:t>.</w:t>
      </w:r>
    </w:p>
    <w:p w14:paraId="3866EE74" w14:textId="77777777" w:rsidR="0069389F" w:rsidRDefault="0069389F" w:rsidP="0051094B">
      <w:pPr>
        <w:jc w:val="both"/>
        <w:rPr>
          <w:rFonts w:ascii="Arial" w:hAnsi="Arial" w:cs="Arial"/>
          <w:sz w:val="20"/>
          <w:szCs w:val="20"/>
        </w:rPr>
      </w:pPr>
    </w:p>
    <w:p w14:paraId="5FD6A6F7" w14:textId="77777777" w:rsidR="0051094B" w:rsidRDefault="0051094B" w:rsidP="00DA63E2">
      <w:pPr>
        <w:jc w:val="both"/>
        <w:rPr>
          <w:rFonts w:ascii="Arial" w:hAnsi="Arial" w:cs="Arial"/>
          <w:sz w:val="20"/>
          <w:szCs w:val="20"/>
        </w:rPr>
      </w:pPr>
    </w:p>
    <w:p w14:paraId="48D02EDE" w14:textId="77777777" w:rsidR="00197193" w:rsidRDefault="00197193" w:rsidP="00197193">
      <w:pPr>
        <w:ind w:left="993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A</w:t>
      </w:r>
      <w:r w:rsidRPr="000829C0">
        <w:rPr>
          <w:rFonts w:ascii="Arial" w:hAnsi="Arial" w:cs="Arial"/>
          <w:b/>
          <w:sz w:val="20"/>
          <w:szCs w:val="20"/>
          <w:u w:val="single"/>
        </w:rPr>
        <w:t> </w:t>
      </w:r>
      <w:r>
        <w:rPr>
          <w:rFonts w:ascii="Arial" w:hAnsi="Arial" w:cs="Arial"/>
          <w:b/>
          <w:sz w:val="20"/>
          <w:szCs w:val="20"/>
          <w:u w:val="single"/>
        </w:rPr>
        <w:t>/</w:t>
      </w:r>
      <w:r w:rsidRPr="000829C0">
        <w:rPr>
          <w:rFonts w:ascii="Arial" w:hAnsi="Arial" w:cs="Arial"/>
          <w:b/>
          <w:sz w:val="20"/>
          <w:szCs w:val="20"/>
          <w:u w:val="single"/>
        </w:rPr>
        <w:t xml:space="preserve"> C</w:t>
      </w:r>
      <w:r>
        <w:rPr>
          <w:rFonts w:ascii="Arial" w:hAnsi="Arial" w:cs="Arial"/>
          <w:b/>
          <w:sz w:val="20"/>
          <w:szCs w:val="20"/>
          <w:u w:val="single"/>
        </w:rPr>
        <w:t>RITERES DE PRIORITE</w:t>
      </w:r>
    </w:p>
    <w:p w14:paraId="75A2CC05" w14:textId="77777777" w:rsidR="00197193" w:rsidRDefault="00197193" w:rsidP="00197193">
      <w:pPr>
        <w:ind w:left="993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179BFB3" w14:textId="77777777" w:rsidR="0099653C" w:rsidRPr="00C858D2" w:rsidRDefault="0099653C" w:rsidP="0099653C">
      <w:pPr>
        <w:ind w:left="993"/>
        <w:jc w:val="both"/>
        <w:rPr>
          <w:rFonts w:ascii="Arial" w:hAnsi="Arial" w:cs="Arial"/>
          <w:bCs/>
          <w:sz w:val="20"/>
          <w:szCs w:val="20"/>
        </w:rPr>
      </w:pPr>
      <w:r w:rsidRPr="00C858D2">
        <w:rPr>
          <w:rFonts w:ascii="Arial" w:hAnsi="Arial" w:cs="Arial"/>
          <w:bCs/>
          <w:sz w:val="20"/>
          <w:szCs w:val="20"/>
        </w:rPr>
        <w:t>La situation du salarié s’apprécie à la date butoir de retour de la feuille de souhait, soit au plus tard à la fin de la semaine 45 de l’année N.</w:t>
      </w:r>
    </w:p>
    <w:p w14:paraId="36BBEE73" w14:textId="77777777" w:rsidR="0099653C" w:rsidRPr="00C858D2" w:rsidRDefault="0099653C" w:rsidP="0099653C">
      <w:pPr>
        <w:ind w:left="993"/>
        <w:jc w:val="both"/>
        <w:rPr>
          <w:rFonts w:ascii="Arial" w:hAnsi="Arial" w:cs="Arial"/>
          <w:bCs/>
          <w:sz w:val="20"/>
          <w:szCs w:val="20"/>
        </w:rPr>
      </w:pPr>
    </w:p>
    <w:p w14:paraId="62B78300" w14:textId="77777777" w:rsidR="00197193" w:rsidRPr="00C858D2" w:rsidRDefault="0099653C" w:rsidP="0099653C">
      <w:pPr>
        <w:ind w:left="993"/>
        <w:jc w:val="both"/>
        <w:rPr>
          <w:rFonts w:ascii="Arial" w:hAnsi="Arial" w:cs="Arial"/>
          <w:bCs/>
          <w:sz w:val="20"/>
          <w:szCs w:val="20"/>
        </w:rPr>
      </w:pPr>
      <w:r w:rsidRPr="00C858D2">
        <w:rPr>
          <w:rFonts w:ascii="Arial" w:hAnsi="Arial" w:cs="Arial"/>
          <w:bCs/>
          <w:sz w:val="20"/>
          <w:szCs w:val="20"/>
        </w:rPr>
        <w:t>Les critères d’ordre d’attribution des dates de départ en congés payés, retenus par les parties sont les suivants :</w:t>
      </w:r>
    </w:p>
    <w:p w14:paraId="35297868" w14:textId="77777777" w:rsidR="0099653C" w:rsidRDefault="0099653C" w:rsidP="0099653C">
      <w:pPr>
        <w:ind w:left="993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12FD0CB8" w14:textId="77777777" w:rsidR="00197193" w:rsidRPr="006B4E6E" w:rsidRDefault="00F538E5" w:rsidP="00F538E5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1 - </w:t>
      </w:r>
      <w:r w:rsidR="00197193" w:rsidRPr="006B4E6E">
        <w:rPr>
          <w:rFonts w:ascii="Arial" w:hAnsi="Arial" w:cs="Arial"/>
          <w:sz w:val="20"/>
          <w:szCs w:val="20"/>
        </w:rPr>
        <w:t xml:space="preserve">Les salariés avec </w:t>
      </w:r>
      <w:r w:rsidR="0099653C">
        <w:rPr>
          <w:rFonts w:ascii="Arial" w:hAnsi="Arial" w:cs="Arial"/>
          <w:sz w:val="20"/>
          <w:szCs w:val="20"/>
        </w:rPr>
        <w:t xml:space="preserve">un ou plusieurs </w:t>
      </w:r>
      <w:r w:rsidR="00197193" w:rsidRPr="006B4E6E">
        <w:rPr>
          <w:rFonts w:ascii="Arial" w:hAnsi="Arial" w:cs="Arial"/>
          <w:sz w:val="20"/>
          <w:szCs w:val="20"/>
        </w:rPr>
        <w:t>enfant</w:t>
      </w:r>
      <w:r w:rsidR="0099653C">
        <w:rPr>
          <w:rFonts w:ascii="Arial" w:hAnsi="Arial" w:cs="Arial"/>
          <w:sz w:val="20"/>
          <w:szCs w:val="20"/>
        </w:rPr>
        <w:t>s</w:t>
      </w:r>
      <w:r w:rsidR="00197193" w:rsidRPr="006B4E6E">
        <w:rPr>
          <w:rFonts w:ascii="Arial" w:hAnsi="Arial" w:cs="Arial"/>
          <w:sz w:val="20"/>
          <w:szCs w:val="20"/>
        </w:rPr>
        <w:t xml:space="preserve"> à charge qui ont eu 0 </w:t>
      </w:r>
      <w:r w:rsidR="0099653C">
        <w:rPr>
          <w:rFonts w:ascii="Arial" w:hAnsi="Arial" w:cs="Arial"/>
          <w:sz w:val="20"/>
          <w:szCs w:val="20"/>
        </w:rPr>
        <w:t xml:space="preserve">ou 1 </w:t>
      </w:r>
      <w:r w:rsidR="00197193" w:rsidRPr="006B4E6E">
        <w:rPr>
          <w:rFonts w:ascii="Arial" w:hAnsi="Arial" w:cs="Arial"/>
          <w:sz w:val="20"/>
          <w:szCs w:val="20"/>
        </w:rPr>
        <w:t xml:space="preserve">semaine de congés sur la période </w:t>
      </w:r>
      <w:r w:rsidR="001F2764">
        <w:rPr>
          <w:rFonts w:ascii="Arial" w:hAnsi="Arial" w:cs="Arial"/>
          <w:sz w:val="20"/>
          <w:szCs w:val="20"/>
        </w:rPr>
        <w:t xml:space="preserve">de vacances </w:t>
      </w:r>
      <w:r w:rsidR="00197193" w:rsidRPr="006B4E6E">
        <w:rPr>
          <w:rFonts w:ascii="Arial" w:hAnsi="Arial" w:cs="Arial"/>
          <w:sz w:val="20"/>
          <w:szCs w:val="20"/>
        </w:rPr>
        <w:t>scolaire</w:t>
      </w:r>
      <w:r w:rsidR="001F2764">
        <w:rPr>
          <w:rFonts w:ascii="Arial" w:hAnsi="Arial" w:cs="Arial"/>
          <w:sz w:val="20"/>
          <w:szCs w:val="20"/>
        </w:rPr>
        <w:t>s d’</w:t>
      </w:r>
      <w:r w:rsidR="00197193" w:rsidRPr="006B4E6E">
        <w:rPr>
          <w:rFonts w:ascii="Arial" w:hAnsi="Arial" w:cs="Arial"/>
          <w:sz w:val="20"/>
          <w:szCs w:val="20"/>
        </w:rPr>
        <w:t>été, se verront prioritaire</w:t>
      </w:r>
      <w:r w:rsidR="00B95463">
        <w:rPr>
          <w:rFonts w:ascii="Arial" w:hAnsi="Arial" w:cs="Arial"/>
          <w:sz w:val="20"/>
          <w:szCs w:val="20"/>
        </w:rPr>
        <w:t>s</w:t>
      </w:r>
      <w:r w:rsidR="00197193" w:rsidRPr="006B4E6E">
        <w:rPr>
          <w:rFonts w:ascii="Arial" w:hAnsi="Arial" w:cs="Arial"/>
          <w:sz w:val="20"/>
          <w:szCs w:val="20"/>
        </w:rPr>
        <w:t xml:space="preserve"> pour avoir une semaine au minimum sur les périodes de congés scolaires (Toussaint, Noel, Février, Pâques)</w:t>
      </w:r>
      <w:r w:rsidR="00986D36">
        <w:rPr>
          <w:rFonts w:ascii="Arial" w:hAnsi="Arial" w:cs="Arial"/>
          <w:sz w:val="20"/>
          <w:szCs w:val="20"/>
        </w:rPr>
        <w:t>.</w:t>
      </w:r>
    </w:p>
    <w:p w14:paraId="10DDA7A5" w14:textId="77777777" w:rsidR="00197193" w:rsidRDefault="00197193" w:rsidP="00197193">
      <w:pPr>
        <w:jc w:val="both"/>
        <w:rPr>
          <w:rFonts w:ascii="Arial" w:hAnsi="Arial" w:cs="Arial"/>
          <w:sz w:val="20"/>
          <w:szCs w:val="20"/>
        </w:rPr>
      </w:pPr>
    </w:p>
    <w:p w14:paraId="22750C48" w14:textId="77777777" w:rsidR="00B95463" w:rsidRDefault="00B95463" w:rsidP="00B95463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 </w:t>
      </w:r>
      <w:r w:rsidR="00F538E5">
        <w:rPr>
          <w:rFonts w:ascii="Arial" w:hAnsi="Arial" w:cs="Arial"/>
          <w:sz w:val="20"/>
          <w:szCs w:val="20"/>
        </w:rPr>
        <w:t xml:space="preserve">- </w:t>
      </w:r>
      <w:r w:rsidRPr="000E3575">
        <w:rPr>
          <w:rFonts w:ascii="Arial" w:hAnsi="Arial" w:cs="Arial"/>
          <w:sz w:val="20"/>
          <w:szCs w:val="20"/>
        </w:rPr>
        <w:t>La présence au sein d</w:t>
      </w:r>
      <w:r>
        <w:rPr>
          <w:rFonts w:ascii="Arial" w:hAnsi="Arial" w:cs="Arial"/>
          <w:sz w:val="20"/>
          <w:szCs w:val="20"/>
        </w:rPr>
        <w:t xml:space="preserve">u </w:t>
      </w:r>
      <w:r w:rsidRPr="000E3575">
        <w:rPr>
          <w:rFonts w:ascii="Arial" w:hAnsi="Arial" w:cs="Arial"/>
          <w:sz w:val="20"/>
          <w:szCs w:val="20"/>
        </w:rPr>
        <w:t xml:space="preserve">foyer </w:t>
      </w:r>
      <w:r>
        <w:rPr>
          <w:rFonts w:ascii="Arial" w:hAnsi="Arial" w:cs="Arial"/>
          <w:sz w:val="20"/>
          <w:szCs w:val="20"/>
        </w:rPr>
        <w:t xml:space="preserve">du salarié </w:t>
      </w:r>
      <w:r w:rsidRPr="000E3575">
        <w:rPr>
          <w:rFonts w:ascii="Arial" w:hAnsi="Arial" w:cs="Arial"/>
          <w:sz w:val="20"/>
          <w:szCs w:val="20"/>
        </w:rPr>
        <w:t>d’un enfant ou d’un adulte handicapé</w:t>
      </w:r>
      <w:r>
        <w:rPr>
          <w:rFonts w:ascii="Arial" w:hAnsi="Arial" w:cs="Arial"/>
          <w:sz w:val="20"/>
          <w:szCs w:val="20"/>
        </w:rPr>
        <w:t xml:space="preserve"> </w:t>
      </w:r>
      <w:r w:rsidR="00595BFA">
        <w:rPr>
          <w:rFonts w:ascii="Arial" w:hAnsi="Arial" w:cs="Arial"/>
          <w:sz w:val="20"/>
          <w:szCs w:val="20"/>
        </w:rPr>
        <w:t xml:space="preserve">à charge </w:t>
      </w:r>
      <w:r w:rsidRPr="006471BE">
        <w:rPr>
          <w:rFonts w:ascii="Arial" w:hAnsi="Arial" w:cs="Arial"/>
          <w:sz w:val="20"/>
          <w:szCs w:val="20"/>
        </w:rPr>
        <w:t>(ayant atteint au moins un taux d’incapacité de 50%)</w:t>
      </w:r>
      <w:r>
        <w:rPr>
          <w:rFonts w:ascii="Arial" w:hAnsi="Arial" w:cs="Arial"/>
          <w:color w:val="FF0000"/>
          <w:sz w:val="20"/>
          <w:szCs w:val="20"/>
        </w:rPr>
        <w:t xml:space="preserve"> </w:t>
      </w:r>
      <w:r w:rsidRPr="000E3575">
        <w:rPr>
          <w:rFonts w:ascii="Arial" w:hAnsi="Arial" w:cs="Arial"/>
          <w:sz w:val="20"/>
          <w:szCs w:val="20"/>
        </w:rPr>
        <w:t>ou d’une personne âgée en perte d’autonomie (justificatif)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7F64E77D" w14:textId="77777777" w:rsidR="00B95463" w:rsidRPr="000E3575" w:rsidRDefault="00B95463" w:rsidP="00B95463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5D11B599" w14:textId="77777777" w:rsidR="00B95463" w:rsidRDefault="00B95463" w:rsidP="00B95463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</w:t>
      </w:r>
      <w:r w:rsidRPr="000E3575">
        <w:rPr>
          <w:rFonts w:ascii="Arial" w:hAnsi="Arial" w:cs="Arial"/>
          <w:sz w:val="20"/>
          <w:szCs w:val="20"/>
        </w:rPr>
        <w:t xml:space="preserve"> </w:t>
      </w:r>
      <w:r w:rsidR="00F538E5">
        <w:rPr>
          <w:rFonts w:ascii="Arial" w:hAnsi="Arial" w:cs="Arial"/>
          <w:sz w:val="20"/>
          <w:szCs w:val="20"/>
        </w:rPr>
        <w:t xml:space="preserve">- </w:t>
      </w:r>
      <w:r w:rsidRPr="000E3575">
        <w:rPr>
          <w:rFonts w:ascii="Arial" w:hAnsi="Arial" w:cs="Arial"/>
          <w:sz w:val="20"/>
          <w:szCs w:val="20"/>
        </w:rPr>
        <w:t xml:space="preserve">Les parents isolés : Avoir la garde </w:t>
      </w:r>
      <w:r w:rsidR="00C858D2">
        <w:rPr>
          <w:rFonts w:ascii="Arial" w:hAnsi="Arial" w:cs="Arial"/>
          <w:sz w:val="20"/>
          <w:szCs w:val="20"/>
        </w:rPr>
        <w:t>alternée</w:t>
      </w:r>
      <w:r w:rsidRPr="000E3575">
        <w:rPr>
          <w:rFonts w:ascii="Arial" w:hAnsi="Arial" w:cs="Arial"/>
          <w:sz w:val="20"/>
          <w:szCs w:val="20"/>
        </w:rPr>
        <w:t xml:space="preserve"> d’un ou plusieurs enfants de moins de 16 ans (justificatifs</w:t>
      </w:r>
      <w:r w:rsidR="00907D31">
        <w:rPr>
          <w:rFonts w:ascii="Arial" w:hAnsi="Arial" w:cs="Arial"/>
          <w:sz w:val="20"/>
          <w:szCs w:val="20"/>
        </w:rPr>
        <w:t xml:space="preserve"> à fournir </w:t>
      </w:r>
      <w:r w:rsidR="00162698">
        <w:rPr>
          <w:rFonts w:ascii="Arial" w:hAnsi="Arial" w:cs="Arial"/>
          <w:sz w:val="20"/>
          <w:szCs w:val="20"/>
        </w:rPr>
        <w:t xml:space="preserve">au plus tard </w:t>
      </w:r>
      <w:r w:rsidR="0099653C">
        <w:rPr>
          <w:rFonts w:ascii="Arial" w:hAnsi="Arial" w:cs="Arial"/>
          <w:sz w:val="20"/>
          <w:szCs w:val="20"/>
        </w:rPr>
        <w:t xml:space="preserve">à la </w:t>
      </w:r>
      <w:r w:rsidR="00162698">
        <w:rPr>
          <w:rFonts w:ascii="Arial" w:hAnsi="Arial" w:cs="Arial"/>
          <w:sz w:val="20"/>
          <w:szCs w:val="20"/>
        </w:rPr>
        <w:t>fin</w:t>
      </w:r>
      <w:r w:rsidR="00907D31">
        <w:rPr>
          <w:rFonts w:ascii="Arial" w:hAnsi="Arial" w:cs="Arial"/>
          <w:sz w:val="20"/>
          <w:szCs w:val="20"/>
        </w:rPr>
        <w:t xml:space="preserve"> de </w:t>
      </w:r>
      <w:r w:rsidR="0099653C">
        <w:rPr>
          <w:rFonts w:ascii="Arial" w:hAnsi="Arial" w:cs="Arial"/>
          <w:sz w:val="20"/>
          <w:szCs w:val="20"/>
        </w:rPr>
        <w:t xml:space="preserve">la </w:t>
      </w:r>
      <w:r w:rsidR="00907D31">
        <w:rPr>
          <w:rFonts w:ascii="Arial" w:hAnsi="Arial" w:cs="Arial"/>
          <w:sz w:val="20"/>
          <w:szCs w:val="20"/>
        </w:rPr>
        <w:t>semaine 41</w:t>
      </w:r>
      <w:r>
        <w:rPr>
          <w:rFonts w:ascii="Arial" w:hAnsi="Arial" w:cs="Arial"/>
          <w:sz w:val="20"/>
          <w:szCs w:val="20"/>
        </w:rPr>
        <w:t> :</w:t>
      </w:r>
      <w:r w:rsidRPr="000E3575">
        <w:rPr>
          <w:rFonts w:ascii="Arial" w:hAnsi="Arial" w:cs="Arial"/>
          <w:sz w:val="20"/>
          <w:szCs w:val="20"/>
        </w:rPr>
        <w:t xml:space="preserve"> livret de famille</w:t>
      </w:r>
      <w:r w:rsidR="0069389F">
        <w:rPr>
          <w:rFonts w:ascii="Arial" w:hAnsi="Arial" w:cs="Arial"/>
          <w:sz w:val="20"/>
          <w:szCs w:val="20"/>
        </w:rPr>
        <w:t xml:space="preserve"> et</w:t>
      </w:r>
      <w:r w:rsidRPr="000E3575">
        <w:rPr>
          <w:rFonts w:ascii="Arial" w:hAnsi="Arial" w:cs="Arial"/>
          <w:sz w:val="20"/>
          <w:szCs w:val="20"/>
        </w:rPr>
        <w:t xml:space="preserve"> jugement d</w:t>
      </w:r>
      <w:r w:rsidR="0069389F">
        <w:rPr>
          <w:rFonts w:ascii="Arial" w:hAnsi="Arial" w:cs="Arial"/>
          <w:sz w:val="20"/>
          <w:szCs w:val="20"/>
        </w:rPr>
        <w:t>u</w:t>
      </w:r>
      <w:r w:rsidRPr="000E3575">
        <w:rPr>
          <w:rFonts w:ascii="Arial" w:hAnsi="Arial" w:cs="Arial"/>
          <w:sz w:val="20"/>
          <w:szCs w:val="20"/>
        </w:rPr>
        <w:t xml:space="preserve"> tribunal)</w:t>
      </w:r>
    </w:p>
    <w:p w14:paraId="0B708CEC" w14:textId="77777777" w:rsidR="00B95463" w:rsidRPr="000E3575" w:rsidRDefault="00B95463" w:rsidP="00B95463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77DAE125" w14:textId="77777777" w:rsidR="00B95463" w:rsidRDefault="00B95463" w:rsidP="00B95463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</w:t>
      </w:r>
      <w:r w:rsidR="00F538E5">
        <w:rPr>
          <w:rFonts w:ascii="Arial" w:hAnsi="Arial" w:cs="Arial"/>
          <w:sz w:val="20"/>
          <w:szCs w:val="20"/>
        </w:rPr>
        <w:t xml:space="preserve"> </w:t>
      </w:r>
      <w:r w:rsidR="0069389F">
        <w:rPr>
          <w:rFonts w:ascii="Arial" w:hAnsi="Arial" w:cs="Arial"/>
          <w:sz w:val="20"/>
          <w:szCs w:val="20"/>
        </w:rPr>
        <w:t>–</w:t>
      </w:r>
      <w:r w:rsidRPr="000E3575">
        <w:rPr>
          <w:rFonts w:ascii="Arial" w:hAnsi="Arial" w:cs="Arial"/>
          <w:sz w:val="20"/>
          <w:szCs w:val="20"/>
        </w:rPr>
        <w:t xml:space="preserve"> Historique</w:t>
      </w:r>
      <w:r w:rsidR="0069389F">
        <w:rPr>
          <w:rFonts w:ascii="Arial" w:hAnsi="Arial" w:cs="Arial"/>
          <w:sz w:val="20"/>
          <w:szCs w:val="20"/>
        </w:rPr>
        <w:t xml:space="preserve"> N</w:t>
      </w:r>
      <w:r w:rsidRPr="000E3575">
        <w:rPr>
          <w:rFonts w:ascii="Arial" w:hAnsi="Arial" w:cs="Arial"/>
          <w:sz w:val="20"/>
          <w:szCs w:val="20"/>
        </w:rPr>
        <w:t>-1</w:t>
      </w:r>
    </w:p>
    <w:p w14:paraId="22FC371D" w14:textId="77777777" w:rsidR="00B95463" w:rsidRPr="004B5376" w:rsidRDefault="00B95463" w:rsidP="00B95463">
      <w:pPr>
        <w:ind w:left="993"/>
        <w:jc w:val="both"/>
        <w:rPr>
          <w:rFonts w:ascii="Arial" w:hAnsi="Arial" w:cs="Arial"/>
          <w:i/>
          <w:sz w:val="20"/>
          <w:szCs w:val="20"/>
        </w:rPr>
      </w:pPr>
    </w:p>
    <w:p w14:paraId="40DB11F3" w14:textId="77777777" w:rsidR="00B95463" w:rsidRDefault="00B95463" w:rsidP="00B95463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 </w:t>
      </w:r>
      <w:r w:rsidRPr="000E3575">
        <w:rPr>
          <w:rFonts w:ascii="Arial" w:hAnsi="Arial" w:cs="Arial"/>
          <w:sz w:val="20"/>
          <w:szCs w:val="20"/>
        </w:rPr>
        <w:t xml:space="preserve">- Enfant(s) à charge de moins de </w:t>
      </w:r>
      <w:r w:rsidR="00907D31" w:rsidRPr="000E3575">
        <w:rPr>
          <w:rFonts w:ascii="Arial" w:hAnsi="Arial" w:cs="Arial"/>
          <w:sz w:val="20"/>
          <w:szCs w:val="20"/>
        </w:rPr>
        <w:t>1</w:t>
      </w:r>
      <w:r w:rsidR="00907D31">
        <w:rPr>
          <w:rFonts w:ascii="Arial" w:hAnsi="Arial" w:cs="Arial"/>
          <w:sz w:val="20"/>
          <w:szCs w:val="20"/>
        </w:rPr>
        <w:t>6</w:t>
      </w:r>
      <w:r w:rsidR="00907D31" w:rsidRPr="000E3575">
        <w:rPr>
          <w:rFonts w:ascii="Arial" w:hAnsi="Arial" w:cs="Arial"/>
          <w:sz w:val="20"/>
          <w:szCs w:val="20"/>
        </w:rPr>
        <w:t xml:space="preserve"> </w:t>
      </w:r>
      <w:r w:rsidRPr="000E3575">
        <w:rPr>
          <w:rFonts w:ascii="Arial" w:hAnsi="Arial" w:cs="Arial"/>
          <w:sz w:val="20"/>
          <w:szCs w:val="20"/>
        </w:rPr>
        <w:t>ans (pour les enfants de famille recomposée</w:t>
      </w:r>
      <w:r>
        <w:rPr>
          <w:rFonts w:ascii="Arial" w:hAnsi="Arial" w:cs="Arial"/>
          <w:sz w:val="20"/>
          <w:szCs w:val="20"/>
        </w:rPr>
        <w:t>,</w:t>
      </w:r>
      <w:r w:rsidRPr="000E3575">
        <w:rPr>
          <w:rFonts w:ascii="Arial" w:hAnsi="Arial" w:cs="Arial"/>
          <w:sz w:val="20"/>
          <w:szCs w:val="20"/>
        </w:rPr>
        <w:t xml:space="preserve"> le salarié doit être pacsé ou marié)</w:t>
      </w:r>
      <w:r>
        <w:rPr>
          <w:rFonts w:ascii="Arial" w:hAnsi="Arial" w:cs="Arial"/>
          <w:sz w:val="20"/>
          <w:szCs w:val="20"/>
        </w:rPr>
        <w:t xml:space="preserve"> – sur justificatif</w:t>
      </w:r>
    </w:p>
    <w:p w14:paraId="2F4C7CE2" w14:textId="77777777" w:rsidR="00B95463" w:rsidRPr="000E3575" w:rsidRDefault="00B95463" w:rsidP="00B95463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245FA945" w14:textId="77777777" w:rsidR="00B95463" w:rsidRDefault="00B95463" w:rsidP="00B95463">
      <w:pPr>
        <w:ind w:left="993"/>
        <w:jc w:val="both"/>
        <w:rPr>
          <w:rFonts w:ascii="Arial" w:hAnsi="Arial" w:cs="Arial"/>
          <w:sz w:val="20"/>
          <w:szCs w:val="20"/>
        </w:rPr>
      </w:pPr>
      <w:r w:rsidRPr="000565FB">
        <w:rPr>
          <w:rFonts w:ascii="Arial" w:hAnsi="Arial" w:cs="Arial"/>
          <w:sz w:val="20"/>
          <w:szCs w:val="20"/>
        </w:rPr>
        <w:t>6 -</w:t>
      </w:r>
      <w:r w:rsidR="00F538E5" w:rsidRPr="000565FB">
        <w:rPr>
          <w:rFonts w:ascii="Arial" w:hAnsi="Arial" w:cs="Arial"/>
          <w:sz w:val="20"/>
          <w:szCs w:val="20"/>
        </w:rPr>
        <w:t xml:space="preserve"> </w:t>
      </w:r>
      <w:r w:rsidRPr="000565FB">
        <w:rPr>
          <w:rFonts w:ascii="Arial" w:hAnsi="Arial" w:cs="Arial"/>
          <w:sz w:val="20"/>
          <w:szCs w:val="20"/>
        </w:rPr>
        <w:t>Vacances du conjoint ou partenaire de PACS : une semaine simultanée avec le conjoint sous justificatif</w:t>
      </w:r>
    </w:p>
    <w:p w14:paraId="04ED7444" w14:textId="77777777" w:rsidR="00B95463" w:rsidRPr="000E3575" w:rsidRDefault="00B95463" w:rsidP="00B95463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24921106" w14:textId="77777777" w:rsidR="00B95463" w:rsidRDefault="00B95463" w:rsidP="00B95463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 </w:t>
      </w:r>
      <w:r w:rsidRPr="000E3575">
        <w:rPr>
          <w:rFonts w:ascii="Arial" w:hAnsi="Arial" w:cs="Arial"/>
          <w:sz w:val="20"/>
          <w:szCs w:val="20"/>
        </w:rPr>
        <w:t xml:space="preserve">- Ancienneté </w:t>
      </w:r>
    </w:p>
    <w:p w14:paraId="12A3CF20" w14:textId="77777777" w:rsidR="00595BFA" w:rsidRDefault="00595BFA" w:rsidP="00B95463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314DBE17" w14:textId="77777777" w:rsidR="00595BFA" w:rsidRPr="000E3575" w:rsidRDefault="00595BFA" w:rsidP="00B95463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0E824C6E" w14:textId="77777777" w:rsidR="00B95463" w:rsidRDefault="00B95463" w:rsidP="00B95463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37BAC3CB" w14:textId="77777777" w:rsidR="00197193" w:rsidRDefault="00197193" w:rsidP="00197193">
      <w:pPr>
        <w:ind w:left="993"/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B</w:t>
      </w:r>
      <w:r w:rsidRPr="000829C0">
        <w:rPr>
          <w:rFonts w:ascii="Arial" w:hAnsi="Arial" w:cs="Arial"/>
          <w:b/>
          <w:sz w:val="20"/>
          <w:szCs w:val="20"/>
          <w:u w:val="single"/>
        </w:rPr>
        <w:t> </w:t>
      </w:r>
      <w:r>
        <w:rPr>
          <w:rFonts w:ascii="Arial" w:hAnsi="Arial" w:cs="Arial"/>
          <w:b/>
          <w:sz w:val="20"/>
          <w:szCs w:val="20"/>
          <w:u w:val="single"/>
        </w:rPr>
        <w:t>/</w:t>
      </w:r>
      <w:r w:rsidRPr="000829C0">
        <w:rPr>
          <w:rFonts w:ascii="Arial" w:hAnsi="Arial" w:cs="Arial"/>
          <w:b/>
          <w:sz w:val="20"/>
          <w:szCs w:val="20"/>
          <w:u w:val="single"/>
        </w:rPr>
        <w:t xml:space="preserve"> </w:t>
      </w:r>
      <w:r>
        <w:rPr>
          <w:rFonts w:ascii="Arial" w:hAnsi="Arial" w:cs="Arial"/>
          <w:b/>
          <w:sz w:val="20"/>
          <w:szCs w:val="20"/>
          <w:u w:val="single"/>
        </w:rPr>
        <w:t>PERIODES « ROUGES »</w:t>
      </w:r>
    </w:p>
    <w:p w14:paraId="12F6268E" w14:textId="77777777" w:rsidR="00197193" w:rsidRDefault="00197193" w:rsidP="00197193">
      <w:pPr>
        <w:ind w:left="993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831C6F8" w14:textId="77777777" w:rsidR="008D7324" w:rsidRDefault="00197193" w:rsidP="00197193">
      <w:pPr>
        <w:ind w:left="993"/>
        <w:jc w:val="both"/>
        <w:rPr>
          <w:rFonts w:ascii="Arial" w:hAnsi="Arial" w:cs="Arial"/>
          <w:sz w:val="20"/>
          <w:szCs w:val="20"/>
        </w:rPr>
      </w:pPr>
      <w:r w:rsidRPr="00197193">
        <w:rPr>
          <w:rFonts w:ascii="Arial" w:hAnsi="Arial" w:cs="Arial"/>
          <w:sz w:val="20"/>
          <w:szCs w:val="20"/>
        </w:rPr>
        <w:t xml:space="preserve">Etant donné les pics d’activité sur le mois de mai, il sera défini chaque année par la direction des </w:t>
      </w:r>
      <w:r w:rsidR="00FB3A79">
        <w:rPr>
          <w:rFonts w:ascii="Arial" w:hAnsi="Arial" w:cs="Arial"/>
          <w:sz w:val="20"/>
          <w:szCs w:val="20"/>
        </w:rPr>
        <w:t>semaines</w:t>
      </w:r>
      <w:r w:rsidRPr="00197193">
        <w:rPr>
          <w:rFonts w:ascii="Arial" w:hAnsi="Arial" w:cs="Arial"/>
          <w:sz w:val="20"/>
          <w:szCs w:val="20"/>
        </w:rPr>
        <w:t xml:space="preserve"> dites « rouges »</w:t>
      </w:r>
      <w:r w:rsidR="008D7324">
        <w:rPr>
          <w:rFonts w:ascii="Arial" w:hAnsi="Arial" w:cs="Arial"/>
          <w:sz w:val="20"/>
          <w:szCs w:val="20"/>
        </w:rPr>
        <w:t xml:space="preserve"> au cours desquelles il ne sera pas possible de prendre des congés payés pour l’ensemble du personnel de production (exploitation, service clients, emballages, gestion d’information, agents de quai et conducteurs)</w:t>
      </w:r>
      <w:r w:rsidR="00340638">
        <w:rPr>
          <w:rFonts w:ascii="Arial" w:hAnsi="Arial" w:cs="Arial"/>
          <w:sz w:val="20"/>
          <w:szCs w:val="20"/>
        </w:rPr>
        <w:t>.</w:t>
      </w:r>
    </w:p>
    <w:p w14:paraId="78AAC01A" w14:textId="77777777" w:rsidR="008D7324" w:rsidRDefault="008D7324" w:rsidP="00197193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4998A57F" w14:textId="77777777" w:rsidR="00197193" w:rsidRDefault="00FB3A79" w:rsidP="00197193">
      <w:pPr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Ces périodes seront communiquées aux représentants du personnel et à l’ensemble du personnel </w:t>
      </w:r>
      <w:r w:rsidR="0051094B">
        <w:rPr>
          <w:rFonts w:ascii="Arial" w:hAnsi="Arial" w:cs="Arial"/>
          <w:sz w:val="20"/>
          <w:szCs w:val="20"/>
        </w:rPr>
        <w:t>au plus tard</w:t>
      </w:r>
      <w:r w:rsidRPr="0051094B">
        <w:rPr>
          <w:rFonts w:ascii="Arial" w:hAnsi="Arial" w:cs="Arial"/>
          <w:sz w:val="20"/>
          <w:szCs w:val="20"/>
        </w:rPr>
        <w:t xml:space="preserve"> le </w:t>
      </w:r>
      <w:r w:rsidR="0051094B">
        <w:rPr>
          <w:rFonts w:ascii="Arial" w:hAnsi="Arial" w:cs="Arial"/>
          <w:sz w:val="20"/>
          <w:szCs w:val="20"/>
        </w:rPr>
        <w:t>30 septembre</w:t>
      </w:r>
      <w:r>
        <w:rPr>
          <w:rFonts w:ascii="Arial" w:hAnsi="Arial" w:cs="Arial"/>
          <w:sz w:val="20"/>
          <w:szCs w:val="20"/>
        </w:rPr>
        <w:t xml:space="preserve"> de l’année </w:t>
      </w:r>
      <w:r w:rsidR="0069389F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.</w:t>
      </w:r>
    </w:p>
    <w:p w14:paraId="0011E350" w14:textId="77777777" w:rsidR="008D7324" w:rsidRDefault="008D7324" w:rsidP="00197193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494A364D" w14:textId="77777777" w:rsidR="00595BFA" w:rsidRDefault="00595BFA" w:rsidP="00197193">
      <w:pPr>
        <w:ind w:left="993"/>
        <w:jc w:val="both"/>
        <w:rPr>
          <w:rFonts w:ascii="Arial" w:hAnsi="Arial" w:cs="Arial"/>
          <w:sz w:val="20"/>
          <w:szCs w:val="20"/>
        </w:rPr>
      </w:pPr>
    </w:p>
    <w:p w14:paraId="3F11F154" w14:textId="77777777" w:rsidR="00D73A2B" w:rsidRDefault="00D73A2B" w:rsidP="00D73A2B">
      <w:pPr>
        <w:jc w:val="both"/>
        <w:rPr>
          <w:rFonts w:ascii="Arial" w:hAnsi="Arial" w:cs="Arial"/>
          <w:sz w:val="20"/>
          <w:szCs w:val="20"/>
        </w:rPr>
      </w:pPr>
    </w:p>
    <w:p w14:paraId="2E640453" w14:textId="77777777" w:rsidR="006A7E9C" w:rsidRDefault="006A7E9C" w:rsidP="006A7E9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DD25CF">
        <w:rPr>
          <w:rFonts w:ascii="Arial" w:hAnsi="Arial" w:cs="Arial"/>
          <w:b/>
          <w:sz w:val="20"/>
          <w:szCs w:val="20"/>
          <w:u w:val="single"/>
        </w:rPr>
        <w:t xml:space="preserve">Article </w:t>
      </w:r>
      <w:r w:rsidR="00A70B3D">
        <w:rPr>
          <w:rFonts w:ascii="Arial" w:hAnsi="Arial" w:cs="Arial"/>
          <w:b/>
          <w:sz w:val="20"/>
          <w:szCs w:val="20"/>
          <w:u w:val="single"/>
        </w:rPr>
        <w:t>6</w:t>
      </w: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DD25CF">
        <w:rPr>
          <w:rFonts w:ascii="Arial" w:hAnsi="Arial" w:cs="Arial"/>
          <w:b/>
          <w:sz w:val="20"/>
          <w:szCs w:val="20"/>
          <w:u w:val="single"/>
        </w:rPr>
        <w:t xml:space="preserve">: </w:t>
      </w:r>
      <w:r>
        <w:rPr>
          <w:rFonts w:ascii="Arial" w:hAnsi="Arial" w:cs="Arial"/>
          <w:b/>
          <w:sz w:val="20"/>
          <w:szCs w:val="20"/>
          <w:u w:val="single"/>
        </w:rPr>
        <w:t>Entrée en vigueur et durée</w:t>
      </w:r>
    </w:p>
    <w:p w14:paraId="4E06B1B4" w14:textId="77777777" w:rsidR="006A7E9C" w:rsidRDefault="006A7E9C" w:rsidP="006A7E9C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1DC2027" w14:textId="77777777" w:rsidR="00314648" w:rsidRDefault="006A7E9C" w:rsidP="00910800">
      <w:pPr>
        <w:jc w:val="both"/>
        <w:rPr>
          <w:rFonts w:ascii="Arial" w:hAnsi="Arial" w:cs="Arial"/>
          <w:sz w:val="20"/>
          <w:szCs w:val="20"/>
        </w:rPr>
      </w:pPr>
      <w:r w:rsidRPr="0087610D">
        <w:rPr>
          <w:rFonts w:ascii="Arial" w:hAnsi="Arial" w:cs="Arial"/>
          <w:sz w:val="20"/>
          <w:szCs w:val="20"/>
        </w:rPr>
        <w:t xml:space="preserve">Cet </w:t>
      </w:r>
      <w:r w:rsidR="001518BF">
        <w:rPr>
          <w:rFonts w:ascii="Arial" w:hAnsi="Arial" w:cs="Arial"/>
          <w:sz w:val="20"/>
          <w:szCs w:val="20"/>
        </w:rPr>
        <w:t xml:space="preserve">avenant </w:t>
      </w:r>
      <w:r w:rsidRPr="0087610D">
        <w:rPr>
          <w:rFonts w:ascii="Arial" w:hAnsi="Arial" w:cs="Arial"/>
          <w:sz w:val="20"/>
          <w:szCs w:val="20"/>
        </w:rPr>
        <w:t xml:space="preserve">s’applique à compter du 1er </w:t>
      </w:r>
      <w:r w:rsidR="001518BF">
        <w:rPr>
          <w:rFonts w:ascii="Arial" w:hAnsi="Arial" w:cs="Arial"/>
          <w:sz w:val="20"/>
          <w:szCs w:val="20"/>
        </w:rPr>
        <w:t>janvier 2026</w:t>
      </w:r>
      <w:r w:rsidRPr="0087610D">
        <w:rPr>
          <w:rFonts w:ascii="Arial" w:hAnsi="Arial" w:cs="Arial"/>
          <w:sz w:val="20"/>
          <w:szCs w:val="20"/>
        </w:rPr>
        <w:t xml:space="preserve"> </w:t>
      </w:r>
      <w:r w:rsidR="00910800">
        <w:rPr>
          <w:rFonts w:ascii="Arial" w:hAnsi="Arial" w:cs="Arial"/>
          <w:sz w:val="20"/>
          <w:szCs w:val="20"/>
        </w:rPr>
        <w:t xml:space="preserve">pour la période de congés payés s’ouvrant en juin </w:t>
      </w:r>
      <w:r w:rsidR="001518BF">
        <w:rPr>
          <w:rFonts w:ascii="Arial" w:hAnsi="Arial" w:cs="Arial"/>
          <w:sz w:val="20"/>
          <w:szCs w:val="20"/>
        </w:rPr>
        <w:t xml:space="preserve">2026 </w:t>
      </w:r>
      <w:r w:rsidR="00910800">
        <w:rPr>
          <w:rFonts w:ascii="Arial" w:hAnsi="Arial" w:cs="Arial"/>
          <w:sz w:val="20"/>
          <w:szCs w:val="20"/>
        </w:rPr>
        <w:t xml:space="preserve">et est conclu pour une durée </w:t>
      </w:r>
      <w:r w:rsidR="00CC5A2D">
        <w:rPr>
          <w:rFonts w:ascii="Arial" w:hAnsi="Arial" w:cs="Arial"/>
          <w:sz w:val="20"/>
          <w:szCs w:val="20"/>
        </w:rPr>
        <w:t>indéterminée</w:t>
      </w:r>
      <w:r w:rsidR="00910800">
        <w:rPr>
          <w:rFonts w:ascii="Arial" w:hAnsi="Arial" w:cs="Arial"/>
          <w:sz w:val="20"/>
          <w:szCs w:val="20"/>
        </w:rPr>
        <w:t>.</w:t>
      </w:r>
    </w:p>
    <w:p w14:paraId="24CA693D" w14:textId="77777777" w:rsidR="00CC5A2D" w:rsidRDefault="00CC5A2D" w:rsidP="00910800">
      <w:pPr>
        <w:jc w:val="both"/>
        <w:rPr>
          <w:rFonts w:ascii="Arial" w:hAnsi="Arial" w:cs="Arial"/>
          <w:sz w:val="20"/>
          <w:szCs w:val="20"/>
        </w:rPr>
      </w:pPr>
    </w:p>
    <w:p w14:paraId="04340063" w14:textId="77777777" w:rsidR="0099653C" w:rsidRDefault="0099653C" w:rsidP="00DA63E2">
      <w:pPr>
        <w:jc w:val="both"/>
        <w:rPr>
          <w:rFonts w:ascii="Arial" w:hAnsi="Arial" w:cs="Arial"/>
          <w:sz w:val="20"/>
          <w:szCs w:val="20"/>
        </w:rPr>
      </w:pPr>
    </w:p>
    <w:p w14:paraId="59FF846B" w14:textId="77777777" w:rsidR="00C60513" w:rsidRPr="00C60513" w:rsidRDefault="00C60513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60513">
        <w:rPr>
          <w:rFonts w:ascii="Arial" w:hAnsi="Arial" w:cs="Arial"/>
          <w:b/>
          <w:sz w:val="20"/>
          <w:szCs w:val="20"/>
          <w:u w:val="single"/>
        </w:rPr>
        <w:t xml:space="preserve">Article </w:t>
      </w:r>
      <w:r w:rsidR="00A70B3D">
        <w:rPr>
          <w:rFonts w:ascii="Arial" w:hAnsi="Arial" w:cs="Arial"/>
          <w:b/>
          <w:sz w:val="20"/>
          <w:szCs w:val="20"/>
          <w:u w:val="single"/>
        </w:rPr>
        <w:t>7</w:t>
      </w:r>
      <w:r w:rsidRPr="00C60513">
        <w:rPr>
          <w:rFonts w:ascii="Arial" w:hAnsi="Arial" w:cs="Arial"/>
          <w:b/>
          <w:sz w:val="20"/>
          <w:szCs w:val="20"/>
          <w:u w:val="single"/>
        </w:rPr>
        <w:t xml:space="preserve"> – Révision </w:t>
      </w:r>
    </w:p>
    <w:p w14:paraId="3A87EE63" w14:textId="77777777" w:rsidR="00C60513" w:rsidRDefault="00C60513" w:rsidP="00DA63E2">
      <w:pPr>
        <w:jc w:val="both"/>
        <w:rPr>
          <w:rFonts w:ascii="Arial" w:hAnsi="Arial" w:cs="Arial"/>
          <w:sz w:val="20"/>
          <w:szCs w:val="20"/>
        </w:rPr>
      </w:pPr>
    </w:p>
    <w:p w14:paraId="0BD12CED" w14:textId="77777777" w:rsidR="00CC5A2D" w:rsidRPr="00CC5A2D" w:rsidRDefault="00CC5A2D" w:rsidP="00CC5A2D">
      <w:pPr>
        <w:jc w:val="both"/>
        <w:rPr>
          <w:rFonts w:ascii="Arial" w:hAnsi="Arial" w:cs="Arial"/>
          <w:sz w:val="20"/>
          <w:szCs w:val="20"/>
        </w:rPr>
      </w:pPr>
      <w:r w:rsidRPr="00CC5A2D">
        <w:rPr>
          <w:rFonts w:ascii="Arial" w:hAnsi="Arial" w:cs="Arial"/>
          <w:sz w:val="20"/>
          <w:szCs w:val="20"/>
        </w:rPr>
        <w:t>La révision de cet accord sera faite dans le cadre des dispositions légales.</w:t>
      </w:r>
    </w:p>
    <w:p w14:paraId="72B53538" w14:textId="77777777" w:rsidR="00CC5A2D" w:rsidRDefault="00CC5A2D" w:rsidP="00DA63E2">
      <w:pPr>
        <w:jc w:val="both"/>
        <w:rPr>
          <w:rFonts w:ascii="Arial" w:hAnsi="Arial" w:cs="Arial"/>
          <w:sz w:val="20"/>
          <w:szCs w:val="20"/>
        </w:rPr>
      </w:pPr>
    </w:p>
    <w:p w14:paraId="2CC79D3B" w14:textId="77777777" w:rsidR="0087610D" w:rsidRDefault="0087610D" w:rsidP="00DA63E2">
      <w:pPr>
        <w:jc w:val="both"/>
        <w:rPr>
          <w:rFonts w:ascii="Arial" w:hAnsi="Arial" w:cs="Arial"/>
          <w:sz w:val="20"/>
          <w:szCs w:val="20"/>
        </w:rPr>
      </w:pPr>
    </w:p>
    <w:p w14:paraId="00E7ABE4" w14:textId="77777777" w:rsidR="00CC5A2D" w:rsidRPr="00CC5A2D" w:rsidRDefault="00CC5A2D" w:rsidP="00CC5A2D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C5A2D">
        <w:rPr>
          <w:rFonts w:ascii="Arial" w:hAnsi="Arial" w:cs="Arial"/>
          <w:b/>
          <w:sz w:val="20"/>
          <w:szCs w:val="20"/>
          <w:u w:val="single"/>
        </w:rPr>
        <w:t xml:space="preserve">Article </w:t>
      </w:r>
      <w:r w:rsidR="00A70B3D">
        <w:rPr>
          <w:rFonts w:ascii="Arial" w:hAnsi="Arial" w:cs="Arial"/>
          <w:b/>
          <w:sz w:val="20"/>
          <w:szCs w:val="20"/>
          <w:u w:val="single"/>
        </w:rPr>
        <w:t>8</w:t>
      </w:r>
      <w:r w:rsidRPr="00CC5A2D">
        <w:rPr>
          <w:rFonts w:ascii="Arial" w:hAnsi="Arial" w:cs="Arial"/>
          <w:b/>
          <w:sz w:val="20"/>
          <w:szCs w:val="20"/>
          <w:u w:val="single"/>
        </w:rPr>
        <w:t>- Dénonciation de l’accord</w:t>
      </w:r>
    </w:p>
    <w:p w14:paraId="52B9F9EE" w14:textId="77777777" w:rsidR="00CC5A2D" w:rsidRPr="00BE1F9E" w:rsidRDefault="00CC5A2D" w:rsidP="00CC5A2D">
      <w:pPr>
        <w:rPr>
          <w:rFonts w:cs="Arial"/>
          <w:sz w:val="20"/>
          <w:szCs w:val="20"/>
        </w:rPr>
      </w:pPr>
    </w:p>
    <w:p w14:paraId="43B610D4" w14:textId="77777777" w:rsidR="00CC5A2D" w:rsidRDefault="00CC5A2D" w:rsidP="00CC5A2D">
      <w:pPr>
        <w:jc w:val="both"/>
        <w:rPr>
          <w:rFonts w:ascii="Arial" w:hAnsi="Arial" w:cs="Arial"/>
          <w:sz w:val="20"/>
          <w:szCs w:val="20"/>
        </w:rPr>
      </w:pPr>
      <w:r w:rsidRPr="00CC5A2D">
        <w:rPr>
          <w:rFonts w:ascii="Arial" w:hAnsi="Arial" w:cs="Arial"/>
          <w:sz w:val="20"/>
          <w:szCs w:val="20"/>
        </w:rPr>
        <w:t xml:space="preserve">Le présent accord, conclu sans limitation de durée, pourra être dénoncé à tout moment par l’une ou l’autre des parties signataires sous réserve de respecter un préavis de </w:t>
      </w:r>
      <w:r>
        <w:rPr>
          <w:rFonts w:ascii="Arial" w:hAnsi="Arial" w:cs="Arial"/>
          <w:sz w:val="20"/>
          <w:szCs w:val="20"/>
        </w:rPr>
        <w:t>trois</w:t>
      </w:r>
      <w:r w:rsidRPr="00CC5A2D">
        <w:rPr>
          <w:rFonts w:ascii="Arial" w:hAnsi="Arial" w:cs="Arial"/>
          <w:sz w:val="20"/>
          <w:szCs w:val="20"/>
        </w:rPr>
        <w:t xml:space="preserve"> mois. </w:t>
      </w:r>
    </w:p>
    <w:p w14:paraId="3AB07380" w14:textId="77777777" w:rsidR="00AA54A2" w:rsidRDefault="00AA54A2" w:rsidP="00AA54A2">
      <w:pPr>
        <w:jc w:val="both"/>
        <w:rPr>
          <w:rFonts w:ascii="Arial" w:hAnsi="Arial" w:cs="Arial"/>
          <w:sz w:val="20"/>
          <w:szCs w:val="20"/>
        </w:rPr>
      </w:pPr>
      <w:r w:rsidRPr="00AA54A2">
        <w:rPr>
          <w:rFonts w:ascii="Arial" w:hAnsi="Arial" w:cs="Arial"/>
          <w:sz w:val="20"/>
          <w:szCs w:val="20"/>
        </w:rPr>
        <w:t xml:space="preserve">Cette dénonciation devra être notifiée à l’ensemble des autres signataires par lettre recommandée avec demande d’avis de réception. </w:t>
      </w:r>
    </w:p>
    <w:p w14:paraId="1E4BD137" w14:textId="77777777" w:rsidR="00AA54A2" w:rsidRPr="00AA54A2" w:rsidRDefault="00AA54A2" w:rsidP="00AA54A2">
      <w:pPr>
        <w:jc w:val="both"/>
        <w:rPr>
          <w:rFonts w:ascii="Arial" w:hAnsi="Arial" w:cs="Arial"/>
          <w:sz w:val="20"/>
          <w:szCs w:val="20"/>
        </w:rPr>
      </w:pPr>
    </w:p>
    <w:p w14:paraId="5DA5EB0B" w14:textId="77777777" w:rsidR="00AA54A2" w:rsidRPr="00CC5A2D" w:rsidRDefault="00AA54A2" w:rsidP="00AA54A2">
      <w:pPr>
        <w:jc w:val="both"/>
        <w:rPr>
          <w:rFonts w:ascii="Arial" w:hAnsi="Arial" w:cs="Arial"/>
          <w:sz w:val="20"/>
          <w:szCs w:val="20"/>
        </w:rPr>
      </w:pPr>
      <w:r w:rsidRPr="00AA54A2">
        <w:rPr>
          <w:rFonts w:ascii="Arial" w:hAnsi="Arial" w:cs="Arial"/>
          <w:sz w:val="20"/>
          <w:szCs w:val="20"/>
        </w:rPr>
        <w:lastRenderedPageBreak/>
        <w:t>Dans ce cas, la direction et les organisations syndicales représentatives se réuniront pendant la durée du préavis pour discuter les possibilités d’un nouvel accord.</w:t>
      </w:r>
    </w:p>
    <w:p w14:paraId="4136EA73" w14:textId="77777777" w:rsidR="00C60513" w:rsidRDefault="00C60513" w:rsidP="00DA63E2">
      <w:pPr>
        <w:jc w:val="both"/>
        <w:rPr>
          <w:rFonts w:ascii="Arial" w:hAnsi="Arial" w:cs="Arial"/>
          <w:sz w:val="20"/>
          <w:szCs w:val="20"/>
        </w:rPr>
      </w:pPr>
    </w:p>
    <w:p w14:paraId="72CD155E" w14:textId="77777777" w:rsidR="00CC5A2D" w:rsidRDefault="00CC5A2D" w:rsidP="00DA63E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0B99DF3" w14:textId="77777777" w:rsidR="0087610D" w:rsidRDefault="00C60513" w:rsidP="00DA63E2">
      <w:pPr>
        <w:jc w:val="both"/>
        <w:rPr>
          <w:rFonts w:ascii="Arial" w:hAnsi="Arial" w:cs="Arial"/>
          <w:sz w:val="20"/>
          <w:szCs w:val="20"/>
        </w:rPr>
      </w:pPr>
      <w:r w:rsidRPr="00C60513">
        <w:rPr>
          <w:rFonts w:ascii="Arial" w:hAnsi="Arial" w:cs="Arial"/>
          <w:b/>
          <w:sz w:val="20"/>
          <w:szCs w:val="20"/>
          <w:u w:val="single"/>
        </w:rPr>
        <w:t xml:space="preserve">Article </w:t>
      </w:r>
      <w:r w:rsidR="00A70B3D">
        <w:rPr>
          <w:rFonts w:ascii="Arial" w:hAnsi="Arial" w:cs="Arial"/>
          <w:b/>
          <w:sz w:val="20"/>
          <w:szCs w:val="20"/>
          <w:u w:val="single"/>
        </w:rPr>
        <w:t>9</w:t>
      </w:r>
      <w:r w:rsidR="00CC5A2D" w:rsidRPr="00C60513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C60513">
        <w:rPr>
          <w:rFonts w:ascii="Arial" w:hAnsi="Arial" w:cs="Arial"/>
          <w:b/>
          <w:sz w:val="20"/>
          <w:szCs w:val="20"/>
          <w:u w:val="single"/>
        </w:rPr>
        <w:t>– Publicité et dépôt</w:t>
      </w:r>
    </w:p>
    <w:p w14:paraId="2BED5536" w14:textId="77777777" w:rsidR="00C60513" w:rsidRDefault="00C60513" w:rsidP="00DA63E2">
      <w:pPr>
        <w:jc w:val="both"/>
        <w:rPr>
          <w:rFonts w:ascii="Arial" w:hAnsi="Arial" w:cs="Arial"/>
          <w:sz w:val="20"/>
          <w:szCs w:val="20"/>
        </w:rPr>
      </w:pPr>
    </w:p>
    <w:p w14:paraId="4AEABB9A" w14:textId="77777777" w:rsidR="00CC5A2D" w:rsidRPr="0044180F" w:rsidRDefault="00CC5A2D" w:rsidP="00CC5A2D">
      <w:pPr>
        <w:jc w:val="both"/>
        <w:rPr>
          <w:rFonts w:ascii="Arial" w:hAnsi="Arial" w:cs="Arial"/>
          <w:sz w:val="20"/>
          <w:szCs w:val="20"/>
        </w:rPr>
      </w:pPr>
      <w:r w:rsidRPr="0044180F">
        <w:rPr>
          <w:rFonts w:ascii="Arial" w:hAnsi="Arial" w:cs="Arial"/>
          <w:sz w:val="20"/>
          <w:szCs w:val="20"/>
        </w:rPr>
        <w:t>Conformément à l'article L. 2231-5 du code du travail, le texte du présent accord est notifié à l'ensemble des organisations syndicales représentatives dans l'entreprise.</w:t>
      </w:r>
    </w:p>
    <w:p w14:paraId="2A2BEB9F" w14:textId="77777777" w:rsidR="00CC5A2D" w:rsidRPr="0044180F" w:rsidRDefault="00CC5A2D" w:rsidP="00CC5A2D">
      <w:pPr>
        <w:jc w:val="both"/>
        <w:rPr>
          <w:rFonts w:ascii="Arial" w:hAnsi="Arial" w:cs="Arial"/>
          <w:sz w:val="20"/>
          <w:szCs w:val="20"/>
        </w:rPr>
      </w:pPr>
      <w:r w:rsidRPr="0044180F">
        <w:rPr>
          <w:rFonts w:ascii="Arial" w:hAnsi="Arial" w:cs="Arial"/>
          <w:sz w:val="20"/>
          <w:szCs w:val="20"/>
        </w:rPr>
        <w:br/>
        <w:t>Cet accord sera déposé sur la plateforme nationale « TéléAccords » du ministère du travail par le représentant légal de l'entreprise, ainsi qu'au greffe du conseil de prud'hommes.</w:t>
      </w:r>
    </w:p>
    <w:p w14:paraId="71FB0315" w14:textId="77777777" w:rsidR="00CC5A2D" w:rsidRPr="006C6381" w:rsidRDefault="00CC5A2D" w:rsidP="00CC5A2D">
      <w:pPr>
        <w:rPr>
          <w:rFonts w:cs="Arial"/>
          <w:sz w:val="20"/>
          <w:szCs w:val="20"/>
        </w:rPr>
      </w:pPr>
    </w:p>
    <w:p w14:paraId="45B2320B" w14:textId="77777777" w:rsidR="009620D2" w:rsidRDefault="00AA54A2" w:rsidP="00DA63E2">
      <w:pPr>
        <w:jc w:val="both"/>
        <w:rPr>
          <w:rFonts w:ascii="Arial" w:hAnsi="Arial" w:cs="Arial"/>
          <w:sz w:val="20"/>
          <w:szCs w:val="20"/>
        </w:rPr>
      </w:pPr>
      <w:r w:rsidRPr="00AA54A2">
        <w:rPr>
          <w:rFonts w:ascii="Arial" w:hAnsi="Arial" w:cs="Arial"/>
          <w:sz w:val="20"/>
          <w:szCs w:val="20"/>
        </w:rPr>
        <w:t>Les salariés sont informés de la signature du présent accord par voie d’affichage et peuvent en prendre connaissance auprès du service des Ressources Humaines où un exemplaire est tenu à leur disposition.</w:t>
      </w:r>
    </w:p>
    <w:p w14:paraId="60369BBF" w14:textId="77777777" w:rsidR="00C60513" w:rsidRDefault="00C60513" w:rsidP="00DA63E2">
      <w:pPr>
        <w:jc w:val="both"/>
        <w:rPr>
          <w:rFonts w:ascii="Arial" w:hAnsi="Arial" w:cs="Arial"/>
          <w:sz w:val="20"/>
          <w:szCs w:val="20"/>
        </w:rPr>
      </w:pPr>
    </w:p>
    <w:p w14:paraId="2A01E0BB" w14:textId="77777777" w:rsidR="00C60513" w:rsidRPr="006B4E6E" w:rsidRDefault="00C60513" w:rsidP="00DA63E2">
      <w:pPr>
        <w:jc w:val="both"/>
        <w:rPr>
          <w:rFonts w:ascii="Arial" w:hAnsi="Arial" w:cs="Arial"/>
          <w:sz w:val="20"/>
          <w:szCs w:val="20"/>
        </w:rPr>
      </w:pPr>
    </w:p>
    <w:p w14:paraId="25172074" w14:textId="77777777" w:rsidR="00AF1E69" w:rsidRPr="005D6BAA" w:rsidRDefault="00592071" w:rsidP="00AF1E69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Fait </w:t>
      </w:r>
      <w:r w:rsidR="00AF1E69">
        <w:rPr>
          <w:rFonts w:ascii="Arial" w:hAnsi="Arial" w:cs="Arial"/>
          <w:sz w:val="20"/>
          <w:szCs w:val="20"/>
        </w:rPr>
        <w:t>Aux Essarts</w:t>
      </w:r>
      <w:r w:rsidR="007B69B4">
        <w:rPr>
          <w:rFonts w:ascii="Arial" w:hAnsi="Arial" w:cs="Arial"/>
          <w:sz w:val="20"/>
          <w:szCs w:val="20"/>
        </w:rPr>
        <w:t xml:space="preserve"> en Bocage</w:t>
      </w:r>
      <w:r w:rsidR="00AF1E69" w:rsidRPr="005D6BAA">
        <w:rPr>
          <w:rFonts w:ascii="Arial" w:hAnsi="Arial" w:cs="Arial"/>
          <w:sz w:val="20"/>
          <w:szCs w:val="20"/>
        </w:rPr>
        <w:t xml:space="preserve">, </w:t>
      </w:r>
      <w:r w:rsidR="00AF1E69" w:rsidRPr="00F538E5">
        <w:rPr>
          <w:rFonts w:ascii="Arial" w:hAnsi="Arial" w:cs="Arial"/>
          <w:sz w:val="20"/>
          <w:szCs w:val="20"/>
        </w:rPr>
        <w:t xml:space="preserve">le </w:t>
      </w:r>
      <w:r w:rsidR="001518BF">
        <w:rPr>
          <w:rFonts w:ascii="Arial" w:hAnsi="Arial" w:cs="Arial"/>
          <w:sz w:val="20"/>
          <w:szCs w:val="20"/>
        </w:rPr>
        <w:t>26 février 2026</w:t>
      </w:r>
      <w:r>
        <w:rPr>
          <w:rFonts w:ascii="Arial" w:hAnsi="Arial" w:cs="Arial"/>
          <w:sz w:val="20"/>
          <w:szCs w:val="20"/>
        </w:rPr>
        <w:t>, en 3 exemplaires originaux</w:t>
      </w:r>
      <w:r w:rsidR="001518BF">
        <w:rPr>
          <w:rFonts w:ascii="Arial" w:hAnsi="Arial" w:cs="Arial"/>
          <w:sz w:val="20"/>
          <w:szCs w:val="20"/>
        </w:rPr>
        <w:t>.</w:t>
      </w:r>
    </w:p>
    <w:p w14:paraId="0344D6AA" w14:textId="77777777" w:rsidR="00AF1E69" w:rsidRPr="005D6BAA" w:rsidRDefault="00AF1E69" w:rsidP="00AF1E69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02EBE70B" w14:textId="77777777" w:rsidR="00AF1E69" w:rsidRDefault="00AF1E69" w:rsidP="00AF1E6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pacing w:val="40"/>
          <w:sz w:val="20"/>
          <w:szCs w:val="20"/>
        </w:rPr>
      </w:pPr>
    </w:p>
    <w:p w14:paraId="2F0B35B7" w14:textId="77777777" w:rsidR="00314648" w:rsidRPr="005D6BAA" w:rsidRDefault="00314648" w:rsidP="00AF1E6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pacing w:val="40"/>
          <w:sz w:val="20"/>
          <w:szCs w:val="20"/>
        </w:rPr>
      </w:pPr>
    </w:p>
    <w:p w14:paraId="5C18781A" w14:textId="77777777" w:rsidR="00AF1E69" w:rsidRPr="001729ED" w:rsidRDefault="00AF1E69" w:rsidP="00AF1E69">
      <w:pPr>
        <w:tabs>
          <w:tab w:val="left" w:pos="3706"/>
        </w:tabs>
        <w:rPr>
          <w:rFonts w:ascii="Arial" w:hAnsi="Arial" w:cs="Arial"/>
          <w:b/>
          <w:sz w:val="20"/>
          <w:szCs w:val="20"/>
        </w:rPr>
      </w:pPr>
      <w:r w:rsidRPr="001729ED">
        <w:rPr>
          <w:rFonts w:ascii="Arial" w:hAnsi="Arial" w:cs="Arial"/>
          <w:b/>
          <w:sz w:val="20"/>
          <w:szCs w:val="20"/>
        </w:rPr>
        <w:t xml:space="preserve">Pour la société </w:t>
      </w:r>
      <w:r>
        <w:rPr>
          <w:rFonts w:ascii="Arial" w:hAnsi="Arial" w:cs="Arial"/>
          <w:b/>
          <w:sz w:val="20"/>
          <w:szCs w:val="20"/>
        </w:rPr>
        <w:t>STEF TRANSPORT VENDEE</w:t>
      </w:r>
    </w:p>
    <w:p w14:paraId="31C472B6" w14:textId="77777777" w:rsidR="00AF1E69" w:rsidRPr="001729ED" w:rsidRDefault="00324970" w:rsidP="00AF1E69">
      <w:pPr>
        <w:tabs>
          <w:tab w:val="left" w:pos="370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</w:t>
      </w:r>
      <w:r w:rsidR="00AF1E69">
        <w:rPr>
          <w:rFonts w:ascii="Arial" w:hAnsi="Arial" w:cs="Arial"/>
          <w:sz w:val="20"/>
          <w:szCs w:val="20"/>
        </w:rPr>
        <w:t>, Directeur</w:t>
      </w:r>
    </w:p>
    <w:p w14:paraId="58716DDB" w14:textId="77777777" w:rsidR="00AF1E69" w:rsidRPr="005D6BAA" w:rsidRDefault="00AF1E69" w:rsidP="00AF1E69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12905E2D" w14:textId="77777777" w:rsidR="00AF1E69" w:rsidRPr="005D6BAA" w:rsidRDefault="00AF1E69" w:rsidP="00AF1E69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p w14:paraId="4779A23D" w14:textId="77777777" w:rsidR="00314648" w:rsidRPr="001729ED" w:rsidRDefault="00592071" w:rsidP="00314648">
      <w:pPr>
        <w:tabs>
          <w:tab w:val="left" w:pos="3706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Pour la</w:t>
      </w:r>
      <w:r w:rsidR="00314648">
        <w:rPr>
          <w:rFonts w:ascii="Arial" w:hAnsi="Arial" w:cs="Arial"/>
          <w:b/>
          <w:sz w:val="20"/>
          <w:szCs w:val="20"/>
        </w:rPr>
        <w:t xml:space="preserve"> CFTC</w:t>
      </w:r>
    </w:p>
    <w:p w14:paraId="2051D95A" w14:textId="77777777" w:rsidR="00314648" w:rsidRPr="00132C12" w:rsidRDefault="00324970" w:rsidP="00314648">
      <w:pPr>
        <w:tabs>
          <w:tab w:val="left" w:pos="370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XXX</w:t>
      </w:r>
      <w:r w:rsidR="00592071">
        <w:rPr>
          <w:rFonts w:ascii="Arial" w:hAnsi="Arial" w:cs="Arial"/>
          <w:sz w:val="20"/>
          <w:szCs w:val="20"/>
        </w:rPr>
        <w:t>, délégué</w:t>
      </w:r>
      <w:r>
        <w:rPr>
          <w:rFonts w:ascii="Arial" w:hAnsi="Arial" w:cs="Arial"/>
          <w:sz w:val="20"/>
          <w:szCs w:val="20"/>
        </w:rPr>
        <w:t>(</w:t>
      </w:r>
      <w:r w:rsidR="0059207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)</w:t>
      </w:r>
      <w:r w:rsidR="00592071">
        <w:rPr>
          <w:rFonts w:ascii="Arial" w:hAnsi="Arial" w:cs="Arial"/>
          <w:sz w:val="20"/>
          <w:szCs w:val="20"/>
        </w:rPr>
        <w:t xml:space="preserve"> syndical</w:t>
      </w:r>
      <w:r>
        <w:rPr>
          <w:rFonts w:ascii="Arial" w:hAnsi="Arial" w:cs="Arial"/>
          <w:sz w:val="20"/>
          <w:szCs w:val="20"/>
        </w:rPr>
        <w:t>(</w:t>
      </w:r>
      <w:r w:rsidR="0059207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)</w:t>
      </w:r>
    </w:p>
    <w:p w14:paraId="7F0C0757" w14:textId="77777777" w:rsidR="00314648" w:rsidRDefault="00314648" w:rsidP="00AF1E69">
      <w:pPr>
        <w:tabs>
          <w:tab w:val="left" w:pos="3706"/>
        </w:tabs>
        <w:rPr>
          <w:rFonts w:ascii="Arial" w:hAnsi="Arial" w:cs="Arial"/>
          <w:b/>
          <w:sz w:val="20"/>
          <w:szCs w:val="20"/>
        </w:rPr>
      </w:pPr>
    </w:p>
    <w:p w14:paraId="0B8296E9" w14:textId="77777777" w:rsidR="00314648" w:rsidRDefault="00314648" w:rsidP="00AF1E69">
      <w:pPr>
        <w:tabs>
          <w:tab w:val="left" w:pos="3706"/>
        </w:tabs>
        <w:rPr>
          <w:rFonts w:ascii="Arial" w:hAnsi="Arial" w:cs="Arial"/>
          <w:b/>
          <w:sz w:val="20"/>
          <w:szCs w:val="20"/>
        </w:rPr>
      </w:pPr>
    </w:p>
    <w:p w14:paraId="2BE41754" w14:textId="77777777" w:rsidR="00DA63E2" w:rsidRPr="00132C12" w:rsidRDefault="00DA63E2" w:rsidP="00E96AF9">
      <w:pPr>
        <w:tabs>
          <w:tab w:val="left" w:pos="3706"/>
        </w:tabs>
        <w:rPr>
          <w:rFonts w:ascii="Arial" w:hAnsi="Arial" w:cs="Arial"/>
          <w:sz w:val="20"/>
          <w:szCs w:val="20"/>
        </w:rPr>
      </w:pPr>
    </w:p>
    <w:sectPr w:rsidR="00DA63E2" w:rsidRPr="00132C12" w:rsidSect="00DC0AEE">
      <w:headerReference w:type="default" r:id="rId9"/>
      <w:footerReference w:type="even" r:id="rId10"/>
      <w:footerReference w:type="default" r:id="rId11"/>
      <w:pgSz w:w="11906" w:h="16838"/>
      <w:pgMar w:top="71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207B1" w14:textId="77777777" w:rsidR="006C6218" w:rsidRDefault="006C6218">
      <w:r>
        <w:separator/>
      </w:r>
    </w:p>
  </w:endnote>
  <w:endnote w:type="continuationSeparator" w:id="0">
    <w:p w14:paraId="1AE8D1DF" w14:textId="77777777" w:rsidR="006C6218" w:rsidRDefault="006C6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AC45" w14:textId="77777777" w:rsidR="000232A9" w:rsidRDefault="000232A9" w:rsidP="00C8557F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93B9754" w14:textId="77777777" w:rsidR="000232A9" w:rsidRDefault="000232A9" w:rsidP="002364FF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77685" w14:textId="77777777" w:rsidR="000232A9" w:rsidRPr="00A27261" w:rsidRDefault="000232A9" w:rsidP="00C8557F">
    <w:pPr>
      <w:pStyle w:val="Pieddepage"/>
      <w:framePr w:wrap="around" w:vAnchor="text" w:hAnchor="margin" w:xAlign="right" w:y="1"/>
      <w:rPr>
        <w:rStyle w:val="Numrodepage"/>
        <w:sz w:val="20"/>
        <w:szCs w:val="20"/>
      </w:rPr>
    </w:pPr>
    <w:r w:rsidRPr="00A27261">
      <w:rPr>
        <w:rStyle w:val="Numrodepage"/>
        <w:sz w:val="20"/>
        <w:szCs w:val="20"/>
      </w:rPr>
      <w:fldChar w:fldCharType="begin"/>
    </w:r>
    <w:r w:rsidRPr="00A27261">
      <w:rPr>
        <w:rStyle w:val="Numrodepage"/>
        <w:sz w:val="20"/>
        <w:szCs w:val="20"/>
      </w:rPr>
      <w:instrText xml:space="preserve">PAGE  </w:instrText>
    </w:r>
    <w:r w:rsidRPr="00A27261">
      <w:rPr>
        <w:rStyle w:val="Numrodepage"/>
        <w:sz w:val="20"/>
        <w:szCs w:val="20"/>
      </w:rPr>
      <w:fldChar w:fldCharType="separate"/>
    </w:r>
    <w:r w:rsidR="00B71BF5">
      <w:rPr>
        <w:rStyle w:val="Numrodepage"/>
        <w:noProof/>
        <w:sz w:val="20"/>
        <w:szCs w:val="20"/>
      </w:rPr>
      <w:t>3</w:t>
    </w:r>
    <w:r w:rsidRPr="00A27261">
      <w:rPr>
        <w:rStyle w:val="Numrodepage"/>
        <w:sz w:val="20"/>
        <w:szCs w:val="20"/>
      </w:rPr>
      <w:fldChar w:fldCharType="end"/>
    </w:r>
    <w:r w:rsidRPr="00A27261">
      <w:rPr>
        <w:rStyle w:val="Numrodepage"/>
        <w:sz w:val="20"/>
        <w:szCs w:val="20"/>
      </w:rPr>
      <w:t>/</w:t>
    </w:r>
    <w:r w:rsidRPr="00A27261">
      <w:rPr>
        <w:rStyle w:val="Numrodepage"/>
        <w:sz w:val="20"/>
        <w:szCs w:val="20"/>
      </w:rPr>
      <w:fldChar w:fldCharType="begin"/>
    </w:r>
    <w:r w:rsidRPr="00A27261">
      <w:rPr>
        <w:rStyle w:val="Numrodepage"/>
        <w:sz w:val="20"/>
        <w:szCs w:val="20"/>
      </w:rPr>
      <w:instrText xml:space="preserve"> NUMPAGES </w:instrText>
    </w:r>
    <w:r w:rsidRPr="00A27261">
      <w:rPr>
        <w:rStyle w:val="Numrodepage"/>
        <w:sz w:val="20"/>
        <w:szCs w:val="20"/>
      </w:rPr>
      <w:fldChar w:fldCharType="separate"/>
    </w:r>
    <w:r w:rsidR="00B71BF5">
      <w:rPr>
        <w:rStyle w:val="Numrodepage"/>
        <w:noProof/>
        <w:sz w:val="20"/>
        <w:szCs w:val="20"/>
      </w:rPr>
      <w:t>4</w:t>
    </w:r>
    <w:r w:rsidRPr="00A27261">
      <w:rPr>
        <w:rStyle w:val="Numrodepage"/>
        <w:sz w:val="20"/>
        <w:szCs w:val="20"/>
      </w:rPr>
      <w:fldChar w:fldCharType="end"/>
    </w:r>
  </w:p>
  <w:p w14:paraId="20CAA1BD" w14:textId="77777777" w:rsidR="000232A9" w:rsidRDefault="000232A9" w:rsidP="002364FF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FAB35" w14:textId="77777777" w:rsidR="006C6218" w:rsidRDefault="006C6218">
      <w:r>
        <w:separator/>
      </w:r>
    </w:p>
  </w:footnote>
  <w:footnote w:type="continuationSeparator" w:id="0">
    <w:p w14:paraId="3612F33B" w14:textId="77777777" w:rsidR="006C6218" w:rsidRDefault="006C62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45963" w14:textId="77777777" w:rsidR="000232A9" w:rsidRPr="00D35590" w:rsidRDefault="000232A9" w:rsidP="002364FF">
    <w:pPr>
      <w:ind w:right="-284"/>
      <w:rPr>
        <w:sz w:val="17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729BBC8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7.8pt;height:37.8pt" o:bullet="t">
        <v:imagedata r:id="rId1" o:title="artC434"/>
      </v:shape>
    </w:pict>
  </w:numPicBullet>
  <w:abstractNum w:abstractNumId="0" w15:restartNumberingAfterBreak="0">
    <w:nsid w:val="08071DE4"/>
    <w:multiLevelType w:val="hybridMultilevel"/>
    <w:tmpl w:val="95B8324E"/>
    <w:lvl w:ilvl="0" w:tplc="0F6E6BD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D520C"/>
    <w:multiLevelType w:val="hybridMultilevel"/>
    <w:tmpl w:val="B7BE9C00"/>
    <w:lvl w:ilvl="0" w:tplc="F2A09708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A8725C"/>
    <w:multiLevelType w:val="hybridMultilevel"/>
    <w:tmpl w:val="21F64FB8"/>
    <w:lvl w:ilvl="0" w:tplc="D6ECAF6C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F813F6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47EF3"/>
    <w:multiLevelType w:val="hybridMultilevel"/>
    <w:tmpl w:val="2042F8E0"/>
    <w:lvl w:ilvl="0" w:tplc="3EFC9F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EE3C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9E852D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302B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7EA1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DCA7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0CB8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D001B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043B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D2A3BAF"/>
    <w:multiLevelType w:val="hybridMultilevel"/>
    <w:tmpl w:val="ECDA02BC"/>
    <w:lvl w:ilvl="0" w:tplc="43AA42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E1F6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6A0F5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344AE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1084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E4221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F8D61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C8BB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C23C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4F66040"/>
    <w:multiLevelType w:val="hybridMultilevel"/>
    <w:tmpl w:val="85C2E612"/>
    <w:lvl w:ilvl="0" w:tplc="F650F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0E1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F2C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A08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908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C8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EA39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382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A0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AA1C9B"/>
    <w:multiLevelType w:val="hybridMultilevel"/>
    <w:tmpl w:val="1B0E4C4C"/>
    <w:lvl w:ilvl="0" w:tplc="8084D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8F4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B46E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AC1A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21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CA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CA9D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22D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C45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FCD45AC"/>
    <w:multiLevelType w:val="hybridMultilevel"/>
    <w:tmpl w:val="293C3ABA"/>
    <w:lvl w:ilvl="0" w:tplc="647C4A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40E1F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E31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2459D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4BC9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788026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14E48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C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8C78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4574C9E"/>
    <w:multiLevelType w:val="hybridMultilevel"/>
    <w:tmpl w:val="23DE436C"/>
    <w:lvl w:ilvl="0" w:tplc="FD9A8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2A6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E21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AAC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FEEE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28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43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B82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B05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F55F4D"/>
    <w:multiLevelType w:val="hybridMultilevel"/>
    <w:tmpl w:val="9A3EA65C"/>
    <w:lvl w:ilvl="0" w:tplc="B0FA1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AEB3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A264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8FD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8C2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800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362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04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1AAA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E301619"/>
    <w:multiLevelType w:val="hybridMultilevel"/>
    <w:tmpl w:val="C41CD940"/>
    <w:lvl w:ilvl="0" w:tplc="129666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4648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DEB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1AC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32C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580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CC7E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E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AC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90826CF"/>
    <w:multiLevelType w:val="hybridMultilevel"/>
    <w:tmpl w:val="33A49AE6"/>
    <w:lvl w:ilvl="0" w:tplc="04A6BB2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22EC7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C2838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7CB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D4425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AA48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D4C4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4A584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B62A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025041B"/>
    <w:multiLevelType w:val="hybridMultilevel"/>
    <w:tmpl w:val="B2422B5A"/>
    <w:lvl w:ilvl="0" w:tplc="DB782C4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7F1806"/>
    <w:multiLevelType w:val="hybridMultilevel"/>
    <w:tmpl w:val="61185A10"/>
    <w:lvl w:ilvl="0" w:tplc="AB0EE5DA">
      <w:start w:val="1"/>
      <w:numFmt w:val="decimal"/>
      <w:lvlText w:val="%1-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1AF11C1"/>
    <w:multiLevelType w:val="hybridMultilevel"/>
    <w:tmpl w:val="A5F06E1A"/>
    <w:lvl w:ilvl="0" w:tplc="542816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3A7CD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2EC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645F9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A6A6E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F471D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88F9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6826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28CD2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1FC1160"/>
    <w:multiLevelType w:val="hybridMultilevel"/>
    <w:tmpl w:val="988E1A72"/>
    <w:lvl w:ilvl="0" w:tplc="E7904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658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B24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7C6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5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AEE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FAD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8E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D42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5F746A6"/>
    <w:multiLevelType w:val="hybridMultilevel"/>
    <w:tmpl w:val="3D509E6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99418C"/>
    <w:multiLevelType w:val="hybridMultilevel"/>
    <w:tmpl w:val="1EA057B8"/>
    <w:lvl w:ilvl="0" w:tplc="09E4B5E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63611"/>
    <w:multiLevelType w:val="hybridMultilevel"/>
    <w:tmpl w:val="AC4A02B0"/>
    <w:lvl w:ilvl="0" w:tplc="5BDC5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F6AE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12D2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CA9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9ECA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CEB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D65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863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68B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CB704B"/>
    <w:multiLevelType w:val="hybridMultilevel"/>
    <w:tmpl w:val="014065E8"/>
    <w:lvl w:ilvl="0" w:tplc="64826F42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32AF9"/>
    <w:multiLevelType w:val="hybridMultilevel"/>
    <w:tmpl w:val="A852EA36"/>
    <w:lvl w:ilvl="0" w:tplc="6854C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57DF2"/>
    <w:multiLevelType w:val="hybridMultilevel"/>
    <w:tmpl w:val="EB769F9C"/>
    <w:lvl w:ilvl="0" w:tplc="966AD5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90A8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7245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0215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22DE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F0EC2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EE14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C85F7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7836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69A7F29"/>
    <w:multiLevelType w:val="hybridMultilevel"/>
    <w:tmpl w:val="3118D89E"/>
    <w:lvl w:ilvl="0" w:tplc="BC64B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6E7C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EE9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8A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267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28C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083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68ED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4AD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7F85146"/>
    <w:multiLevelType w:val="hybridMultilevel"/>
    <w:tmpl w:val="5FC2EB56"/>
    <w:lvl w:ilvl="0" w:tplc="C0DA0F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96E3B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6BAD8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96AC0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6565C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BC31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1E3CF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6012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E0C7B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7B164B25"/>
    <w:multiLevelType w:val="hybridMultilevel"/>
    <w:tmpl w:val="32902C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B1E"/>
    <w:multiLevelType w:val="hybridMultilevel"/>
    <w:tmpl w:val="99AABB7A"/>
    <w:lvl w:ilvl="0" w:tplc="EF46E35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2"/>
  </w:num>
  <w:num w:numId="4">
    <w:abstractNumId w:val="16"/>
  </w:num>
  <w:num w:numId="5">
    <w:abstractNumId w:val="25"/>
  </w:num>
  <w:num w:numId="6">
    <w:abstractNumId w:val="24"/>
  </w:num>
  <w:num w:numId="7">
    <w:abstractNumId w:val="0"/>
  </w:num>
  <w:num w:numId="8">
    <w:abstractNumId w:val="9"/>
  </w:num>
  <w:num w:numId="9">
    <w:abstractNumId w:val="18"/>
  </w:num>
  <w:num w:numId="10">
    <w:abstractNumId w:val="5"/>
  </w:num>
  <w:num w:numId="11">
    <w:abstractNumId w:val="22"/>
  </w:num>
  <w:num w:numId="12">
    <w:abstractNumId w:val="15"/>
  </w:num>
  <w:num w:numId="13">
    <w:abstractNumId w:val="10"/>
  </w:num>
  <w:num w:numId="14">
    <w:abstractNumId w:val="8"/>
  </w:num>
  <w:num w:numId="15">
    <w:abstractNumId w:val="6"/>
  </w:num>
  <w:num w:numId="16">
    <w:abstractNumId w:val="7"/>
  </w:num>
  <w:num w:numId="17">
    <w:abstractNumId w:val="14"/>
  </w:num>
  <w:num w:numId="18">
    <w:abstractNumId w:val="3"/>
  </w:num>
  <w:num w:numId="19">
    <w:abstractNumId w:val="11"/>
  </w:num>
  <w:num w:numId="20">
    <w:abstractNumId w:val="23"/>
  </w:num>
  <w:num w:numId="21">
    <w:abstractNumId w:val="4"/>
  </w:num>
  <w:num w:numId="22">
    <w:abstractNumId w:val="13"/>
  </w:num>
  <w:num w:numId="23">
    <w:abstractNumId w:val="21"/>
  </w:num>
  <w:num w:numId="24">
    <w:abstractNumId w:val="1"/>
  </w:num>
  <w:num w:numId="25">
    <w:abstractNumId w:val="1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E2"/>
    <w:rsid w:val="00012452"/>
    <w:rsid w:val="00017CF3"/>
    <w:rsid w:val="000232A9"/>
    <w:rsid w:val="00033AD7"/>
    <w:rsid w:val="00041719"/>
    <w:rsid w:val="00041AE0"/>
    <w:rsid w:val="0004229F"/>
    <w:rsid w:val="000449DC"/>
    <w:rsid w:val="00046F7A"/>
    <w:rsid w:val="0005412F"/>
    <w:rsid w:val="000565FB"/>
    <w:rsid w:val="000617D8"/>
    <w:rsid w:val="00061E89"/>
    <w:rsid w:val="00066555"/>
    <w:rsid w:val="00066C0A"/>
    <w:rsid w:val="00075179"/>
    <w:rsid w:val="000829C0"/>
    <w:rsid w:val="000900C3"/>
    <w:rsid w:val="00095DEA"/>
    <w:rsid w:val="000A42A0"/>
    <w:rsid w:val="000B0A0A"/>
    <w:rsid w:val="000B0E02"/>
    <w:rsid w:val="000E3575"/>
    <w:rsid w:val="000F0631"/>
    <w:rsid w:val="00103B74"/>
    <w:rsid w:val="0010609F"/>
    <w:rsid w:val="00106D2A"/>
    <w:rsid w:val="00116B11"/>
    <w:rsid w:val="00120DD2"/>
    <w:rsid w:val="00132C12"/>
    <w:rsid w:val="00133E17"/>
    <w:rsid w:val="001518BF"/>
    <w:rsid w:val="00153D1F"/>
    <w:rsid w:val="00155EE0"/>
    <w:rsid w:val="00162698"/>
    <w:rsid w:val="00163379"/>
    <w:rsid w:val="00197193"/>
    <w:rsid w:val="001A0084"/>
    <w:rsid w:val="001C0676"/>
    <w:rsid w:val="001E4202"/>
    <w:rsid w:val="001F009C"/>
    <w:rsid w:val="001F2764"/>
    <w:rsid w:val="001F2E1E"/>
    <w:rsid w:val="001F7444"/>
    <w:rsid w:val="00214584"/>
    <w:rsid w:val="00222138"/>
    <w:rsid w:val="00224BFB"/>
    <w:rsid w:val="002358BB"/>
    <w:rsid w:val="002364FF"/>
    <w:rsid w:val="0023758F"/>
    <w:rsid w:val="00243DB6"/>
    <w:rsid w:val="0025784A"/>
    <w:rsid w:val="0026448A"/>
    <w:rsid w:val="0026472F"/>
    <w:rsid w:val="002679AA"/>
    <w:rsid w:val="00270B39"/>
    <w:rsid w:val="00272FA6"/>
    <w:rsid w:val="00274A11"/>
    <w:rsid w:val="0027767D"/>
    <w:rsid w:val="002875FC"/>
    <w:rsid w:val="00292902"/>
    <w:rsid w:val="002A47C3"/>
    <w:rsid w:val="002C33B5"/>
    <w:rsid w:val="002F141B"/>
    <w:rsid w:val="002F1872"/>
    <w:rsid w:val="002F5BE1"/>
    <w:rsid w:val="00314648"/>
    <w:rsid w:val="00321BCD"/>
    <w:rsid w:val="00324970"/>
    <w:rsid w:val="00331BC1"/>
    <w:rsid w:val="00340638"/>
    <w:rsid w:val="0035139D"/>
    <w:rsid w:val="00361175"/>
    <w:rsid w:val="00372AAE"/>
    <w:rsid w:val="00377073"/>
    <w:rsid w:val="00380470"/>
    <w:rsid w:val="00382EF1"/>
    <w:rsid w:val="0038422A"/>
    <w:rsid w:val="003A045E"/>
    <w:rsid w:val="003B2BE0"/>
    <w:rsid w:val="003C16E8"/>
    <w:rsid w:val="003C4D6F"/>
    <w:rsid w:val="003D7E37"/>
    <w:rsid w:val="003F2CD5"/>
    <w:rsid w:val="003F5EDD"/>
    <w:rsid w:val="00401CBC"/>
    <w:rsid w:val="00401E55"/>
    <w:rsid w:val="0040257B"/>
    <w:rsid w:val="0040589C"/>
    <w:rsid w:val="00412567"/>
    <w:rsid w:val="0042605A"/>
    <w:rsid w:val="0042781F"/>
    <w:rsid w:val="00452A6B"/>
    <w:rsid w:val="004554F1"/>
    <w:rsid w:val="004742EC"/>
    <w:rsid w:val="00485D3F"/>
    <w:rsid w:val="00497DED"/>
    <w:rsid w:val="004A774F"/>
    <w:rsid w:val="004B3894"/>
    <w:rsid w:val="004B5376"/>
    <w:rsid w:val="004C19BE"/>
    <w:rsid w:val="004C37C9"/>
    <w:rsid w:val="004E25EE"/>
    <w:rsid w:val="004F7855"/>
    <w:rsid w:val="0051094B"/>
    <w:rsid w:val="00511654"/>
    <w:rsid w:val="005169E7"/>
    <w:rsid w:val="005278A6"/>
    <w:rsid w:val="005315FF"/>
    <w:rsid w:val="00537476"/>
    <w:rsid w:val="00565E2F"/>
    <w:rsid w:val="00574602"/>
    <w:rsid w:val="00592071"/>
    <w:rsid w:val="00595BFA"/>
    <w:rsid w:val="005B65A4"/>
    <w:rsid w:val="005C7F46"/>
    <w:rsid w:val="005E32C5"/>
    <w:rsid w:val="005F31E0"/>
    <w:rsid w:val="00603620"/>
    <w:rsid w:val="00604BD6"/>
    <w:rsid w:val="00631635"/>
    <w:rsid w:val="00632063"/>
    <w:rsid w:val="00637C7C"/>
    <w:rsid w:val="006471BE"/>
    <w:rsid w:val="0064735F"/>
    <w:rsid w:val="006524FE"/>
    <w:rsid w:val="00655EEE"/>
    <w:rsid w:val="00660933"/>
    <w:rsid w:val="00660EAA"/>
    <w:rsid w:val="006610D3"/>
    <w:rsid w:val="0066264A"/>
    <w:rsid w:val="00664C89"/>
    <w:rsid w:val="00671A3C"/>
    <w:rsid w:val="006826C7"/>
    <w:rsid w:val="00690E6D"/>
    <w:rsid w:val="0069389F"/>
    <w:rsid w:val="00696625"/>
    <w:rsid w:val="006A7E9C"/>
    <w:rsid w:val="006B3C7E"/>
    <w:rsid w:val="006B4E6E"/>
    <w:rsid w:val="006C0A28"/>
    <w:rsid w:val="006C6218"/>
    <w:rsid w:val="006D654D"/>
    <w:rsid w:val="006F311B"/>
    <w:rsid w:val="006F3439"/>
    <w:rsid w:val="007043A3"/>
    <w:rsid w:val="00716813"/>
    <w:rsid w:val="00722BED"/>
    <w:rsid w:val="00737DBB"/>
    <w:rsid w:val="007876FB"/>
    <w:rsid w:val="007930B1"/>
    <w:rsid w:val="007B1CA3"/>
    <w:rsid w:val="007B52B2"/>
    <w:rsid w:val="007B69B4"/>
    <w:rsid w:val="007B6BEE"/>
    <w:rsid w:val="007D0F8F"/>
    <w:rsid w:val="007D55F2"/>
    <w:rsid w:val="007D75F1"/>
    <w:rsid w:val="007E0DFF"/>
    <w:rsid w:val="007E3834"/>
    <w:rsid w:val="007F42F1"/>
    <w:rsid w:val="008037B4"/>
    <w:rsid w:val="00803FC9"/>
    <w:rsid w:val="0080414A"/>
    <w:rsid w:val="00813D2D"/>
    <w:rsid w:val="0081591E"/>
    <w:rsid w:val="008212FE"/>
    <w:rsid w:val="00836C06"/>
    <w:rsid w:val="00844400"/>
    <w:rsid w:val="00844F29"/>
    <w:rsid w:val="00853FCB"/>
    <w:rsid w:val="008612AE"/>
    <w:rsid w:val="008632ED"/>
    <w:rsid w:val="0087610D"/>
    <w:rsid w:val="0089551E"/>
    <w:rsid w:val="008C15FA"/>
    <w:rsid w:val="008D45A7"/>
    <w:rsid w:val="008D60CB"/>
    <w:rsid w:val="008D6A40"/>
    <w:rsid w:val="008D7324"/>
    <w:rsid w:val="008D7891"/>
    <w:rsid w:val="008F21F9"/>
    <w:rsid w:val="008F69D7"/>
    <w:rsid w:val="00907D31"/>
    <w:rsid w:val="00910800"/>
    <w:rsid w:val="009120BE"/>
    <w:rsid w:val="00925C4B"/>
    <w:rsid w:val="009261B2"/>
    <w:rsid w:val="009347B5"/>
    <w:rsid w:val="009620D2"/>
    <w:rsid w:val="009718C7"/>
    <w:rsid w:val="00973946"/>
    <w:rsid w:val="009742FB"/>
    <w:rsid w:val="00986D36"/>
    <w:rsid w:val="0099653C"/>
    <w:rsid w:val="009C0385"/>
    <w:rsid w:val="009D312C"/>
    <w:rsid w:val="009D7834"/>
    <w:rsid w:val="009F2DC7"/>
    <w:rsid w:val="00A26DB5"/>
    <w:rsid w:val="00A27261"/>
    <w:rsid w:val="00A36993"/>
    <w:rsid w:val="00A55AE1"/>
    <w:rsid w:val="00A70B3D"/>
    <w:rsid w:val="00A756F2"/>
    <w:rsid w:val="00A933ED"/>
    <w:rsid w:val="00A946EB"/>
    <w:rsid w:val="00AA3CC2"/>
    <w:rsid w:val="00AA54A2"/>
    <w:rsid w:val="00AB5861"/>
    <w:rsid w:val="00AC49D1"/>
    <w:rsid w:val="00AC4EB4"/>
    <w:rsid w:val="00AD3A70"/>
    <w:rsid w:val="00AE7F6A"/>
    <w:rsid w:val="00AF1E69"/>
    <w:rsid w:val="00B035A9"/>
    <w:rsid w:val="00B14FEB"/>
    <w:rsid w:val="00B158D1"/>
    <w:rsid w:val="00B204C6"/>
    <w:rsid w:val="00B314E4"/>
    <w:rsid w:val="00B36516"/>
    <w:rsid w:val="00B40AAD"/>
    <w:rsid w:val="00B41736"/>
    <w:rsid w:val="00B47615"/>
    <w:rsid w:val="00B52D07"/>
    <w:rsid w:val="00B570BB"/>
    <w:rsid w:val="00B71BF5"/>
    <w:rsid w:val="00B747C5"/>
    <w:rsid w:val="00B77A59"/>
    <w:rsid w:val="00B95463"/>
    <w:rsid w:val="00BA0F6B"/>
    <w:rsid w:val="00BA175B"/>
    <w:rsid w:val="00BC3DC4"/>
    <w:rsid w:val="00BC5B03"/>
    <w:rsid w:val="00BD5E04"/>
    <w:rsid w:val="00BF032F"/>
    <w:rsid w:val="00BF53CC"/>
    <w:rsid w:val="00C03D9D"/>
    <w:rsid w:val="00C14FD0"/>
    <w:rsid w:val="00C368C3"/>
    <w:rsid w:val="00C52914"/>
    <w:rsid w:val="00C60513"/>
    <w:rsid w:val="00C61C30"/>
    <w:rsid w:val="00C757FE"/>
    <w:rsid w:val="00C8557F"/>
    <w:rsid w:val="00C858D2"/>
    <w:rsid w:val="00C904EE"/>
    <w:rsid w:val="00C911E3"/>
    <w:rsid w:val="00C9179A"/>
    <w:rsid w:val="00CA23D6"/>
    <w:rsid w:val="00CB5AB7"/>
    <w:rsid w:val="00CB7567"/>
    <w:rsid w:val="00CC5A2D"/>
    <w:rsid w:val="00CD4636"/>
    <w:rsid w:val="00CE0B35"/>
    <w:rsid w:val="00CE0E1B"/>
    <w:rsid w:val="00CF5617"/>
    <w:rsid w:val="00D013B1"/>
    <w:rsid w:val="00D015A5"/>
    <w:rsid w:val="00D04707"/>
    <w:rsid w:val="00D373B1"/>
    <w:rsid w:val="00D40B4D"/>
    <w:rsid w:val="00D41EF2"/>
    <w:rsid w:val="00D42AF0"/>
    <w:rsid w:val="00D43F9C"/>
    <w:rsid w:val="00D51073"/>
    <w:rsid w:val="00D73A2B"/>
    <w:rsid w:val="00D828BE"/>
    <w:rsid w:val="00D87B3D"/>
    <w:rsid w:val="00D92C79"/>
    <w:rsid w:val="00DA42C1"/>
    <w:rsid w:val="00DA63E2"/>
    <w:rsid w:val="00DC0AEE"/>
    <w:rsid w:val="00DD25CF"/>
    <w:rsid w:val="00E222B6"/>
    <w:rsid w:val="00E304EF"/>
    <w:rsid w:val="00E555DE"/>
    <w:rsid w:val="00E5628D"/>
    <w:rsid w:val="00E60D55"/>
    <w:rsid w:val="00E83A2A"/>
    <w:rsid w:val="00E96AF9"/>
    <w:rsid w:val="00EA6D5E"/>
    <w:rsid w:val="00EB62FF"/>
    <w:rsid w:val="00EB7017"/>
    <w:rsid w:val="00EC597A"/>
    <w:rsid w:val="00ED38F6"/>
    <w:rsid w:val="00EE4219"/>
    <w:rsid w:val="00EF2B5E"/>
    <w:rsid w:val="00F538E5"/>
    <w:rsid w:val="00FA63B3"/>
    <w:rsid w:val="00FB13DE"/>
    <w:rsid w:val="00FB2C21"/>
    <w:rsid w:val="00FB3A79"/>
    <w:rsid w:val="00FB70D4"/>
    <w:rsid w:val="00FB7D9B"/>
    <w:rsid w:val="00FC6D03"/>
    <w:rsid w:val="00FD0979"/>
    <w:rsid w:val="00FE0346"/>
    <w:rsid w:val="00FE218D"/>
    <w:rsid w:val="00FE34F2"/>
    <w:rsid w:val="00FF1823"/>
    <w:rsid w:val="00FF60C1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08E6A96"/>
  <w15:chartTrackingRefBased/>
  <w15:docId w15:val="{5139A173-3BC1-48B9-A394-AC75187A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7E9C"/>
    <w:rPr>
      <w:sz w:val="24"/>
      <w:szCs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rsid w:val="002364F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364FF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2364FF"/>
  </w:style>
  <w:style w:type="character" w:styleId="Marquedecommentaire">
    <w:name w:val="annotation reference"/>
    <w:rsid w:val="00075179"/>
    <w:rPr>
      <w:sz w:val="16"/>
      <w:szCs w:val="16"/>
    </w:rPr>
  </w:style>
  <w:style w:type="paragraph" w:styleId="Commentaire">
    <w:name w:val="annotation text"/>
    <w:basedOn w:val="Normal"/>
    <w:link w:val="CommentaireCar"/>
    <w:rsid w:val="000751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075179"/>
  </w:style>
  <w:style w:type="paragraph" w:styleId="Textedebulles">
    <w:name w:val="Balloon Text"/>
    <w:basedOn w:val="Normal"/>
    <w:link w:val="TextedebullesCar"/>
    <w:rsid w:val="0007517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07517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05412F"/>
    <w:pPr>
      <w:ind w:left="708"/>
    </w:pPr>
  </w:style>
  <w:style w:type="paragraph" w:styleId="Rvision">
    <w:name w:val="Revision"/>
    <w:hidden/>
    <w:uiPriority w:val="99"/>
    <w:semiHidden/>
    <w:rsid w:val="00321BCD"/>
    <w:rPr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rsid w:val="00696625"/>
    <w:rPr>
      <w:b/>
      <w:bCs/>
    </w:rPr>
  </w:style>
  <w:style w:type="character" w:customStyle="1" w:styleId="ObjetducommentaireCar">
    <w:name w:val="Objet du commentaire Car"/>
    <w:link w:val="Objetducommentaire"/>
    <w:rsid w:val="00696625"/>
    <w:rPr>
      <w:b/>
      <w:bCs/>
    </w:rPr>
  </w:style>
  <w:style w:type="paragraph" w:customStyle="1" w:styleId="lititreprincipal">
    <w:name w:val="li.titre principal"/>
    <w:rsid w:val="00CC5A2D"/>
    <w:pPr>
      <w:keepNext/>
      <w:widowControl w:val="0"/>
      <w:pBdr>
        <w:bottom w:val="single" w:sz="6" w:space="5" w:color="000000"/>
      </w:pBdr>
      <w:suppressAutoHyphens/>
      <w:autoSpaceDE w:val="0"/>
      <w:autoSpaceDN w:val="0"/>
      <w:adjustRightInd w:val="0"/>
      <w:spacing w:before="1100" w:after="480"/>
    </w:pPr>
    <w:rPr>
      <w:rFonts w:ascii="Helvetica" w:hAnsi="Helvetica" w:cs="Helvetica"/>
      <w:b/>
      <w:bCs/>
      <w:noProof/>
      <w:sz w:val="28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C03D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279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82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448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416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24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669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242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725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150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024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7842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8829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1155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637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4490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766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2764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450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7781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2026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41703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568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89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48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9440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2984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80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399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902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656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42782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60924-B3D1-4870-8F54-B80051054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1629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Procès verbal de désaccord</vt:lpstr>
    </vt:vector>
  </TitlesOfParts>
  <Company>Agrostar</Company>
  <LinksUpToDate>false</LinksUpToDate>
  <CharactersWithSpaces>10573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Procès verbal de désaccord</dc:title>
  <dc:subject/>
  <dc:creator>Romefort</dc:creator>
  <cp:keywords/>
  <cp:lastModifiedBy>Magalie Paillat</cp:lastModifiedBy>
  <cp:revision>2</cp:revision>
  <cp:lastPrinted>2026-02-26T14:05:00Z</cp:lastPrinted>
  <dcterms:created xsi:type="dcterms:W3CDTF">2026-03-10T10:22:00Z</dcterms:created>
  <dcterms:modified xsi:type="dcterms:W3CDTF">2026-03-10T10:22:00Z</dcterms:modified>
</cp:coreProperties>
</file>