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887A" w14:textId="77777777" w:rsidR="00C67BE7" w:rsidRDefault="00C67BE7" w:rsidP="007D39DF">
      <w:pPr>
        <w:spacing w:before="120" w:after="120"/>
        <w:rPr>
          <w:b/>
          <w:bCs/>
        </w:rPr>
      </w:pPr>
    </w:p>
    <w:p w14:paraId="049A9FE4" w14:textId="77777777" w:rsidR="00C67BE7" w:rsidRPr="007D39DF" w:rsidRDefault="00C67BE7" w:rsidP="007D39DF">
      <w:pPr>
        <w:spacing w:before="120" w:after="120"/>
        <w:jc w:val="center"/>
        <w:rPr>
          <w:rFonts w:ascii="Arial" w:hAnsi="Arial" w:cs="Arial"/>
          <w:b/>
          <w:bCs/>
          <w:sz w:val="24"/>
          <w:szCs w:val="24"/>
        </w:rPr>
      </w:pPr>
      <w:r w:rsidRPr="007D39DF">
        <w:rPr>
          <w:rFonts w:ascii="Arial" w:hAnsi="Arial" w:cs="Arial"/>
          <w:b/>
          <w:bCs/>
          <w:sz w:val="24"/>
          <w:szCs w:val="24"/>
        </w:rPr>
        <w:t xml:space="preserve">ACCORD COLLECTIF D’ENTREPRISE RELATIF </w:t>
      </w:r>
      <w:r w:rsidR="00FF0B16">
        <w:rPr>
          <w:rFonts w:ascii="Arial" w:hAnsi="Arial" w:cs="Arial"/>
          <w:b/>
          <w:bCs/>
          <w:sz w:val="24"/>
          <w:szCs w:val="24"/>
        </w:rPr>
        <w:t xml:space="preserve">A LA MISE EN PLACE </w:t>
      </w:r>
      <w:r w:rsidR="00FF0B16">
        <w:rPr>
          <w:rFonts w:ascii="Arial" w:hAnsi="Arial" w:cs="Arial"/>
          <w:b/>
          <w:bCs/>
          <w:sz w:val="24"/>
          <w:szCs w:val="24"/>
        </w:rPr>
        <w:br/>
      </w:r>
      <w:r w:rsidR="001B64AA">
        <w:rPr>
          <w:rFonts w:ascii="Arial" w:hAnsi="Arial" w:cs="Arial"/>
          <w:b/>
          <w:bCs/>
          <w:sz w:val="24"/>
          <w:szCs w:val="24"/>
        </w:rPr>
        <w:t xml:space="preserve">DE </w:t>
      </w:r>
      <w:r w:rsidRPr="007D39DF">
        <w:rPr>
          <w:rFonts w:ascii="Arial" w:hAnsi="Arial" w:cs="Arial"/>
          <w:b/>
          <w:bCs/>
          <w:sz w:val="24"/>
          <w:szCs w:val="24"/>
        </w:rPr>
        <w:t>TITRES-RESTAURANT</w:t>
      </w:r>
    </w:p>
    <w:p w14:paraId="3AF4B310" w14:textId="77777777" w:rsidR="007D39DF" w:rsidRPr="00C67BE7" w:rsidRDefault="007D39DF" w:rsidP="007D39DF">
      <w:pPr>
        <w:spacing w:before="120" w:after="120"/>
        <w:jc w:val="both"/>
        <w:rPr>
          <w:rFonts w:ascii="Arial" w:hAnsi="Arial" w:cs="Arial"/>
          <w:b/>
          <w:bCs/>
          <w:sz w:val="24"/>
          <w:szCs w:val="24"/>
        </w:rPr>
      </w:pPr>
    </w:p>
    <w:p w14:paraId="5886405B" w14:textId="77777777" w:rsidR="00C67BE7" w:rsidRPr="00C67BE7" w:rsidRDefault="00C67BE7" w:rsidP="007D39DF">
      <w:pPr>
        <w:spacing w:before="120" w:after="120"/>
        <w:jc w:val="both"/>
        <w:rPr>
          <w:rFonts w:ascii="Arial" w:hAnsi="Arial" w:cs="Arial"/>
          <w:sz w:val="24"/>
          <w:szCs w:val="24"/>
        </w:rPr>
      </w:pPr>
      <w:r w:rsidRPr="00C67BE7">
        <w:rPr>
          <w:rFonts w:ascii="Arial" w:hAnsi="Arial" w:cs="Arial"/>
          <w:b/>
          <w:bCs/>
          <w:sz w:val="24"/>
          <w:szCs w:val="24"/>
        </w:rPr>
        <w:t>ENTRE LES SOUSSIGNÉS :</w:t>
      </w:r>
    </w:p>
    <w:p w14:paraId="315FD134" w14:textId="2EBAE0F9" w:rsidR="00C67BE7" w:rsidRPr="00C67BE7" w:rsidRDefault="00C67BE7" w:rsidP="007D39DF">
      <w:pPr>
        <w:spacing w:before="120" w:after="120"/>
        <w:jc w:val="both"/>
        <w:rPr>
          <w:rFonts w:ascii="Arial" w:hAnsi="Arial" w:cs="Arial"/>
          <w:sz w:val="24"/>
          <w:szCs w:val="24"/>
        </w:rPr>
      </w:pPr>
      <w:r w:rsidRPr="00C67BE7">
        <w:rPr>
          <w:rFonts w:ascii="Arial" w:hAnsi="Arial" w:cs="Arial"/>
          <w:sz w:val="24"/>
          <w:szCs w:val="24"/>
        </w:rPr>
        <w:t xml:space="preserve">La société </w:t>
      </w:r>
      <w:r w:rsidR="0057042F">
        <w:rPr>
          <w:rFonts w:ascii="Arial" w:hAnsi="Arial" w:cs="Arial"/>
          <w:sz w:val="24"/>
          <w:szCs w:val="24"/>
        </w:rPr>
        <w:t xml:space="preserve">                           </w:t>
      </w:r>
      <w:r w:rsidRPr="00C67BE7">
        <w:rPr>
          <w:rFonts w:ascii="Arial" w:hAnsi="Arial" w:cs="Arial"/>
          <w:sz w:val="24"/>
          <w:szCs w:val="24"/>
        </w:rPr>
        <w:t xml:space="preserve">€, immatriculée au </w:t>
      </w:r>
      <w:r w:rsidR="0057042F">
        <w:rPr>
          <w:rFonts w:ascii="Arial" w:hAnsi="Arial" w:cs="Arial"/>
          <w:sz w:val="24"/>
          <w:szCs w:val="24"/>
        </w:rPr>
        <w:t xml:space="preserve">                </w:t>
      </w:r>
      <w:r w:rsidRPr="00C67BE7">
        <w:rPr>
          <w:rFonts w:ascii="Arial" w:hAnsi="Arial" w:cs="Arial"/>
          <w:sz w:val="24"/>
          <w:szCs w:val="24"/>
        </w:rPr>
        <w:t xml:space="preserve"> sous le numéro </w:t>
      </w:r>
      <w:r w:rsidR="0057042F">
        <w:rPr>
          <w:rFonts w:ascii="Arial" w:hAnsi="Arial" w:cs="Arial"/>
          <w:sz w:val="24"/>
          <w:szCs w:val="24"/>
        </w:rPr>
        <w:t xml:space="preserve">              </w:t>
      </w:r>
      <w:proofErr w:type="gramStart"/>
      <w:r w:rsidR="0057042F">
        <w:rPr>
          <w:rFonts w:ascii="Arial" w:hAnsi="Arial" w:cs="Arial"/>
          <w:sz w:val="24"/>
          <w:szCs w:val="24"/>
        </w:rPr>
        <w:t xml:space="preserve">  </w:t>
      </w:r>
      <w:r w:rsidRPr="00C67BE7">
        <w:rPr>
          <w:rFonts w:ascii="Arial" w:hAnsi="Arial" w:cs="Arial"/>
          <w:sz w:val="24"/>
          <w:szCs w:val="24"/>
        </w:rPr>
        <w:t>,</w:t>
      </w:r>
      <w:proofErr w:type="gramEnd"/>
      <w:r w:rsidRPr="00C67BE7">
        <w:rPr>
          <w:rFonts w:ascii="Arial" w:hAnsi="Arial" w:cs="Arial"/>
          <w:sz w:val="24"/>
          <w:szCs w:val="24"/>
        </w:rPr>
        <w:t xml:space="preserve"> dont le siège social est situé </w:t>
      </w:r>
      <w:r>
        <w:rPr>
          <w:rFonts w:ascii="Arial" w:hAnsi="Arial" w:cs="Arial"/>
          <w:sz w:val="24"/>
          <w:szCs w:val="24"/>
        </w:rPr>
        <w:t xml:space="preserve">au </w:t>
      </w:r>
      <w:r w:rsidR="0057042F">
        <w:rPr>
          <w:rFonts w:ascii="Arial" w:hAnsi="Arial" w:cs="Arial"/>
          <w:sz w:val="24"/>
          <w:szCs w:val="24"/>
        </w:rPr>
        <w:t xml:space="preserve">            </w:t>
      </w:r>
      <w:proofErr w:type="gramStart"/>
      <w:r w:rsidR="0057042F">
        <w:rPr>
          <w:rFonts w:ascii="Arial" w:hAnsi="Arial" w:cs="Arial"/>
          <w:sz w:val="24"/>
          <w:szCs w:val="24"/>
        </w:rPr>
        <w:t xml:space="preserve">  </w:t>
      </w:r>
      <w:r w:rsidRPr="00C67BE7">
        <w:rPr>
          <w:rFonts w:ascii="Arial" w:hAnsi="Arial" w:cs="Arial"/>
          <w:sz w:val="24"/>
          <w:szCs w:val="24"/>
        </w:rPr>
        <w:t>,</w:t>
      </w:r>
      <w:proofErr w:type="gramEnd"/>
      <w:r w:rsidRPr="00C67BE7">
        <w:rPr>
          <w:rFonts w:ascii="Arial" w:hAnsi="Arial" w:cs="Arial"/>
          <w:sz w:val="24"/>
          <w:szCs w:val="24"/>
        </w:rPr>
        <w:t xml:space="preserve"> représentée par </w:t>
      </w:r>
      <w:r w:rsidR="0057042F">
        <w:rPr>
          <w:rFonts w:ascii="Arial" w:hAnsi="Arial" w:cs="Arial"/>
          <w:sz w:val="24"/>
          <w:szCs w:val="24"/>
        </w:rPr>
        <w:t xml:space="preserve">                     </w:t>
      </w:r>
      <w:r w:rsidR="007D39DF">
        <w:rPr>
          <w:rFonts w:ascii="Arial" w:hAnsi="Arial" w:cs="Arial"/>
          <w:sz w:val="24"/>
          <w:szCs w:val="24"/>
        </w:rPr>
        <w:t xml:space="preserve"> </w:t>
      </w:r>
      <w:r w:rsidRPr="00C67BE7">
        <w:rPr>
          <w:rFonts w:ascii="Arial" w:hAnsi="Arial" w:cs="Arial"/>
          <w:sz w:val="24"/>
          <w:szCs w:val="24"/>
        </w:rPr>
        <w:t xml:space="preserve">en sa qualité de </w:t>
      </w:r>
      <w:r>
        <w:rPr>
          <w:rFonts w:ascii="Arial" w:hAnsi="Arial" w:cs="Arial"/>
          <w:sz w:val="24"/>
          <w:szCs w:val="24"/>
        </w:rPr>
        <w:t>Directeur Général</w:t>
      </w:r>
      <w:r w:rsidR="007D39DF">
        <w:rPr>
          <w:rFonts w:ascii="Arial" w:hAnsi="Arial" w:cs="Arial"/>
          <w:sz w:val="24"/>
          <w:szCs w:val="24"/>
        </w:rPr>
        <w:t>.</w:t>
      </w:r>
    </w:p>
    <w:p w14:paraId="43E9922E" w14:textId="77777777" w:rsidR="00C67BE7" w:rsidRDefault="00C67BE7" w:rsidP="007D39DF">
      <w:pPr>
        <w:spacing w:before="120" w:after="120"/>
        <w:jc w:val="both"/>
        <w:rPr>
          <w:rFonts w:ascii="Arial" w:hAnsi="Arial" w:cs="Arial"/>
          <w:sz w:val="24"/>
          <w:szCs w:val="24"/>
        </w:rPr>
      </w:pPr>
      <w:r w:rsidRPr="00C67BE7">
        <w:rPr>
          <w:rFonts w:ascii="Arial" w:hAnsi="Arial" w:cs="Arial"/>
          <w:sz w:val="24"/>
          <w:szCs w:val="24"/>
        </w:rPr>
        <w:t>D’une part,</w:t>
      </w:r>
    </w:p>
    <w:p w14:paraId="7299C3D4" w14:textId="77777777" w:rsidR="007D39DF" w:rsidRPr="00C67BE7" w:rsidRDefault="007D39DF" w:rsidP="007D39DF">
      <w:pPr>
        <w:spacing w:before="120" w:after="120"/>
        <w:jc w:val="both"/>
        <w:rPr>
          <w:rFonts w:ascii="Arial" w:hAnsi="Arial" w:cs="Arial"/>
          <w:sz w:val="24"/>
          <w:szCs w:val="24"/>
        </w:rPr>
      </w:pPr>
    </w:p>
    <w:p w14:paraId="0FFA830C" w14:textId="77777777" w:rsidR="00C67BE7" w:rsidRPr="00C67BE7" w:rsidRDefault="00C67BE7" w:rsidP="007D39DF">
      <w:pPr>
        <w:spacing w:before="120" w:after="120"/>
        <w:jc w:val="both"/>
        <w:rPr>
          <w:rFonts w:ascii="Arial" w:hAnsi="Arial" w:cs="Arial"/>
          <w:sz w:val="24"/>
          <w:szCs w:val="24"/>
        </w:rPr>
      </w:pPr>
      <w:r w:rsidRPr="00C67BE7">
        <w:rPr>
          <w:rFonts w:ascii="Arial" w:hAnsi="Arial" w:cs="Arial"/>
          <w:b/>
          <w:bCs/>
          <w:sz w:val="24"/>
          <w:szCs w:val="24"/>
        </w:rPr>
        <w:t>ET :</w:t>
      </w:r>
    </w:p>
    <w:p w14:paraId="18820D8C" w14:textId="18913035" w:rsidR="00855090" w:rsidRPr="00C67BE7" w:rsidRDefault="00855090" w:rsidP="007D39DF">
      <w:pPr>
        <w:numPr>
          <w:ilvl w:val="0"/>
          <w:numId w:val="10"/>
        </w:numPr>
        <w:spacing w:before="120" w:after="120"/>
        <w:jc w:val="both"/>
        <w:rPr>
          <w:rFonts w:ascii="Arial" w:hAnsi="Arial" w:cs="Arial"/>
          <w:sz w:val="24"/>
          <w:szCs w:val="24"/>
        </w:rPr>
      </w:pPr>
      <w:r w:rsidRPr="00C67BE7">
        <w:rPr>
          <w:rFonts w:ascii="Arial" w:hAnsi="Arial" w:cs="Arial"/>
          <w:sz w:val="24"/>
          <w:szCs w:val="24"/>
        </w:rPr>
        <w:t xml:space="preserve">L’organisation syndicale </w:t>
      </w:r>
      <w:r w:rsidR="0057042F">
        <w:rPr>
          <w:rFonts w:ascii="Arial" w:hAnsi="Arial" w:cs="Arial"/>
          <w:sz w:val="24"/>
          <w:szCs w:val="24"/>
        </w:rPr>
        <w:t xml:space="preserve">     </w:t>
      </w:r>
      <w:proofErr w:type="gramStart"/>
      <w:r w:rsidR="0057042F">
        <w:rPr>
          <w:rFonts w:ascii="Arial" w:hAnsi="Arial" w:cs="Arial"/>
          <w:sz w:val="24"/>
          <w:szCs w:val="24"/>
        </w:rPr>
        <w:t xml:space="preserve">  </w:t>
      </w:r>
      <w:r w:rsidRPr="00C67BE7">
        <w:rPr>
          <w:rFonts w:ascii="Arial" w:hAnsi="Arial" w:cs="Arial"/>
          <w:sz w:val="24"/>
          <w:szCs w:val="24"/>
        </w:rPr>
        <w:t>,</w:t>
      </w:r>
      <w:proofErr w:type="gramEnd"/>
      <w:r w:rsidRPr="00C67BE7">
        <w:rPr>
          <w:rFonts w:ascii="Arial" w:hAnsi="Arial" w:cs="Arial"/>
          <w:sz w:val="24"/>
          <w:szCs w:val="24"/>
        </w:rPr>
        <w:t xml:space="preserve"> représentée par monsieur </w:t>
      </w:r>
      <w:r w:rsidR="0057042F">
        <w:rPr>
          <w:rFonts w:ascii="Arial" w:hAnsi="Arial" w:cs="Arial"/>
          <w:sz w:val="24"/>
          <w:szCs w:val="24"/>
        </w:rPr>
        <w:t xml:space="preserve">            </w:t>
      </w:r>
      <w:r w:rsidRPr="00C67BE7">
        <w:rPr>
          <w:rFonts w:ascii="Arial" w:hAnsi="Arial" w:cs="Arial"/>
          <w:sz w:val="24"/>
          <w:szCs w:val="24"/>
        </w:rPr>
        <w:t xml:space="preserve">en sa qualité de </w:t>
      </w:r>
      <w:r w:rsidR="0057042F">
        <w:rPr>
          <w:rFonts w:ascii="Arial" w:hAnsi="Arial" w:cs="Arial"/>
          <w:sz w:val="24"/>
          <w:szCs w:val="24"/>
        </w:rPr>
        <w:t xml:space="preserve">               </w:t>
      </w:r>
      <w:proofErr w:type="gramStart"/>
      <w:r w:rsidR="0057042F">
        <w:rPr>
          <w:rFonts w:ascii="Arial" w:hAnsi="Arial" w:cs="Arial"/>
          <w:sz w:val="24"/>
          <w:szCs w:val="24"/>
        </w:rPr>
        <w:t xml:space="preserve">  </w:t>
      </w:r>
      <w:r w:rsidRPr="00C67BE7">
        <w:rPr>
          <w:rFonts w:ascii="Arial" w:hAnsi="Arial" w:cs="Arial"/>
          <w:sz w:val="24"/>
          <w:szCs w:val="24"/>
        </w:rPr>
        <w:t xml:space="preserve"> ;</w:t>
      </w:r>
      <w:proofErr w:type="gramEnd"/>
    </w:p>
    <w:p w14:paraId="504E7173" w14:textId="19D96E95" w:rsidR="00C67BE7" w:rsidRPr="00C67BE7" w:rsidRDefault="00C67BE7" w:rsidP="007D39DF">
      <w:pPr>
        <w:numPr>
          <w:ilvl w:val="0"/>
          <w:numId w:val="10"/>
        </w:numPr>
        <w:spacing w:before="120" w:after="120"/>
        <w:jc w:val="both"/>
        <w:rPr>
          <w:rFonts w:ascii="Arial" w:hAnsi="Arial" w:cs="Arial"/>
          <w:sz w:val="24"/>
          <w:szCs w:val="24"/>
        </w:rPr>
      </w:pPr>
      <w:r w:rsidRPr="00C67BE7">
        <w:rPr>
          <w:rFonts w:ascii="Arial" w:hAnsi="Arial" w:cs="Arial"/>
          <w:sz w:val="24"/>
          <w:szCs w:val="24"/>
        </w:rPr>
        <w:t xml:space="preserve">L’organisation syndicale </w:t>
      </w:r>
      <w:r w:rsidR="0057042F">
        <w:rPr>
          <w:rFonts w:ascii="Arial" w:hAnsi="Arial" w:cs="Arial"/>
          <w:sz w:val="24"/>
          <w:szCs w:val="24"/>
        </w:rPr>
        <w:t xml:space="preserve">           </w:t>
      </w:r>
      <w:proofErr w:type="gramStart"/>
      <w:r w:rsidR="0057042F">
        <w:rPr>
          <w:rFonts w:ascii="Arial" w:hAnsi="Arial" w:cs="Arial"/>
          <w:sz w:val="24"/>
          <w:szCs w:val="24"/>
        </w:rPr>
        <w:t xml:space="preserve">  </w:t>
      </w:r>
      <w:r w:rsidRPr="00C67BE7">
        <w:rPr>
          <w:rFonts w:ascii="Arial" w:hAnsi="Arial" w:cs="Arial"/>
          <w:sz w:val="24"/>
          <w:szCs w:val="24"/>
        </w:rPr>
        <w:t>,</w:t>
      </w:r>
      <w:proofErr w:type="gramEnd"/>
      <w:r w:rsidRPr="00C67BE7">
        <w:rPr>
          <w:rFonts w:ascii="Arial" w:hAnsi="Arial" w:cs="Arial"/>
          <w:sz w:val="24"/>
          <w:szCs w:val="24"/>
        </w:rPr>
        <w:t xml:space="preserve"> représentée par </w:t>
      </w:r>
      <w:r w:rsidR="0057042F">
        <w:rPr>
          <w:rFonts w:ascii="Arial" w:hAnsi="Arial" w:cs="Arial"/>
          <w:sz w:val="24"/>
          <w:szCs w:val="24"/>
        </w:rPr>
        <w:t xml:space="preserve">              </w:t>
      </w:r>
      <w:proofErr w:type="gramStart"/>
      <w:r w:rsidR="0057042F">
        <w:rPr>
          <w:rFonts w:ascii="Arial" w:hAnsi="Arial" w:cs="Arial"/>
          <w:sz w:val="24"/>
          <w:szCs w:val="24"/>
        </w:rPr>
        <w:t xml:space="preserve">  </w:t>
      </w:r>
      <w:r w:rsidRPr="00C67BE7">
        <w:rPr>
          <w:rFonts w:ascii="Arial" w:hAnsi="Arial" w:cs="Arial"/>
          <w:sz w:val="24"/>
          <w:szCs w:val="24"/>
        </w:rPr>
        <w:t>,</w:t>
      </w:r>
      <w:proofErr w:type="gramEnd"/>
      <w:r w:rsidRPr="00C67BE7">
        <w:rPr>
          <w:rFonts w:ascii="Arial" w:hAnsi="Arial" w:cs="Arial"/>
          <w:sz w:val="24"/>
          <w:szCs w:val="24"/>
        </w:rPr>
        <w:t xml:space="preserve"> en sa qualité de </w:t>
      </w:r>
      <w:r w:rsidR="0057042F">
        <w:rPr>
          <w:rFonts w:ascii="Arial" w:hAnsi="Arial" w:cs="Arial"/>
          <w:sz w:val="24"/>
          <w:szCs w:val="24"/>
        </w:rPr>
        <w:t xml:space="preserve">              </w:t>
      </w:r>
      <w:proofErr w:type="gramStart"/>
      <w:r w:rsidR="0057042F">
        <w:rPr>
          <w:rFonts w:ascii="Arial" w:hAnsi="Arial" w:cs="Arial"/>
          <w:sz w:val="24"/>
          <w:szCs w:val="24"/>
        </w:rPr>
        <w:t xml:space="preserve">  </w:t>
      </w:r>
      <w:r w:rsidRPr="00C67BE7">
        <w:rPr>
          <w:rFonts w:ascii="Arial" w:hAnsi="Arial" w:cs="Arial"/>
          <w:sz w:val="24"/>
          <w:szCs w:val="24"/>
        </w:rPr>
        <w:t xml:space="preserve"> ;</w:t>
      </w:r>
      <w:proofErr w:type="gramEnd"/>
    </w:p>
    <w:p w14:paraId="6C632E74" w14:textId="77777777" w:rsidR="00C67BE7" w:rsidRDefault="00C67BE7" w:rsidP="007D39DF">
      <w:pPr>
        <w:spacing w:before="120" w:after="120"/>
        <w:jc w:val="both"/>
        <w:rPr>
          <w:rFonts w:ascii="Arial" w:hAnsi="Arial" w:cs="Arial"/>
          <w:sz w:val="24"/>
          <w:szCs w:val="24"/>
        </w:rPr>
      </w:pPr>
      <w:r w:rsidRPr="007D39DF">
        <w:rPr>
          <w:rFonts w:ascii="Arial" w:hAnsi="Arial" w:cs="Arial"/>
          <w:sz w:val="24"/>
          <w:szCs w:val="24"/>
        </w:rPr>
        <w:t>D’autre part,</w:t>
      </w:r>
    </w:p>
    <w:p w14:paraId="33FA04A3" w14:textId="77777777" w:rsidR="000E79DA" w:rsidRDefault="000E79DA" w:rsidP="007D39DF">
      <w:pPr>
        <w:spacing w:before="120" w:after="120"/>
        <w:jc w:val="both"/>
        <w:rPr>
          <w:rFonts w:ascii="Arial" w:hAnsi="Arial" w:cs="Arial"/>
          <w:sz w:val="24"/>
          <w:szCs w:val="24"/>
        </w:rPr>
      </w:pPr>
    </w:p>
    <w:p w14:paraId="1990BBA8" w14:textId="77777777" w:rsidR="000E79DA" w:rsidRPr="000E79DA" w:rsidRDefault="000E79DA" w:rsidP="000E79DA">
      <w:pPr>
        <w:spacing w:before="120" w:after="120"/>
        <w:jc w:val="both"/>
        <w:rPr>
          <w:rFonts w:ascii="Arial" w:hAnsi="Arial" w:cs="Arial"/>
          <w:b/>
          <w:bCs/>
          <w:sz w:val="24"/>
          <w:szCs w:val="24"/>
        </w:rPr>
      </w:pPr>
      <w:r w:rsidRPr="000E79DA">
        <w:rPr>
          <w:rFonts w:ascii="Arial" w:hAnsi="Arial" w:cs="Arial"/>
          <w:b/>
          <w:bCs/>
          <w:sz w:val="24"/>
          <w:szCs w:val="24"/>
        </w:rPr>
        <w:t>PRÉAMBU</w:t>
      </w:r>
      <w:r w:rsidR="00F15815">
        <w:rPr>
          <w:rFonts w:ascii="Arial" w:hAnsi="Arial" w:cs="Arial"/>
          <w:b/>
          <w:bCs/>
          <w:sz w:val="24"/>
          <w:szCs w:val="24"/>
        </w:rPr>
        <w:t>LE</w:t>
      </w:r>
    </w:p>
    <w:p w14:paraId="607BD8B9" w14:textId="1A3CB920" w:rsidR="007D39DF" w:rsidRDefault="00F15815" w:rsidP="007D39DF">
      <w:pPr>
        <w:spacing w:before="120" w:after="120"/>
        <w:jc w:val="both"/>
        <w:rPr>
          <w:rFonts w:ascii="Arial" w:hAnsi="Arial" w:cs="Arial"/>
          <w:sz w:val="24"/>
          <w:szCs w:val="24"/>
        </w:rPr>
      </w:pPr>
      <w:proofErr w:type="gramStart"/>
      <w:r w:rsidRPr="00F15815">
        <w:rPr>
          <w:rFonts w:ascii="Arial" w:hAnsi="Arial" w:cs="Arial"/>
          <w:sz w:val="24"/>
          <w:szCs w:val="24"/>
        </w:rPr>
        <w:t>Suite aux</w:t>
      </w:r>
      <w:proofErr w:type="gramEnd"/>
      <w:r w:rsidRPr="00F15815">
        <w:rPr>
          <w:rFonts w:ascii="Arial" w:hAnsi="Arial" w:cs="Arial"/>
          <w:sz w:val="24"/>
          <w:szCs w:val="24"/>
        </w:rPr>
        <w:t xml:space="preserve"> négociations et à l’accord salarial 2026</w:t>
      </w:r>
      <w:r>
        <w:rPr>
          <w:rFonts w:ascii="Arial" w:hAnsi="Arial" w:cs="Arial"/>
          <w:sz w:val="24"/>
          <w:szCs w:val="24"/>
        </w:rPr>
        <w:t>, l</w:t>
      </w:r>
      <w:r w:rsidR="000E79DA" w:rsidRPr="000E79DA">
        <w:rPr>
          <w:rFonts w:ascii="Arial" w:hAnsi="Arial" w:cs="Arial"/>
          <w:sz w:val="24"/>
          <w:szCs w:val="24"/>
        </w:rPr>
        <w:t xml:space="preserve">a Direction et les Organisations Syndicales se sont réunies afin de définir les modalités de mise en place et de fonctionnement des titres-restaurant au sein de la société </w:t>
      </w:r>
      <w:r w:rsidR="0057042F">
        <w:rPr>
          <w:rFonts w:ascii="Arial" w:hAnsi="Arial" w:cs="Arial"/>
          <w:sz w:val="24"/>
          <w:szCs w:val="24"/>
        </w:rPr>
        <w:t xml:space="preserve">                   </w:t>
      </w:r>
      <w:proofErr w:type="gramStart"/>
      <w:r w:rsidR="0057042F">
        <w:rPr>
          <w:rFonts w:ascii="Arial" w:hAnsi="Arial" w:cs="Arial"/>
          <w:sz w:val="24"/>
          <w:szCs w:val="24"/>
        </w:rPr>
        <w:t xml:space="preserve">  </w:t>
      </w:r>
      <w:r w:rsidR="000E79DA" w:rsidRPr="000E79DA">
        <w:rPr>
          <w:rFonts w:ascii="Arial" w:hAnsi="Arial" w:cs="Arial"/>
          <w:sz w:val="24"/>
          <w:szCs w:val="24"/>
        </w:rPr>
        <w:t>.</w:t>
      </w:r>
      <w:proofErr w:type="gramEnd"/>
      <w:r w:rsidR="00E86706">
        <w:rPr>
          <w:rFonts w:ascii="Arial" w:hAnsi="Arial" w:cs="Arial"/>
          <w:sz w:val="24"/>
          <w:szCs w:val="24"/>
        </w:rPr>
        <w:t xml:space="preserve"> Il a ensuite été présenté au CSE lors de sa réunion du </w:t>
      </w:r>
      <w:r w:rsidR="0057042F">
        <w:rPr>
          <w:rFonts w:ascii="Arial" w:hAnsi="Arial" w:cs="Arial"/>
          <w:sz w:val="24"/>
          <w:szCs w:val="24"/>
        </w:rPr>
        <w:t xml:space="preserve">             </w:t>
      </w:r>
      <w:proofErr w:type="gramStart"/>
      <w:r w:rsidR="0057042F">
        <w:rPr>
          <w:rFonts w:ascii="Arial" w:hAnsi="Arial" w:cs="Arial"/>
          <w:sz w:val="24"/>
          <w:szCs w:val="24"/>
        </w:rPr>
        <w:t xml:space="preserve">  </w:t>
      </w:r>
      <w:r w:rsidR="00E86706">
        <w:rPr>
          <w:rFonts w:ascii="Arial" w:hAnsi="Arial" w:cs="Arial"/>
          <w:sz w:val="24"/>
          <w:szCs w:val="24"/>
        </w:rPr>
        <w:t>.</w:t>
      </w:r>
      <w:proofErr w:type="gramEnd"/>
      <w:r w:rsidR="000E79DA" w:rsidRPr="000E79DA">
        <w:rPr>
          <w:rFonts w:ascii="Arial" w:hAnsi="Arial" w:cs="Arial"/>
          <w:sz w:val="24"/>
          <w:szCs w:val="24"/>
        </w:rPr>
        <w:t xml:space="preserve"> </w:t>
      </w:r>
      <w:r w:rsidR="00FA5090">
        <w:rPr>
          <w:rFonts w:ascii="Arial" w:hAnsi="Arial" w:cs="Arial"/>
          <w:sz w:val="24"/>
          <w:szCs w:val="24"/>
        </w:rPr>
        <w:t xml:space="preserve">Il </w:t>
      </w:r>
      <w:r w:rsidR="00E86706">
        <w:rPr>
          <w:rFonts w:ascii="Arial" w:hAnsi="Arial" w:cs="Arial"/>
          <w:sz w:val="24"/>
          <w:szCs w:val="24"/>
        </w:rPr>
        <w:t>a finalement</w:t>
      </w:r>
      <w:r w:rsidR="00FA5090">
        <w:rPr>
          <w:rFonts w:ascii="Arial" w:hAnsi="Arial" w:cs="Arial"/>
          <w:sz w:val="24"/>
          <w:szCs w:val="24"/>
        </w:rPr>
        <w:t xml:space="preserve"> été convenu ce qui suit :</w:t>
      </w:r>
    </w:p>
    <w:p w14:paraId="0A360FFF" w14:textId="77777777" w:rsidR="000E79DA" w:rsidRPr="007D39DF" w:rsidRDefault="000E79DA" w:rsidP="007D39DF">
      <w:pPr>
        <w:spacing w:before="120" w:after="120"/>
        <w:jc w:val="both"/>
        <w:rPr>
          <w:rFonts w:ascii="Arial" w:hAnsi="Arial" w:cs="Arial"/>
          <w:sz w:val="24"/>
          <w:szCs w:val="24"/>
        </w:rPr>
      </w:pPr>
    </w:p>
    <w:p w14:paraId="5710547F" w14:textId="77777777" w:rsidR="00C67BE7" w:rsidRPr="00C67BE7" w:rsidRDefault="00C67BE7" w:rsidP="007D39DF">
      <w:pPr>
        <w:spacing w:before="120" w:after="120"/>
        <w:jc w:val="both"/>
        <w:rPr>
          <w:rFonts w:ascii="Arial" w:hAnsi="Arial" w:cs="Arial"/>
          <w:b/>
          <w:bCs/>
          <w:sz w:val="24"/>
          <w:szCs w:val="24"/>
        </w:rPr>
      </w:pPr>
      <w:r w:rsidRPr="00C67BE7">
        <w:rPr>
          <w:rFonts w:ascii="Arial" w:hAnsi="Arial" w:cs="Arial"/>
          <w:b/>
          <w:bCs/>
          <w:sz w:val="24"/>
          <w:szCs w:val="24"/>
        </w:rPr>
        <w:t>ARTICLE 1 : OBJET ET CADRE JURIDIQUE</w:t>
      </w:r>
    </w:p>
    <w:p w14:paraId="28866215" w14:textId="77777777" w:rsidR="00C67BE7" w:rsidRDefault="00C67BE7" w:rsidP="007D39DF">
      <w:pPr>
        <w:spacing w:before="120" w:after="120"/>
        <w:jc w:val="both"/>
        <w:rPr>
          <w:rFonts w:ascii="Arial" w:hAnsi="Arial" w:cs="Arial"/>
          <w:sz w:val="24"/>
          <w:szCs w:val="24"/>
        </w:rPr>
      </w:pPr>
      <w:r w:rsidRPr="00C67BE7">
        <w:rPr>
          <w:rFonts w:ascii="Arial" w:hAnsi="Arial" w:cs="Arial"/>
          <w:sz w:val="24"/>
          <w:szCs w:val="24"/>
        </w:rPr>
        <w:t>Le présent accord est conclu dans le cadre des articles L. 2221-1 et suivants du Code du travail. Il a pour objet de définir les conditions d’attribution</w:t>
      </w:r>
      <w:r w:rsidR="00F15815">
        <w:rPr>
          <w:rFonts w:ascii="Arial" w:hAnsi="Arial" w:cs="Arial"/>
          <w:sz w:val="24"/>
          <w:szCs w:val="24"/>
        </w:rPr>
        <w:t xml:space="preserve"> et </w:t>
      </w:r>
      <w:r w:rsidRPr="00C67BE7">
        <w:rPr>
          <w:rFonts w:ascii="Arial" w:hAnsi="Arial" w:cs="Arial"/>
          <w:sz w:val="24"/>
          <w:szCs w:val="24"/>
        </w:rPr>
        <w:t>de financement des titres-restaurant pour l'ensemble des salariés éligibles.</w:t>
      </w:r>
    </w:p>
    <w:p w14:paraId="466D8038" w14:textId="77777777" w:rsidR="007D39DF" w:rsidRPr="00C67BE7" w:rsidRDefault="007D39DF" w:rsidP="007D39DF">
      <w:pPr>
        <w:spacing w:before="120" w:after="120"/>
        <w:jc w:val="both"/>
        <w:rPr>
          <w:rFonts w:ascii="Arial" w:hAnsi="Arial" w:cs="Arial"/>
          <w:sz w:val="24"/>
          <w:szCs w:val="24"/>
        </w:rPr>
      </w:pPr>
    </w:p>
    <w:p w14:paraId="71DCADD8" w14:textId="77777777" w:rsidR="000E79DA" w:rsidRPr="000E79DA" w:rsidRDefault="000E79DA" w:rsidP="000E79DA">
      <w:pPr>
        <w:spacing w:before="120" w:after="120"/>
        <w:jc w:val="both"/>
        <w:rPr>
          <w:rFonts w:ascii="Arial" w:hAnsi="Arial" w:cs="Arial"/>
          <w:b/>
          <w:bCs/>
          <w:sz w:val="24"/>
          <w:szCs w:val="24"/>
        </w:rPr>
      </w:pPr>
      <w:r w:rsidRPr="000E79DA">
        <w:rPr>
          <w:rFonts w:ascii="Arial" w:hAnsi="Arial" w:cs="Arial"/>
          <w:b/>
          <w:bCs/>
          <w:sz w:val="24"/>
          <w:szCs w:val="24"/>
        </w:rPr>
        <w:t>ARTICLE 2 : CONDITIONS ET MODALITÉS D’ATTRIBUTION</w:t>
      </w:r>
    </w:p>
    <w:p w14:paraId="3A063EF1" w14:textId="77777777" w:rsidR="000E79DA" w:rsidRPr="000E79DA" w:rsidRDefault="000E79DA" w:rsidP="00B7754E">
      <w:pPr>
        <w:spacing w:before="120" w:after="120"/>
        <w:jc w:val="both"/>
        <w:rPr>
          <w:rFonts w:ascii="Arial" w:hAnsi="Arial" w:cs="Arial"/>
          <w:sz w:val="24"/>
          <w:szCs w:val="24"/>
        </w:rPr>
      </w:pPr>
      <w:r w:rsidRPr="000E79DA">
        <w:rPr>
          <w:rFonts w:ascii="Arial" w:hAnsi="Arial" w:cs="Arial"/>
          <w:sz w:val="24"/>
          <w:szCs w:val="24"/>
        </w:rPr>
        <w:t>L'attribution des titres-restaurant est soumise aux conditions de présence et d'organisation du travail suivantes :</w:t>
      </w:r>
    </w:p>
    <w:p w14:paraId="1CA9669D" w14:textId="77777777" w:rsidR="00415339" w:rsidRPr="00C67BE7" w:rsidRDefault="00415339" w:rsidP="00415339">
      <w:pPr>
        <w:numPr>
          <w:ilvl w:val="0"/>
          <w:numId w:val="15"/>
        </w:numPr>
        <w:spacing w:before="120" w:after="120"/>
        <w:jc w:val="both"/>
        <w:rPr>
          <w:rFonts w:ascii="Arial" w:hAnsi="Arial" w:cs="Arial"/>
          <w:sz w:val="24"/>
          <w:szCs w:val="24"/>
        </w:rPr>
      </w:pPr>
      <w:r>
        <w:rPr>
          <w:rFonts w:ascii="Arial" w:hAnsi="Arial" w:cs="Arial"/>
          <w:sz w:val="24"/>
          <w:szCs w:val="24"/>
        </w:rPr>
        <w:lastRenderedPageBreak/>
        <w:t>En fonction du suivi administratif et des contraintes liées à l’inscription chez le prestataire, l</w:t>
      </w:r>
      <w:r w:rsidRPr="00C67BE7">
        <w:rPr>
          <w:rFonts w:ascii="Arial" w:hAnsi="Arial" w:cs="Arial"/>
          <w:sz w:val="24"/>
          <w:szCs w:val="24"/>
        </w:rPr>
        <w:t xml:space="preserve">’attribution des titres-restaurant </w:t>
      </w:r>
      <w:r>
        <w:rPr>
          <w:rFonts w:ascii="Arial" w:hAnsi="Arial" w:cs="Arial"/>
          <w:sz w:val="24"/>
          <w:szCs w:val="24"/>
        </w:rPr>
        <w:t>ne sera possible qu’au</w:t>
      </w:r>
      <w:r w:rsidR="001B64AA">
        <w:rPr>
          <w:rFonts w:ascii="Arial" w:hAnsi="Arial" w:cs="Arial"/>
          <w:sz w:val="24"/>
          <w:szCs w:val="24"/>
        </w:rPr>
        <w:t>x</w:t>
      </w:r>
      <w:r>
        <w:rPr>
          <w:rFonts w:ascii="Arial" w:hAnsi="Arial" w:cs="Arial"/>
          <w:sz w:val="24"/>
          <w:szCs w:val="24"/>
        </w:rPr>
        <w:t xml:space="preserve"> personnes </w:t>
      </w:r>
      <w:r w:rsidRPr="00C67BE7">
        <w:rPr>
          <w:rFonts w:ascii="Arial" w:hAnsi="Arial" w:cs="Arial"/>
          <w:sz w:val="24"/>
          <w:szCs w:val="24"/>
        </w:rPr>
        <w:t xml:space="preserve">justifiant d’une présence </w:t>
      </w:r>
      <w:r w:rsidR="001B64AA">
        <w:rPr>
          <w:rFonts w:ascii="Arial" w:hAnsi="Arial" w:cs="Arial"/>
          <w:sz w:val="24"/>
          <w:szCs w:val="24"/>
        </w:rPr>
        <w:t>d’</w:t>
      </w:r>
      <w:r>
        <w:rPr>
          <w:rFonts w:ascii="Arial" w:hAnsi="Arial" w:cs="Arial"/>
          <w:sz w:val="24"/>
          <w:szCs w:val="24"/>
        </w:rPr>
        <w:t>1</w:t>
      </w:r>
      <w:r w:rsidRPr="00C67BE7">
        <w:rPr>
          <w:rFonts w:ascii="Arial" w:hAnsi="Arial" w:cs="Arial"/>
          <w:sz w:val="24"/>
          <w:szCs w:val="24"/>
        </w:rPr>
        <w:t xml:space="preserve"> mois au sein de l’entreprise.</w:t>
      </w:r>
    </w:p>
    <w:p w14:paraId="29D25E51" w14:textId="77777777" w:rsidR="000E79DA" w:rsidRPr="000E79DA" w:rsidRDefault="000E79DA" w:rsidP="000E79DA">
      <w:pPr>
        <w:numPr>
          <w:ilvl w:val="0"/>
          <w:numId w:val="15"/>
        </w:numPr>
        <w:spacing w:before="120" w:after="120"/>
        <w:jc w:val="both"/>
        <w:rPr>
          <w:rFonts w:ascii="Arial" w:hAnsi="Arial" w:cs="Arial"/>
          <w:sz w:val="24"/>
          <w:szCs w:val="24"/>
        </w:rPr>
      </w:pPr>
      <w:r w:rsidRPr="000E79DA">
        <w:rPr>
          <w:rFonts w:ascii="Arial" w:hAnsi="Arial" w:cs="Arial"/>
          <w:sz w:val="24"/>
          <w:szCs w:val="24"/>
        </w:rPr>
        <w:t>Caractère facultatif : Le bénéfice des titres-restaurant est facultatif. Tout salarié ne souhaitant pas en bénéficier doit en informer la Direction par écrit. Cette renonciation est valable pour l'année civile en cours.</w:t>
      </w:r>
    </w:p>
    <w:p w14:paraId="067915A2" w14:textId="77777777" w:rsidR="000E79DA" w:rsidRPr="000E79DA" w:rsidRDefault="000E79DA" w:rsidP="000E79DA">
      <w:pPr>
        <w:numPr>
          <w:ilvl w:val="0"/>
          <w:numId w:val="15"/>
        </w:numPr>
        <w:spacing w:before="120" w:after="120"/>
        <w:jc w:val="both"/>
        <w:rPr>
          <w:rFonts w:ascii="Arial" w:hAnsi="Arial" w:cs="Arial"/>
          <w:sz w:val="24"/>
          <w:szCs w:val="24"/>
        </w:rPr>
      </w:pPr>
      <w:r w:rsidRPr="000E79DA">
        <w:rPr>
          <w:rFonts w:ascii="Arial" w:hAnsi="Arial" w:cs="Arial"/>
          <w:sz w:val="24"/>
          <w:szCs w:val="24"/>
        </w:rPr>
        <w:t>Présence journalière : Seules les journées d'une durée minimale de 6 heures de travail effectif ouvrent droit à un titre.</w:t>
      </w:r>
    </w:p>
    <w:p w14:paraId="6E3F90E9" w14:textId="77777777" w:rsidR="000E79DA" w:rsidRPr="000E79DA" w:rsidRDefault="000E79DA" w:rsidP="000E79DA">
      <w:pPr>
        <w:numPr>
          <w:ilvl w:val="0"/>
          <w:numId w:val="15"/>
        </w:numPr>
        <w:spacing w:before="120" w:after="120"/>
        <w:jc w:val="both"/>
        <w:rPr>
          <w:rFonts w:ascii="Arial" w:hAnsi="Arial" w:cs="Arial"/>
          <w:sz w:val="24"/>
          <w:szCs w:val="24"/>
        </w:rPr>
      </w:pPr>
      <w:r w:rsidRPr="000E79DA">
        <w:rPr>
          <w:rFonts w:ascii="Arial" w:hAnsi="Arial" w:cs="Arial"/>
          <w:sz w:val="24"/>
          <w:szCs w:val="24"/>
        </w:rPr>
        <w:t>Pause déjeuner : Le salarié doit bénéficier d'une coupure d'une durée idéalement de 1 heure et, par dérogation, de 45 minutes minimum, située dans la plage horaire du déjeuner. Le salarié doit impérativement travailler avant et après cette pause.</w:t>
      </w:r>
    </w:p>
    <w:p w14:paraId="17A7292B" w14:textId="77777777" w:rsidR="000E79DA" w:rsidRPr="000E79DA" w:rsidRDefault="000E79DA" w:rsidP="000E79DA">
      <w:pPr>
        <w:numPr>
          <w:ilvl w:val="0"/>
          <w:numId w:val="15"/>
        </w:numPr>
        <w:spacing w:before="120" w:after="120"/>
        <w:jc w:val="both"/>
        <w:rPr>
          <w:rFonts w:ascii="Arial" w:hAnsi="Arial" w:cs="Arial"/>
          <w:sz w:val="24"/>
          <w:szCs w:val="24"/>
        </w:rPr>
      </w:pPr>
      <w:r w:rsidRPr="000E79DA">
        <w:rPr>
          <w:rFonts w:ascii="Arial" w:hAnsi="Arial" w:cs="Arial"/>
          <w:sz w:val="24"/>
          <w:szCs w:val="24"/>
        </w:rPr>
        <w:t>Calendrier : La période de référence pour le calcul des droits est la période de paie pour les ETAM et le mois civil pour les cadres. Les titres seront versés sur les cartes le 5 du mois suivant.</w:t>
      </w:r>
    </w:p>
    <w:p w14:paraId="02E3071B" w14:textId="77777777" w:rsidR="00FF0B16" w:rsidRPr="00B7754E" w:rsidRDefault="00FF0B16" w:rsidP="00FF0B16">
      <w:pPr>
        <w:spacing w:before="120" w:after="120"/>
        <w:ind w:left="360"/>
        <w:jc w:val="both"/>
        <w:rPr>
          <w:rFonts w:ascii="Arial" w:hAnsi="Arial" w:cs="Arial"/>
          <w:sz w:val="24"/>
          <w:szCs w:val="24"/>
        </w:rPr>
      </w:pPr>
    </w:p>
    <w:p w14:paraId="5A9437ED" w14:textId="77777777" w:rsidR="007D39DF" w:rsidRPr="00B7754E" w:rsidRDefault="007D39DF" w:rsidP="007D39DF">
      <w:pPr>
        <w:spacing w:before="120" w:after="120"/>
        <w:jc w:val="both"/>
        <w:rPr>
          <w:rFonts w:ascii="Arial" w:hAnsi="Arial" w:cs="Arial"/>
          <w:sz w:val="24"/>
          <w:szCs w:val="24"/>
        </w:rPr>
      </w:pPr>
    </w:p>
    <w:p w14:paraId="033263E2" w14:textId="77777777" w:rsidR="00C67BE7" w:rsidRPr="00C67BE7" w:rsidRDefault="00C67BE7" w:rsidP="007D39DF">
      <w:pPr>
        <w:spacing w:before="120" w:after="120"/>
        <w:jc w:val="both"/>
        <w:rPr>
          <w:rFonts w:ascii="Arial" w:hAnsi="Arial" w:cs="Arial"/>
          <w:b/>
          <w:bCs/>
          <w:sz w:val="24"/>
          <w:szCs w:val="24"/>
        </w:rPr>
      </w:pPr>
      <w:r w:rsidRPr="00C67BE7">
        <w:rPr>
          <w:rFonts w:ascii="Arial" w:hAnsi="Arial" w:cs="Arial"/>
          <w:b/>
          <w:bCs/>
          <w:sz w:val="24"/>
          <w:szCs w:val="24"/>
        </w:rPr>
        <w:t xml:space="preserve">ARTICLE </w:t>
      </w:r>
      <w:r w:rsidR="00415339">
        <w:rPr>
          <w:rFonts w:ascii="Arial" w:hAnsi="Arial" w:cs="Arial"/>
          <w:b/>
          <w:bCs/>
          <w:sz w:val="24"/>
          <w:szCs w:val="24"/>
        </w:rPr>
        <w:t>3</w:t>
      </w:r>
      <w:r w:rsidR="00E86706">
        <w:rPr>
          <w:rFonts w:ascii="Arial" w:hAnsi="Arial" w:cs="Arial"/>
          <w:b/>
          <w:bCs/>
          <w:sz w:val="24"/>
          <w:szCs w:val="24"/>
        </w:rPr>
        <w:t xml:space="preserve"> </w:t>
      </w:r>
      <w:r w:rsidRPr="00C67BE7">
        <w:rPr>
          <w:rFonts w:ascii="Arial" w:hAnsi="Arial" w:cs="Arial"/>
          <w:b/>
          <w:bCs/>
          <w:sz w:val="24"/>
          <w:szCs w:val="24"/>
        </w:rPr>
        <w:t xml:space="preserve">: VALEUR ET FINANCEMENT </w:t>
      </w:r>
    </w:p>
    <w:p w14:paraId="3F2E84FB" w14:textId="77777777" w:rsidR="00C67BE7" w:rsidRPr="002A655E" w:rsidRDefault="00C67BE7" w:rsidP="007D39DF">
      <w:pPr>
        <w:spacing w:before="120" w:after="120"/>
        <w:jc w:val="both"/>
        <w:rPr>
          <w:rFonts w:ascii="Arial" w:hAnsi="Arial" w:cs="Arial"/>
          <w:sz w:val="24"/>
          <w:szCs w:val="24"/>
        </w:rPr>
      </w:pPr>
      <w:r w:rsidRPr="00C67BE7">
        <w:rPr>
          <w:rFonts w:ascii="Arial" w:hAnsi="Arial" w:cs="Arial"/>
          <w:sz w:val="24"/>
          <w:szCs w:val="24"/>
        </w:rPr>
        <w:t xml:space="preserve">La valeur faciale du titre-restaurant est fixée </w:t>
      </w:r>
      <w:r w:rsidRPr="002A655E">
        <w:rPr>
          <w:rFonts w:ascii="Arial" w:hAnsi="Arial" w:cs="Arial"/>
          <w:sz w:val="24"/>
          <w:szCs w:val="24"/>
        </w:rPr>
        <w:t>à 8,00 €. Le financement est réparti de manière paritaire :</w:t>
      </w:r>
    </w:p>
    <w:p w14:paraId="76B06DA5" w14:textId="77777777" w:rsidR="00C67BE7" w:rsidRPr="002A655E" w:rsidRDefault="00C67BE7" w:rsidP="007D39DF">
      <w:pPr>
        <w:numPr>
          <w:ilvl w:val="0"/>
          <w:numId w:val="12"/>
        </w:numPr>
        <w:spacing w:before="120" w:after="120"/>
        <w:jc w:val="both"/>
        <w:rPr>
          <w:rFonts w:ascii="Arial" w:hAnsi="Arial" w:cs="Arial"/>
          <w:sz w:val="24"/>
          <w:szCs w:val="24"/>
        </w:rPr>
      </w:pPr>
      <w:r w:rsidRPr="002A655E">
        <w:rPr>
          <w:rFonts w:ascii="Arial" w:hAnsi="Arial" w:cs="Arial"/>
          <w:sz w:val="24"/>
          <w:szCs w:val="24"/>
        </w:rPr>
        <w:t>Part Patronale : 50 %, soit 4,00 € par titre.</w:t>
      </w:r>
    </w:p>
    <w:p w14:paraId="696B4953" w14:textId="77777777" w:rsidR="00C67BE7" w:rsidRDefault="00C67BE7" w:rsidP="007D39DF">
      <w:pPr>
        <w:numPr>
          <w:ilvl w:val="0"/>
          <w:numId w:val="12"/>
        </w:numPr>
        <w:spacing w:before="120" w:after="120"/>
        <w:jc w:val="both"/>
        <w:rPr>
          <w:rFonts w:ascii="Arial" w:hAnsi="Arial" w:cs="Arial"/>
          <w:sz w:val="24"/>
          <w:szCs w:val="24"/>
        </w:rPr>
      </w:pPr>
      <w:r w:rsidRPr="002A655E">
        <w:rPr>
          <w:rFonts w:ascii="Arial" w:hAnsi="Arial" w:cs="Arial"/>
          <w:sz w:val="24"/>
          <w:szCs w:val="24"/>
        </w:rPr>
        <w:t>Part Salariale : 50 %, soit 4,00 € par titre. La part salariale fait l'objet d'une retenue mensuelle sur le bulletin de paie du salarié</w:t>
      </w:r>
      <w:r w:rsidRPr="00C67BE7">
        <w:rPr>
          <w:rFonts w:ascii="Arial" w:hAnsi="Arial" w:cs="Arial"/>
          <w:sz w:val="24"/>
          <w:szCs w:val="24"/>
        </w:rPr>
        <w:t xml:space="preserve"> concerné</w:t>
      </w:r>
      <w:r w:rsidR="00486AFD">
        <w:rPr>
          <w:rFonts w:ascii="Arial" w:hAnsi="Arial" w:cs="Arial"/>
          <w:sz w:val="24"/>
          <w:szCs w:val="24"/>
        </w:rPr>
        <w:t xml:space="preserve"> du montant de la part des titres restaurant attribués selon les présence</w:t>
      </w:r>
      <w:r w:rsidR="00535551">
        <w:rPr>
          <w:rFonts w:ascii="Arial" w:hAnsi="Arial" w:cs="Arial"/>
          <w:sz w:val="24"/>
          <w:szCs w:val="24"/>
        </w:rPr>
        <w:t>s</w:t>
      </w:r>
      <w:r w:rsidR="00486AFD">
        <w:rPr>
          <w:rFonts w:ascii="Arial" w:hAnsi="Arial" w:cs="Arial"/>
          <w:sz w:val="24"/>
          <w:szCs w:val="24"/>
        </w:rPr>
        <w:t xml:space="preserve"> de la période de paie précédente</w:t>
      </w:r>
      <w:r w:rsidRPr="00C67BE7">
        <w:rPr>
          <w:rFonts w:ascii="Arial" w:hAnsi="Arial" w:cs="Arial"/>
          <w:sz w:val="24"/>
          <w:szCs w:val="24"/>
        </w:rPr>
        <w:t>.</w:t>
      </w:r>
    </w:p>
    <w:p w14:paraId="53E8F50E" w14:textId="77777777" w:rsidR="007D39DF" w:rsidRPr="00C67BE7" w:rsidRDefault="007D39DF" w:rsidP="007D39DF">
      <w:pPr>
        <w:spacing w:before="120" w:after="120"/>
        <w:jc w:val="both"/>
        <w:rPr>
          <w:rFonts w:ascii="Arial" w:hAnsi="Arial" w:cs="Arial"/>
          <w:sz w:val="24"/>
          <w:szCs w:val="24"/>
        </w:rPr>
      </w:pPr>
    </w:p>
    <w:p w14:paraId="2B0DF640" w14:textId="77777777" w:rsidR="00C67BE7" w:rsidRDefault="00C67BE7" w:rsidP="007D39DF">
      <w:pPr>
        <w:spacing w:before="120" w:after="120"/>
        <w:jc w:val="both"/>
        <w:rPr>
          <w:rFonts w:ascii="Arial" w:hAnsi="Arial" w:cs="Arial"/>
          <w:b/>
          <w:bCs/>
          <w:sz w:val="24"/>
          <w:szCs w:val="24"/>
        </w:rPr>
      </w:pPr>
      <w:r w:rsidRPr="00C67BE7">
        <w:rPr>
          <w:rFonts w:ascii="Arial" w:hAnsi="Arial" w:cs="Arial"/>
          <w:b/>
          <w:bCs/>
          <w:sz w:val="24"/>
          <w:szCs w:val="24"/>
        </w:rPr>
        <w:t xml:space="preserve">ARTICLE </w:t>
      </w:r>
      <w:r w:rsidR="00415339">
        <w:rPr>
          <w:rFonts w:ascii="Arial" w:hAnsi="Arial" w:cs="Arial"/>
          <w:b/>
          <w:bCs/>
          <w:sz w:val="24"/>
          <w:szCs w:val="24"/>
        </w:rPr>
        <w:t>4</w:t>
      </w:r>
      <w:r w:rsidRPr="00C67BE7">
        <w:rPr>
          <w:rFonts w:ascii="Arial" w:hAnsi="Arial" w:cs="Arial"/>
          <w:b/>
          <w:bCs/>
          <w:sz w:val="24"/>
          <w:szCs w:val="24"/>
        </w:rPr>
        <w:t xml:space="preserve"> : RÈGLE DE NON-CUMUL (PANIERS JOUR ET NUIT)</w:t>
      </w:r>
    </w:p>
    <w:p w14:paraId="51ACB8C2" w14:textId="77777777" w:rsidR="00F15815" w:rsidRPr="00F15815" w:rsidRDefault="00F15815" w:rsidP="007D39DF">
      <w:pPr>
        <w:spacing w:before="120" w:after="120"/>
        <w:jc w:val="both"/>
        <w:rPr>
          <w:rFonts w:ascii="Arial" w:hAnsi="Arial" w:cs="Arial"/>
          <w:sz w:val="24"/>
          <w:szCs w:val="24"/>
        </w:rPr>
      </w:pPr>
      <w:r w:rsidRPr="00F15815">
        <w:rPr>
          <w:rFonts w:ascii="Arial" w:hAnsi="Arial" w:cs="Arial"/>
          <w:sz w:val="24"/>
          <w:szCs w:val="24"/>
        </w:rPr>
        <w:t>L</w:t>
      </w:r>
      <w:r>
        <w:rPr>
          <w:rFonts w:ascii="Arial" w:hAnsi="Arial" w:cs="Arial"/>
          <w:sz w:val="24"/>
          <w:szCs w:val="24"/>
        </w:rPr>
        <w:t>’attribution d</w:t>
      </w:r>
      <w:r w:rsidRPr="00F15815">
        <w:rPr>
          <w:rFonts w:ascii="Arial" w:hAnsi="Arial" w:cs="Arial"/>
          <w:sz w:val="24"/>
          <w:szCs w:val="24"/>
        </w:rPr>
        <w:t>es titres restaurants ne se cumule pas avec les paniers jours ou nuit.</w:t>
      </w:r>
    </w:p>
    <w:p w14:paraId="6A38DD90" w14:textId="77777777" w:rsidR="00C67BE7" w:rsidRPr="002A655E" w:rsidRDefault="00C67BE7" w:rsidP="007D39DF">
      <w:pPr>
        <w:numPr>
          <w:ilvl w:val="0"/>
          <w:numId w:val="13"/>
        </w:numPr>
        <w:spacing w:before="120" w:after="120"/>
        <w:jc w:val="both"/>
        <w:rPr>
          <w:rFonts w:ascii="Arial" w:hAnsi="Arial" w:cs="Arial"/>
          <w:sz w:val="24"/>
          <w:szCs w:val="24"/>
        </w:rPr>
      </w:pPr>
      <w:r w:rsidRPr="002A655E">
        <w:rPr>
          <w:rFonts w:ascii="Arial" w:hAnsi="Arial" w:cs="Arial"/>
          <w:sz w:val="24"/>
          <w:szCs w:val="24"/>
        </w:rPr>
        <w:t>Paniers de Jour / Paniers de Nuit : Tout salarié percevant une indemnité de panier (prime de panier de jour ou de nuit) pour une vacation ne pourra prétendre à l'attribution d'un titre-restaurant pour cette même vacation.</w:t>
      </w:r>
    </w:p>
    <w:p w14:paraId="2298DD84" w14:textId="77777777" w:rsidR="00C67BE7" w:rsidRPr="002A655E" w:rsidRDefault="00486AFD" w:rsidP="007D39DF">
      <w:pPr>
        <w:numPr>
          <w:ilvl w:val="0"/>
          <w:numId w:val="13"/>
        </w:numPr>
        <w:spacing w:before="120" w:after="120"/>
        <w:jc w:val="both"/>
        <w:rPr>
          <w:rFonts w:ascii="Arial" w:hAnsi="Arial" w:cs="Arial"/>
          <w:sz w:val="24"/>
          <w:szCs w:val="24"/>
        </w:rPr>
      </w:pPr>
      <w:r w:rsidRPr="002A655E">
        <w:rPr>
          <w:rFonts w:ascii="Arial" w:hAnsi="Arial" w:cs="Arial"/>
          <w:sz w:val="24"/>
          <w:szCs w:val="24"/>
        </w:rPr>
        <w:t xml:space="preserve">Frais professionnels </w:t>
      </w:r>
      <w:r w:rsidR="00C67BE7" w:rsidRPr="002A655E">
        <w:rPr>
          <w:rFonts w:ascii="Arial" w:hAnsi="Arial" w:cs="Arial"/>
          <w:sz w:val="24"/>
          <w:szCs w:val="24"/>
        </w:rPr>
        <w:t>: En cas de remboursement de frais de repas réels (notes de frais)</w:t>
      </w:r>
      <w:r w:rsidRPr="002A655E">
        <w:rPr>
          <w:rFonts w:ascii="Arial" w:hAnsi="Arial" w:cs="Arial"/>
          <w:sz w:val="24"/>
          <w:szCs w:val="24"/>
        </w:rPr>
        <w:t xml:space="preserve"> que cela soit lors de déplacements ou pour des repas</w:t>
      </w:r>
      <w:r w:rsidR="00535551" w:rsidRPr="002A655E">
        <w:rPr>
          <w:rFonts w:ascii="Arial" w:hAnsi="Arial" w:cs="Arial"/>
          <w:sz w:val="24"/>
          <w:szCs w:val="24"/>
        </w:rPr>
        <w:t xml:space="preserve"> </w:t>
      </w:r>
      <w:r w:rsidR="00F15815" w:rsidRPr="002A655E">
        <w:rPr>
          <w:rFonts w:ascii="Arial" w:hAnsi="Arial" w:cs="Arial"/>
          <w:sz w:val="24"/>
          <w:szCs w:val="24"/>
        </w:rPr>
        <w:t>(fournisseurs</w:t>
      </w:r>
      <w:r w:rsidR="00535551" w:rsidRPr="002A655E">
        <w:rPr>
          <w:rFonts w:ascii="Arial" w:hAnsi="Arial" w:cs="Arial"/>
          <w:sz w:val="24"/>
          <w:szCs w:val="24"/>
        </w:rPr>
        <w:t>, clients</w:t>
      </w:r>
      <w:r w:rsidRPr="002A655E">
        <w:rPr>
          <w:rFonts w:ascii="Arial" w:hAnsi="Arial" w:cs="Arial"/>
          <w:sz w:val="24"/>
          <w:szCs w:val="24"/>
        </w:rPr>
        <w:t xml:space="preserve"> ou </w:t>
      </w:r>
      <w:r w:rsidR="007A2B83" w:rsidRPr="002A655E">
        <w:rPr>
          <w:rFonts w:ascii="Arial" w:hAnsi="Arial" w:cs="Arial"/>
          <w:sz w:val="24"/>
          <w:szCs w:val="24"/>
        </w:rPr>
        <w:t>autres)</w:t>
      </w:r>
      <w:r w:rsidR="00C67BE7" w:rsidRPr="002A655E">
        <w:rPr>
          <w:rFonts w:ascii="Arial" w:hAnsi="Arial" w:cs="Arial"/>
          <w:sz w:val="24"/>
          <w:szCs w:val="24"/>
        </w:rPr>
        <w:t xml:space="preserve">, le titre-restaurant n'est pas </w:t>
      </w:r>
      <w:r w:rsidR="007A2B83" w:rsidRPr="002A655E">
        <w:rPr>
          <w:rFonts w:ascii="Arial" w:hAnsi="Arial" w:cs="Arial"/>
          <w:sz w:val="24"/>
          <w:szCs w:val="24"/>
        </w:rPr>
        <w:t>dû. Il</w:t>
      </w:r>
      <w:r w:rsidRPr="002A655E">
        <w:rPr>
          <w:rFonts w:ascii="Arial" w:hAnsi="Arial" w:cs="Arial"/>
          <w:sz w:val="24"/>
          <w:szCs w:val="24"/>
        </w:rPr>
        <w:t xml:space="preserve"> sera mis en place un suivi sur déclarations des personnes concernées. Des contrôles seront effectués</w:t>
      </w:r>
      <w:r w:rsidR="00640431">
        <w:rPr>
          <w:rFonts w:ascii="Arial" w:hAnsi="Arial" w:cs="Arial"/>
          <w:sz w:val="24"/>
          <w:szCs w:val="24"/>
        </w:rPr>
        <w:t>.</w:t>
      </w:r>
    </w:p>
    <w:p w14:paraId="5D76E2A0" w14:textId="77777777" w:rsidR="007D39DF" w:rsidRDefault="007D39DF" w:rsidP="007D39DF">
      <w:pPr>
        <w:spacing w:before="120" w:after="120"/>
        <w:jc w:val="both"/>
        <w:rPr>
          <w:rFonts w:ascii="Arial" w:hAnsi="Arial" w:cs="Arial"/>
          <w:sz w:val="24"/>
          <w:szCs w:val="24"/>
        </w:rPr>
      </w:pPr>
    </w:p>
    <w:p w14:paraId="34E0ED84" w14:textId="77777777" w:rsidR="002A655E" w:rsidRPr="002A655E" w:rsidRDefault="002A655E" w:rsidP="007D39DF">
      <w:pPr>
        <w:spacing w:before="120" w:after="120"/>
        <w:jc w:val="both"/>
        <w:rPr>
          <w:rFonts w:ascii="Arial" w:hAnsi="Arial" w:cs="Arial"/>
          <w:sz w:val="24"/>
          <w:szCs w:val="24"/>
        </w:rPr>
      </w:pPr>
    </w:p>
    <w:p w14:paraId="3404AF2E" w14:textId="77777777" w:rsidR="00C67BE7" w:rsidRPr="00C67BE7" w:rsidRDefault="00C67BE7" w:rsidP="007D39DF">
      <w:pPr>
        <w:spacing w:before="120" w:after="120"/>
        <w:jc w:val="both"/>
        <w:rPr>
          <w:rFonts w:ascii="Arial" w:hAnsi="Arial" w:cs="Arial"/>
          <w:b/>
          <w:bCs/>
          <w:sz w:val="24"/>
          <w:szCs w:val="24"/>
        </w:rPr>
      </w:pPr>
      <w:r w:rsidRPr="00C67BE7">
        <w:rPr>
          <w:rFonts w:ascii="Arial" w:hAnsi="Arial" w:cs="Arial"/>
          <w:b/>
          <w:bCs/>
          <w:sz w:val="24"/>
          <w:szCs w:val="24"/>
        </w:rPr>
        <w:lastRenderedPageBreak/>
        <w:t xml:space="preserve">ARTICLE </w:t>
      </w:r>
      <w:r w:rsidR="00415339">
        <w:rPr>
          <w:rFonts w:ascii="Arial" w:hAnsi="Arial" w:cs="Arial"/>
          <w:b/>
          <w:bCs/>
          <w:sz w:val="24"/>
          <w:szCs w:val="24"/>
        </w:rPr>
        <w:t>5</w:t>
      </w:r>
      <w:r w:rsidR="00E86706">
        <w:rPr>
          <w:rFonts w:ascii="Arial" w:hAnsi="Arial" w:cs="Arial"/>
          <w:b/>
          <w:bCs/>
          <w:sz w:val="24"/>
          <w:szCs w:val="24"/>
        </w:rPr>
        <w:t xml:space="preserve"> </w:t>
      </w:r>
      <w:r w:rsidRPr="00C67BE7">
        <w:rPr>
          <w:rFonts w:ascii="Arial" w:hAnsi="Arial" w:cs="Arial"/>
          <w:b/>
          <w:bCs/>
          <w:sz w:val="24"/>
          <w:szCs w:val="24"/>
        </w:rPr>
        <w:t>: ABSENCES ET INTERRUPTIONS</w:t>
      </w:r>
    </w:p>
    <w:p w14:paraId="32C14377" w14:textId="77777777" w:rsidR="00415339" w:rsidRDefault="00C67BE7" w:rsidP="007D39DF">
      <w:pPr>
        <w:spacing w:before="120" w:after="120"/>
        <w:jc w:val="both"/>
        <w:rPr>
          <w:rFonts w:ascii="Arial" w:hAnsi="Arial" w:cs="Arial"/>
          <w:sz w:val="24"/>
          <w:szCs w:val="24"/>
        </w:rPr>
      </w:pPr>
      <w:r w:rsidRPr="00C67BE7">
        <w:rPr>
          <w:rFonts w:ascii="Arial" w:hAnsi="Arial" w:cs="Arial"/>
          <w:sz w:val="24"/>
          <w:szCs w:val="24"/>
        </w:rPr>
        <w:t>Conformément aux règles de l'URSSAF, aucun titre-restaurant ne sera attribué pour les jours d'absence, quel qu'en soit le motif : congés payés, RTT, récupération, maladie, accident du travail</w:t>
      </w:r>
      <w:r w:rsidR="00640431">
        <w:rPr>
          <w:rFonts w:ascii="Arial" w:hAnsi="Arial" w:cs="Arial"/>
          <w:sz w:val="24"/>
          <w:szCs w:val="24"/>
        </w:rPr>
        <w:t>,</w:t>
      </w:r>
      <w:r w:rsidRPr="00C67BE7">
        <w:rPr>
          <w:rFonts w:ascii="Arial" w:hAnsi="Arial" w:cs="Arial"/>
          <w:sz w:val="24"/>
          <w:szCs w:val="24"/>
        </w:rPr>
        <w:t xml:space="preserve"> formation avec repas pris en charge</w:t>
      </w:r>
      <w:r w:rsidR="00640431">
        <w:rPr>
          <w:rFonts w:ascii="Arial" w:hAnsi="Arial" w:cs="Arial"/>
          <w:sz w:val="24"/>
          <w:szCs w:val="24"/>
        </w:rPr>
        <w:t>, …</w:t>
      </w:r>
      <w:r w:rsidRPr="00C67BE7">
        <w:rPr>
          <w:rFonts w:ascii="Arial" w:hAnsi="Arial" w:cs="Arial"/>
          <w:sz w:val="24"/>
          <w:szCs w:val="24"/>
        </w:rPr>
        <w:t>.</w:t>
      </w:r>
    </w:p>
    <w:p w14:paraId="3B45F835" w14:textId="77777777" w:rsidR="002A655E" w:rsidRDefault="002A655E" w:rsidP="007D39DF">
      <w:pPr>
        <w:spacing w:before="120" w:after="120"/>
        <w:jc w:val="both"/>
        <w:rPr>
          <w:rFonts w:ascii="Arial" w:hAnsi="Arial" w:cs="Arial"/>
          <w:sz w:val="24"/>
          <w:szCs w:val="24"/>
        </w:rPr>
      </w:pPr>
    </w:p>
    <w:p w14:paraId="064FEA24" w14:textId="77777777" w:rsidR="00C67BE7" w:rsidRPr="00C67BE7" w:rsidRDefault="00C67BE7" w:rsidP="007D39DF">
      <w:pPr>
        <w:spacing w:before="120" w:after="120"/>
        <w:jc w:val="both"/>
        <w:rPr>
          <w:rFonts w:ascii="Arial" w:hAnsi="Arial" w:cs="Arial"/>
          <w:b/>
          <w:bCs/>
          <w:sz w:val="24"/>
          <w:szCs w:val="24"/>
        </w:rPr>
      </w:pPr>
      <w:r w:rsidRPr="00C67BE7">
        <w:rPr>
          <w:rFonts w:ascii="Arial" w:hAnsi="Arial" w:cs="Arial"/>
          <w:b/>
          <w:bCs/>
          <w:sz w:val="24"/>
          <w:szCs w:val="24"/>
        </w:rPr>
        <w:t xml:space="preserve">ARTICLE </w:t>
      </w:r>
      <w:r w:rsidR="00415339">
        <w:rPr>
          <w:rFonts w:ascii="Arial" w:hAnsi="Arial" w:cs="Arial"/>
          <w:b/>
          <w:bCs/>
          <w:sz w:val="24"/>
          <w:szCs w:val="24"/>
        </w:rPr>
        <w:t>6</w:t>
      </w:r>
      <w:r w:rsidR="00E86706">
        <w:rPr>
          <w:rFonts w:ascii="Arial" w:hAnsi="Arial" w:cs="Arial"/>
          <w:b/>
          <w:bCs/>
          <w:sz w:val="24"/>
          <w:szCs w:val="24"/>
        </w:rPr>
        <w:t xml:space="preserve"> </w:t>
      </w:r>
      <w:r w:rsidRPr="00C67BE7">
        <w:rPr>
          <w:rFonts w:ascii="Arial" w:hAnsi="Arial" w:cs="Arial"/>
          <w:b/>
          <w:bCs/>
          <w:sz w:val="24"/>
          <w:szCs w:val="24"/>
        </w:rPr>
        <w:t>: DURÉE, DÉNONCIATION ET RÉVISION</w:t>
      </w:r>
    </w:p>
    <w:p w14:paraId="42D6153C" w14:textId="77777777" w:rsidR="00C67BE7" w:rsidRDefault="00C67BE7" w:rsidP="007D39DF">
      <w:pPr>
        <w:spacing w:before="120" w:after="120"/>
        <w:jc w:val="both"/>
        <w:rPr>
          <w:rFonts w:ascii="Arial" w:hAnsi="Arial" w:cs="Arial"/>
          <w:sz w:val="24"/>
          <w:szCs w:val="24"/>
        </w:rPr>
      </w:pPr>
      <w:r w:rsidRPr="00C67BE7">
        <w:rPr>
          <w:rFonts w:ascii="Arial" w:hAnsi="Arial" w:cs="Arial"/>
          <w:sz w:val="24"/>
          <w:szCs w:val="24"/>
        </w:rPr>
        <w:t>Le présent accord est conclu pour une durée indéterminée. Il pourra être révisé ou dénoncé par l'une des parties signataires sous réserve d'un préavis de 3 mois, par lettre recommandée avec accusé de réception.</w:t>
      </w:r>
    </w:p>
    <w:p w14:paraId="29F97471" w14:textId="77777777" w:rsidR="007D39DF" w:rsidRDefault="007D39DF" w:rsidP="007D39DF">
      <w:pPr>
        <w:spacing w:before="120" w:after="120"/>
        <w:jc w:val="both"/>
        <w:rPr>
          <w:rFonts w:ascii="Arial" w:hAnsi="Arial" w:cs="Arial"/>
          <w:sz w:val="24"/>
          <w:szCs w:val="24"/>
        </w:rPr>
      </w:pPr>
    </w:p>
    <w:p w14:paraId="61F4DE21" w14:textId="77777777" w:rsidR="00C67BE7" w:rsidRPr="00C67BE7" w:rsidRDefault="00C67BE7" w:rsidP="007D39DF">
      <w:pPr>
        <w:spacing w:before="120" w:after="120"/>
        <w:jc w:val="both"/>
        <w:rPr>
          <w:rFonts w:ascii="Arial" w:hAnsi="Arial" w:cs="Arial"/>
          <w:b/>
          <w:bCs/>
          <w:sz w:val="24"/>
          <w:szCs w:val="24"/>
        </w:rPr>
      </w:pPr>
      <w:r w:rsidRPr="00C67BE7">
        <w:rPr>
          <w:rFonts w:ascii="Arial" w:hAnsi="Arial" w:cs="Arial"/>
          <w:b/>
          <w:bCs/>
          <w:sz w:val="24"/>
          <w:szCs w:val="24"/>
        </w:rPr>
        <w:t xml:space="preserve">ARTICLE </w:t>
      </w:r>
      <w:r w:rsidR="00415339">
        <w:rPr>
          <w:rFonts w:ascii="Arial" w:hAnsi="Arial" w:cs="Arial"/>
          <w:b/>
          <w:bCs/>
          <w:sz w:val="24"/>
          <w:szCs w:val="24"/>
        </w:rPr>
        <w:t>7</w:t>
      </w:r>
      <w:r w:rsidRPr="00C67BE7">
        <w:rPr>
          <w:rFonts w:ascii="Arial" w:hAnsi="Arial" w:cs="Arial"/>
          <w:b/>
          <w:bCs/>
          <w:sz w:val="24"/>
          <w:szCs w:val="24"/>
        </w:rPr>
        <w:t xml:space="preserve"> : FORMALITÉS DE DÉPÔT</w:t>
      </w:r>
    </w:p>
    <w:p w14:paraId="09FA71FB" w14:textId="77777777" w:rsidR="00C67BE7" w:rsidRDefault="00C67BE7" w:rsidP="007D39DF">
      <w:pPr>
        <w:spacing w:before="120" w:after="120"/>
        <w:jc w:val="both"/>
        <w:rPr>
          <w:rFonts w:ascii="Arial" w:hAnsi="Arial" w:cs="Arial"/>
          <w:sz w:val="24"/>
          <w:szCs w:val="24"/>
        </w:rPr>
      </w:pPr>
      <w:r w:rsidRPr="00C67BE7">
        <w:rPr>
          <w:rFonts w:ascii="Arial" w:hAnsi="Arial" w:cs="Arial"/>
          <w:sz w:val="24"/>
          <w:szCs w:val="24"/>
        </w:rPr>
        <w:t xml:space="preserve">Le présent accord sera déposé par la Direction sur la plateforme de téléprocédure du ministère du travail ainsi qu'au secrétariat-greffe du Conseil de Prud'hommes de </w:t>
      </w:r>
      <w:r w:rsidRPr="007D39DF">
        <w:rPr>
          <w:rFonts w:ascii="Arial" w:hAnsi="Arial" w:cs="Arial"/>
          <w:sz w:val="24"/>
          <w:szCs w:val="24"/>
        </w:rPr>
        <w:t>Lille</w:t>
      </w:r>
      <w:r w:rsidR="007D39DF">
        <w:rPr>
          <w:rFonts w:ascii="Arial" w:hAnsi="Arial" w:cs="Arial"/>
          <w:sz w:val="24"/>
          <w:szCs w:val="24"/>
        </w:rPr>
        <w:t>.</w:t>
      </w:r>
    </w:p>
    <w:p w14:paraId="67F3636D" w14:textId="77777777" w:rsidR="007D39DF" w:rsidRPr="00C67BE7" w:rsidRDefault="007D39DF" w:rsidP="007D39DF">
      <w:pPr>
        <w:spacing w:before="120" w:after="120"/>
        <w:jc w:val="both"/>
        <w:rPr>
          <w:rFonts w:ascii="Arial" w:hAnsi="Arial" w:cs="Arial"/>
          <w:sz w:val="24"/>
          <w:szCs w:val="24"/>
        </w:rPr>
      </w:pPr>
    </w:p>
    <w:p w14:paraId="7F3A441B" w14:textId="77777777" w:rsidR="00C67BE7" w:rsidRPr="00C67BE7" w:rsidRDefault="00C67BE7" w:rsidP="007D39DF">
      <w:pPr>
        <w:spacing w:before="120" w:after="120"/>
        <w:jc w:val="both"/>
        <w:rPr>
          <w:rFonts w:ascii="Arial" w:hAnsi="Arial" w:cs="Arial"/>
          <w:sz w:val="24"/>
          <w:szCs w:val="24"/>
        </w:rPr>
      </w:pPr>
    </w:p>
    <w:p w14:paraId="7953B525" w14:textId="77777777" w:rsidR="007D39DF" w:rsidRDefault="007D39DF" w:rsidP="007D39DF">
      <w:pPr>
        <w:spacing w:before="120" w:after="120"/>
        <w:jc w:val="both"/>
        <w:rPr>
          <w:rFonts w:ascii="Arial" w:hAnsi="Arial" w:cs="Arial"/>
          <w:b/>
          <w:bCs/>
          <w:sz w:val="24"/>
          <w:szCs w:val="24"/>
        </w:rPr>
      </w:pPr>
    </w:p>
    <w:p w14:paraId="1B5937AB" w14:textId="77777777" w:rsidR="00C67BE7" w:rsidRDefault="00C67BE7" w:rsidP="007D39DF">
      <w:pPr>
        <w:spacing w:before="120" w:after="120"/>
        <w:jc w:val="both"/>
        <w:rPr>
          <w:rFonts w:ascii="Arial" w:hAnsi="Arial" w:cs="Arial"/>
          <w:b/>
          <w:bCs/>
          <w:sz w:val="24"/>
          <w:szCs w:val="24"/>
        </w:rPr>
      </w:pPr>
      <w:r w:rsidRPr="00C67BE7">
        <w:rPr>
          <w:rFonts w:ascii="Arial" w:hAnsi="Arial" w:cs="Arial"/>
          <w:b/>
          <w:bCs/>
          <w:sz w:val="24"/>
          <w:szCs w:val="24"/>
        </w:rPr>
        <w:t xml:space="preserve">Fait à </w:t>
      </w:r>
      <w:r>
        <w:rPr>
          <w:rFonts w:ascii="Arial" w:hAnsi="Arial" w:cs="Arial"/>
          <w:b/>
          <w:bCs/>
          <w:sz w:val="24"/>
          <w:szCs w:val="24"/>
        </w:rPr>
        <w:t xml:space="preserve">La Madeleine, le </w:t>
      </w:r>
      <w:r w:rsidR="002F7FD2">
        <w:rPr>
          <w:rFonts w:ascii="Arial" w:hAnsi="Arial" w:cs="Arial"/>
          <w:b/>
          <w:bCs/>
          <w:sz w:val="24"/>
          <w:szCs w:val="24"/>
        </w:rPr>
        <w:t>8</w:t>
      </w:r>
      <w:r>
        <w:rPr>
          <w:rFonts w:ascii="Arial" w:hAnsi="Arial" w:cs="Arial"/>
          <w:b/>
          <w:bCs/>
          <w:sz w:val="24"/>
          <w:szCs w:val="24"/>
        </w:rPr>
        <w:t xml:space="preserve"> </w:t>
      </w:r>
      <w:r w:rsidR="002F7FD2">
        <w:rPr>
          <w:rFonts w:ascii="Arial" w:hAnsi="Arial" w:cs="Arial"/>
          <w:b/>
          <w:bCs/>
          <w:sz w:val="24"/>
          <w:szCs w:val="24"/>
        </w:rPr>
        <w:t xml:space="preserve">avril </w:t>
      </w:r>
      <w:r>
        <w:rPr>
          <w:rFonts w:ascii="Arial" w:hAnsi="Arial" w:cs="Arial"/>
          <w:b/>
          <w:bCs/>
          <w:sz w:val="24"/>
          <w:szCs w:val="24"/>
        </w:rPr>
        <w:t>2026</w:t>
      </w:r>
      <w:r w:rsidR="007D39DF">
        <w:rPr>
          <w:rFonts w:ascii="Arial" w:hAnsi="Arial" w:cs="Arial"/>
          <w:b/>
          <w:bCs/>
          <w:sz w:val="24"/>
          <w:szCs w:val="24"/>
        </w:rPr>
        <w:t xml:space="preserve">, </w:t>
      </w:r>
      <w:r w:rsidRPr="00C67BE7">
        <w:rPr>
          <w:rFonts w:ascii="Arial" w:hAnsi="Arial" w:cs="Arial"/>
          <w:b/>
          <w:bCs/>
          <w:sz w:val="24"/>
          <w:szCs w:val="24"/>
        </w:rPr>
        <w:t>en 4 exemplaires.</w:t>
      </w:r>
    </w:p>
    <w:p w14:paraId="48B94BE6" w14:textId="77777777" w:rsidR="00F15815" w:rsidRDefault="00F15815" w:rsidP="007D39DF">
      <w:pPr>
        <w:spacing w:before="120" w:after="120"/>
        <w:jc w:val="both"/>
        <w:rPr>
          <w:rFonts w:ascii="Arial" w:hAnsi="Arial" w:cs="Arial"/>
          <w:b/>
          <w:bCs/>
          <w:sz w:val="24"/>
          <w:szCs w:val="24"/>
        </w:rPr>
      </w:pPr>
    </w:p>
    <w:p w14:paraId="07A199EA" w14:textId="77777777" w:rsidR="007D39DF" w:rsidRPr="00C67BE7" w:rsidRDefault="007D39DF" w:rsidP="007D39DF">
      <w:pPr>
        <w:spacing w:before="120" w:after="120"/>
        <w:jc w:val="both"/>
        <w:rPr>
          <w:rFonts w:ascii="Arial" w:hAnsi="Arial" w:cs="Arial"/>
          <w:sz w:val="24"/>
          <w:szCs w:val="24"/>
        </w:rPr>
      </w:pPr>
    </w:p>
    <w:p w14:paraId="5D9A53F0" w14:textId="6C15AC1D" w:rsidR="001F6FD7" w:rsidRDefault="00C67BE7" w:rsidP="007D39DF">
      <w:pPr>
        <w:spacing w:before="120" w:after="120"/>
        <w:jc w:val="both"/>
        <w:rPr>
          <w:rFonts w:ascii="Arial" w:hAnsi="Arial" w:cs="Arial"/>
          <w:b/>
          <w:bCs/>
          <w:sz w:val="24"/>
          <w:szCs w:val="24"/>
        </w:rPr>
      </w:pPr>
      <w:r w:rsidRPr="00C67BE7">
        <w:rPr>
          <w:rFonts w:ascii="Arial" w:hAnsi="Arial" w:cs="Arial"/>
          <w:b/>
          <w:bCs/>
          <w:sz w:val="24"/>
          <w:szCs w:val="24"/>
        </w:rPr>
        <w:t>Pour la Direction :</w:t>
      </w:r>
      <w:r w:rsidR="001F6FD7">
        <w:rPr>
          <w:rFonts w:ascii="Arial" w:hAnsi="Arial" w:cs="Arial"/>
          <w:b/>
          <w:bCs/>
          <w:sz w:val="24"/>
          <w:szCs w:val="24"/>
        </w:rPr>
        <w:t xml:space="preserve"> </w:t>
      </w:r>
      <w:r w:rsidR="0057042F">
        <w:rPr>
          <w:rFonts w:ascii="Arial" w:hAnsi="Arial" w:cs="Arial"/>
          <w:b/>
          <w:bCs/>
          <w:sz w:val="24"/>
          <w:szCs w:val="24"/>
        </w:rPr>
        <w:t xml:space="preserve">                    </w:t>
      </w:r>
    </w:p>
    <w:p w14:paraId="0493054B" w14:textId="77777777" w:rsidR="00C67BE7" w:rsidRDefault="00C67BE7" w:rsidP="007D39DF">
      <w:pPr>
        <w:spacing w:before="120" w:after="120"/>
        <w:jc w:val="both"/>
        <w:rPr>
          <w:rFonts w:ascii="Arial" w:hAnsi="Arial" w:cs="Arial"/>
          <w:i/>
          <w:iCs/>
          <w:sz w:val="24"/>
          <w:szCs w:val="24"/>
        </w:rPr>
      </w:pPr>
      <w:r w:rsidRPr="00C67BE7">
        <w:rPr>
          <w:rFonts w:ascii="Arial" w:hAnsi="Arial" w:cs="Arial"/>
          <w:sz w:val="24"/>
          <w:szCs w:val="24"/>
        </w:rPr>
        <w:t xml:space="preserve"> </w:t>
      </w:r>
    </w:p>
    <w:p w14:paraId="173EBF54" w14:textId="77777777" w:rsidR="00FF0B16" w:rsidRDefault="00FF0B16" w:rsidP="007D39DF">
      <w:pPr>
        <w:spacing w:before="120" w:after="120"/>
        <w:jc w:val="both"/>
        <w:rPr>
          <w:rFonts w:ascii="Arial" w:hAnsi="Arial" w:cs="Arial"/>
          <w:b/>
          <w:bCs/>
          <w:sz w:val="24"/>
          <w:szCs w:val="24"/>
        </w:rPr>
      </w:pPr>
    </w:p>
    <w:p w14:paraId="5D3EAC04" w14:textId="2AA047E8" w:rsidR="001F6FD7" w:rsidRDefault="00C67BE7" w:rsidP="007D39DF">
      <w:pPr>
        <w:spacing w:before="120" w:after="120"/>
        <w:jc w:val="both"/>
        <w:rPr>
          <w:rFonts w:ascii="Arial" w:hAnsi="Arial" w:cs="Arial"/>
          <w:b/>
          <w:bCs/>
          <w:sz w:val="24"/>
          <w:szCs w:val="24"/>
        </w:rPr>
      </w:pPr>
      <w:r w:rsidRPr="00C67BE7">
        <w:rPr>
          <w:rFonts w:ascii="Arial" w:hAnsi="Arial" w:cs="Arial"/>
          <w:b/>
          <w:bCs/>
          <w:sz w:val="24"/>
          <w:szCs w:val="24"/>
        </w:rPr>
        <w:t xml:space="preserve">Pour l'organisation syndicale </w:t>
      </w:r>
      <w:r w:rsidR="0057042F">
        <w:rPr>
          <w:rFonts w:ascii="Arial" w:hAnsi="Arial" w:cs="Arial"/>
          <w:b/>
          <w:bCs/>
          <w:sz w:val="24"/>
          <w:szCs w:val="24"/>
        </w:rPr>
        <w:t xml:space="preserve">                               </w:t>
      </w:r>
    </w:p>
    <w:p w14:paraId="4859FFA0" w14:textId="77777777" w:rsidR="00FF0B16" w:rsidRDefault="00FF0B16" w:rsidP="007D39DF">
      <w:pPr>
        <w:spacing w:before="120" w:after="120"/>
        <w:jc w:val="both"/>
        <w:rPr>
          <w:rFonts w:ascii="Arial" w:hAnsi="Arial" w:cs="Arial"/>
          <w:sz w:val="24"/>
          <w:szCs w:val="24"/>
        </w:rPr>
      </w:pPr>
    </w:p>
    <w:p w14:paraId="3FB085BA" w14:textId="77777777" w:rsidR="001F6FD7" w:rsidRPr="00C67BE7" w:rsidRDefault="001F6FD7" w:rsidP="007D39DF">
      <w:pPr>
        <w:spacing w:before="120" w:after="120"/>
        <w:jc w:val="both"/>
        <w:rPr>
          <w:rFonts w:ascii="Arial" w:hAnsi="Arial" w:cs="Arial"/>
          <w:sz w:val="24"/>
          <w:szCs w:val="24"/>
        </w:rPr>
      </w:pPr>
    </w:p>
    <w:p w14:paraId="7206F9EC" w14:textId="377F20E7" w:rsidR="001F6FD7" w:rsidRDefault="00C67BE7" w:rsidP="007D39DF">
      <w:pPr>
        <w:spacing w:before="120" w:after="120"/>
        <w:jc w:val="both"/>
        <w:rPr>
          <w:rFonts w:ascii="Arial" w:hAnsi="Arial" w:cs="Arial"/>
          <w:b/>
          <w:bCs/>
          <w:sz w:val="24"/>
          <w:szCs w:val="24"/>
        </w:rPr>
      </w:pPr>
      <w:r w:rsidRPr="00C67BE7">
        <w:rPr>
          <w:rFonts w:ascii="Arial" w:hAnsi="Arial" w:cs="Arial"/>
          <w:b/>
          <w:bCs/>
          <w:sz w:val="24"/>
          <w:szCs w:val="24"/>
        </w:rPr>
        <w:t xml:space="preserve">Pour l'organisation syndicale </w:t>
      </w:r>
      <w:r w:rsidR="0057042F">
        <w:rPr>
          <w:rFonts w:ascii="Arial" w:hAnsi="Arial" w:cs="Arial"/>
          <w:b/>
          <w:bCs/>
          <w:sz w:val="24"/>
          <w:szCs w:val="24"/>
        </w:rPr>
        <w:t xml:space="preserve">                  </w:t>
      </w:r>
    </w:p>
    <w:p w14:paraId="10AECC45" w14:textId="77777777" w:rsidR="002817C5" w:rsidRPr="00C67BE7" w:rsidRDefault="002817C5" w:rsidP="007D39DF">
      <w:pPr>
        <w:spacing w:before="120" w:after="120"/>
        <w:jc w:val="both"/>
        <w:rPr>
          <w:rFonts w:ascii="Arial" w:hAnsi="Arial" w:cs="Arial"/>
          <w:sz w:val="24"/>
          <w:szCs w:val="24"/>
        </w:rPr>
      </w:pPr>
    </w:p>
    <w:sectPr w:rsidR="002817C5" w:rsidRPr="00C67BE7" w:rsidSect="00D96481">
      <w:footerReference w:type="default" r:id="rId10"/>
      <w:headerReference w:type="first" r:id="rId11"/>
      <w:pgSz w:w="11906" w:h="16838"/>
      <w:pgMar w:top="1701" w:right="1418" w:bottom="1134" w:left="1418" w:header="79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E59BF" w14:textId="77777777" w:rsidR="000258A5" w:rsidRDefault="000258A5" w:rsidP="001E73A4">
      <w:pPr>
        <w:spacing w:after="0" w:line="240" w:lineRule="auto"/>
      </w:pPr>
      <w:r>
        <w:separator/>
      </w:r>
    </w:p>
  </w:endnote>
  <w:endnote w:type="continuationSeparator" w:id="0">
    <w:p w14:paraId="713B6346" w14:textId="77777777" w:rsidR="000258A5" w:rsidRDefault="000258A5" w:rsidP="001E7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9085" w14:textId="77777777" w:rsidR="003E5055" w:rsidRDefault="003E5055" w:rsidP="00D96481">
    <w:pPr>
      <w:ind w:left="142" w:firstLine="36"/>
      <w:jc w:val="both"/>
    </w:pPr>
    <w:r>
      <w:rPr>
        <w:rFonts w:ascii="Comic Sans MS" w:hAnsi="Comic Sans MS"/>
        <w:i/>
        <w:sz w:val="20"/>
      </w:rPr>
      <w:tab/>
    </w:r>
    <w:r>
      <w:rPr>
        <w:rFonts w:ascii="Comic Sans MS" w:hAnsi="Comic Sans MS"/>
        <w:i/>
        <w:sz w:val="20"/>
      </w:rPr>
      <w:tab/>
    </w:r>
    <w:r>
      <w:rPr>
        <w:rFonts w:ascii="Comic Sans MS" w:hAnsi="Comic Sans MS"/>
        <w:i/>
        <w:sz w:val="20"/>
      </w:rPr>
      <w:tab/>
    </w:r>
    <w:r>
      <w:rPr>
        <w:rFonts w:ascii="Comic Sans MS" w:hAnsi="Comic Sans MS"/>
        <w:i/>
        <w:sz w:val="20"/>
      </w:rPr>
      <w:tab/>
    </w:r>
    <w:r>
      <w:rPr>
        <w:rFonts w:ascii="Comic Sans MS" w:hAnsi="Comic Sans MS"/>
        <w:i/>
        <w:sz w:val="20"/>
      </w:rPr>
      <w:tab/>
    </w:r>
    <w:r>
      <w:rPr>
        <w:rFonts w:ascii="Comic Sans MS" w:hAnsi="Comic Sans MS"/>
        <w:i/>
        <w:sz w:val="20"/>
      </w:rPr>
      <w:tab/>
    </w:r>
    <w:r>
      <w:rPr>
        <w:rFonts w:ascii="Comic Sans MS" w:hAnsi="Comic Sans MS"/>
        <w:i/>
        <w:sz w:val="20"/>
      </w:rPr>
      <w:tab/>
    </w:r>
    <w:r>
      <w:rPr>
        <w:rFonts w:ascii="Comic Sans MS" w:hAnsi="Comic Sans MS"/>
        <w:i/>
        <w:sz w:val="20"/>
      </w:rPr>
      <w:tab/>
    </w:r>
    <w:r>
      <w:rPr>
        <w:rFonts w:ascii="Comic Sans MS" w:hAnsi="Comic Sans MS"/>
        <w:i/>
        <w:sz w:val="20"/>
      </w:rPr>
      <w:tab/>
    </w:r>
    <w:r>
      <w:rPr>
        <w:rFonts w:ascii="Comic Sans MS" w:hAnsi="Comic Sans MS"/>
        <w:i/>
        <w:sz w:val="20"/>
      </w:rPr>
      <w:tab/>
    </w:r>
    <w:r>
      <w:fldChar w:fldCharType="begin"/>
    </w:r>
    <w:r>
      <w:instrText>PAGE   \* MERGEFORMAT</w:instrText>
    </w:r>
    <w:r>
      <w:fldChar w:fldCharType="separate"/>
    </w:r>
    <w:r w:rsidR="00215721">
      <w:rPr>
        <w:noProof/>
      </w:rPr>
      <w:t>3</w:t>
    </w:r>
    <w:r>
      <w:fldChar w:fldCharType="end"/>
    </w:r>
    <w:r>
      <w:t>/</w:t>
    </w:r>
    <w:fldSimple w:instr=" NUMPAGES   \* MERGEFORMAT ">
      <w:r w:rsidR="00215721">
        <w:rPr>
          <w:noProof/>
        </w:rPr>
        <w:t>3</w:t>
      </w:r>
    </w:fldSimple>
  </w:p>
  <w:p w14:paraId="370CE6C7" w14:textId="77777777" w:rsidR="003E5055" w:rsidRDefault="003E5055" w:rsidP="004041FD">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E4AC9" w14:textId="77777777" w:rsidR="000258A5" w:rsidRDefault="000258A5" w:rsidP="001E73A4">
      <w:pPr>
        <w:spacing w:after="0" w:line="240" w:lineRule="auto"/>
      </w:pPr>
      <w:r>
        <w:separator/>
      </w:r>
    </w:p>
  </w:footnote>
  <w:footnote w:type="continuationSeparator" w:id="0">
    <w:p w14:paraId="249AD534" w14:textId="77777777" w:rsidR="000258A5" w:rsidRDefault="000258A5" w:rsidP="001E73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7656" w14:textId="6EFA2324" w:rsidR="003E5055" w:rsidRPr="006520D0" w:rsidRDefault="003E5055" w:rsidP="00984765">
    <w:pPr>
      <w:pStyle w:val="Pieddepage"/>
      <w:tabs>
        <w:tab w:val="clear" w:pos="9072"/>
        <w:tab w:val="left" w:pos="-567"/>
      </w:tabs>
      <w:spacing w:after="0" w:line="240" w:lineRule="auto"/>
      <w:ind w:right="-853"/>
      <w:jc w:val="right"/>
      <w:rPr>
        <w:sz w:val="20"/>
      </w:rPr>
    </w:pPr>
    <w:r>
      <w:rPr>
        <w:noProof/>
        <w:lang w:eastAsia="fr-FR"/>
      </w:rPr>
      <w:pict w14:anchorId="4C496921">
        <v:shapetype id="_x0000_t202" coordsize="21600,21600" o:spt="202" path="m,l,21600r21600,l21600,xe">
          <v:stroke joinstyle="miter"/>
          <v:path gradientshapeok="t" o:connecttype="rect"/>
        </v:shapetype>
        <v:shape id="_x0000_s1063" type="#_x0000_t202" style="position:absolute;left:0;text-align:left;margin-left:-54pt;margin-top:-11.35pt;width:126.3pt;height:99pt;z-index:-251655680" stroked="f">
          <v:textbox style="mso-next-textbox:#_x0000_s1063" inset=",,,0">
            <w:txbxContent>
              <w:p w14:paraId="368AFE9F" w14:textId="77777777" w:rsidR="003E5055" w:rsidRPr="00225825" w:rsidRDefault="003E5055" w:rsidP="00984765">
                <w:pPr>
                  <w:jc w:val="center"/>
                  <w:rPr>
                    <w:sz w:val="26"/>
                    <w:szCs w:val="26"/>
                  </w:rPr>
                </w:pPr>
              </w:p>
              <w:p w14:paraId="0D56EE83" w14:textId="77777777" w:rsidR="003E5055" w:rsidRPr="00225825" w:rsidRDefault="003E5055" w:rsidP="00984765">
                <w:pPr>
                  <w:rPr>
                    <w:sz w:val="36"/>
                  </w:rPr>
                </w:pPr>
                <w:r w:rsidRPr="00225825">
                  <w:rPr>
                    <w:sz w:val="8"/>
                  </w:rPr>
                  <w:t xml:space="preserve">           </w:t>
                </w:r>
                <w:r>
                  <w:rPr>
                    <w:sz w:val="8"/>
                  </w:rPr>
                  <w:t xml:space="preserve">   </w:t>
                </w:r>
                <w:r w:rsidRPr="00225825">
                  <w:rPr>
                    <w:sz w:val="8"/>
                  </w:rPr>
                  <w:t xml:space="preserve">QUAL/1995/3263                     </w:t>
                </w:r>
                <w:r>
                  <w:rPr>
                    <w:sz w:val="8"/>
                  </w:rPr>
                  <w:t xml:space="preserve">       </w:t>
                </w:r>
                <w:r w:rsidRPr="00225825">
                  <w:rPr>
                    <w:sz w:val="8"/>
                  </w:rPr>
                  <w:t xml:space="preserve">    </w:t>
                </w:r>
                <w:r>
                  <w:rPr>
                    <w:sz w:val="8"/>
                  </w:rPr>
                  <w:t xml:space="preserve">    </w:t>
                </w:r>
                <w:r w:rsidRPr="00225825">
                  <w:rPr>
                    <w:sz w:val="8"/>
                  </w:rPr>
                  <w:t xml:space="preserve"> </w:t>
                </w:r>
                <w:r>
                  <w:rPr>
                    <w:sz w:val="8"/>
                  </w:rPr>
                  <w:t xml:space="preserve">  </w:t>
                </w:r>
                <w:r w:rsidRPr="00225825">
                  <w:rPr>
                    <w:sz w:val="8"/>
                  </w:rPr>
                  <w:t>N°94512</w:t>
                </w:r>
              </w:p>
              <w:p w14:paraId="5B08CC6A" w14:textId="77777777" w:rsidR="003E5055" w:rsidRPr="00225825" w:rsidRDefault="003E5055" w:rsidP="00984765">
                <w:pPr>
                  <w:jc w:val="center"/>
                  <w:rPr>
                    <w:sz w:val="32"/>
                  </w:rPr>
                </w:pPr>
              </w:p>
              <w:p w14:paraId="7B96DA84" w14:textId="77777777" w:rsidR="003E5055" w:rsidRPr="00225825" w:rsidRDefault="003E5055" w:rsidP="00984765">
                <w:pPr>
                  <w:rPr>
                    <w:sz w:val="10"/>
                  </w:rPr>
                </w:pPr>
                <w:r w:rsidRPr="00225825">
                  <w:rPr>
                    <w:sz w:val="8"/>
                  </w:rPr>
                  <w:t xml:space="preserve">     </w:t>
                </w:r>
                <w:r>
                  <w:rPr>
                    <w:sz w:val="8"/>
                  </w:rPr>
                  <w:t xml:space="preserve"> </w:t>
                </w:r>
                <w:r w:rsidRPr="00225825">
                  <w:rPr>
                    <w:sz w:val="8"/>
                  </w:rPr>
                  <w:t xml:space="preserve">    </w:t>
                </w:r>
                <w:r w:rsidRPr="00CA7901">
                  <w:rPr>
                    <w:sz w:val="8"/>
                  </w:rPr>
                  <w:t xml:space="preserve">FR-BIO-01 BIOLOGIQUE           </w:t>
                </w:r>
                <w:r>
                  <w:rPr>
                    <w:sz w:val="8"/>
                  </w:rPr>
                  <w:t xml:space="preserve"> </w:t>
                </w:r>
                <w:r w:rsidRPr="00CA7901">
                  <w:rPr>
                    <w:sz w:val="8"/>
                  </w:rPr>
                  <w:t xml:space="preserve">       </w:t>
                </w:r>
                <w:r>
                  <w:rPr>
                    <w:sz w:val="8"/>
                  </w:rPr>
                  <w:t xml:space="preserve"> </w:t>
                </w:r>
                <w:r w:rsidRPr="00CA7901">
                  <w:rPr>
                    <w:sz w:val="8"/>
                  </w:rPr>
                  <w:t xml:space="preserve">  </w:t>
                </w:r>
                <w:r>
                  <w:rPr>
                    <w:sz w:val="8"/>
                  </w:rPr>
                  <w:t xml:space="preserve">  </w:t>
                </w:r>
                <w:r w:rsidRPr="00CA7901">
                  <w:rPr>
                    <w:sz w:val="8"/>
                  </w:rPr>
                  <w:t xml:space="preserve"> </w:t>
                </w:r>
                <w:r w:rsidRPr="00225825">
                  <w:rPr>
                    <w:sz w:val="8"/>
                  </w:rPr>
                  <w:t>FLO ID2346</w:t>
                </w:r>
              </w:p>
              <w:p w14:paraId="6549FC40" w14:textId="77777777" w:rsidR="003E5055" w:rsidRPr="00225825" w:rsidRDefault="003E5055" w:rsidP="00984765">
                <w:pPr>
                  <w:jc w:val="center"/>
                  <w:rPr>
                    <w:sz w:val="10"/>
                  </w:rPr>
                </w:pPr>
              </w:p>
              <w:p w14:paraId="625F1EA8" w14:textId="77777777" w:rsidR="003E5055" w:rsidRPr="00225825" w:rsidRDefault="003E5055" w:rsidP="00984765">
                <w:pPr>
                  <w:jc w:val="center"/>
                  <w:rPr>
                    <w:sz w:val="10"/>
                  </w:rPr>
                </w:pPr>
              </w:p>
              <w:p w14:paraId="7627F316" w14:textId="77777777" w:rsidR="003E5055" w:rsidRPr="00225825" w:rsidRDefault="003E5055" w:rsidP="00984765">
                <w:pPr>
                  <w:jc w:val="center"/>
                  <w:rPr>
                    <w:sz w:val="10"/>
                  </w:rPr>
                </w:pPr>
              </w:p>
              <w:p w14:paraId="75A58DF2" w14:textId="77777777" w:rsidR="003E5055" w:rsidRPr="00225825" w:rsidRDefault="003E5055" w:rsidP="00984765">
                <w:pPr>
                  <w:jc w:val="center"/>
                  <w:rPr>
                    <w:sz w:val="10"/>
                  </w:rPr>
                </w:pPr>
              </w:p>
              <w:p w14:paraId="6B437FF6" w14:textId="77777777" w:rsidR="003E5055" w:rsidRPr="00225825" w:rsidRDefault="003E5055" w:rsidP="00984765">
                <w:pPr>
                  <w:jc w:val="center"/>
                  <w:rPr>
                    <w:sz w:val="10"/>
                  </w:rPr>
                </w:pPr>
              </w:p>
              <w:p w14:paraId="1790F4BC" w14:textId="77777777" w:rsidR="003E5055" w:rsidRPr="00225825" w:rsidRDefault="003E5055" w:rsidP="00984765">
                <w:pPr>
                  <w:jc w:val="center"/>
                  <w:rPr>
                    <w:sz w:val="10"/>
                  </w:rPr>
                </w:pPr>
              </w:p>
              <w:p w14:paraId="2F098738" w14:textId="77777777" w:rsidR="003E5055" w:rsidRPr="00225825" w:rsidRDefault="003E5055" w:rsidP="00984765">
                <w:pPr>
                  <w:jc w:val="center"/>
                  <w:rPr>
                    <w:sz w:val="10"/>
                  </w:rPr>
                </w:pPr>
                <w:r w:rsidRPr="00225825">
                  <w:rPr>
                    <w:sz w:val="10"/>
                  </w:rPr>
                  <w:t>N°</w:t>
                </w:r>
              </w:p>
            </w:txbxContent>
          </v:textbox>
        </v:shape>
      </w:pict>
    </w:r>
    <w:r>
      <w:rPr>
        <w:noProof/>
      </w:rPr>
      <w:pict w14:anchorId="3752EA76">
        <v:shape id="_x0000_s1062" type="#_x0000_t202" style="position:absolute;left:0;text-align:left;margin-left:319.55pt;margin-top:-23.95pt;width:191.6pt;height:94.8pt;z-index:-251656704" stroked="f">
          <v:textbox style="mso-next-textbox:#_x0000_s1062">
            <w:txbxContent>
              <w:p w14:paraId="49F7384E" w14:textId="77777777" w:rsidR="003E5055" w:rsidRPr="004824F7" w:rsidRDefault="003E5055" w:rsidP="00984765">
                <w:pPr>
                  <w:pStyle w:val="Pieddepage"/>
                  <w:tabs>
                    <w:tab w:val="left" w:pos="-567"/>
                  </w:tabs>
                  <w:spacing w:after="0" w:line="240" w:lineRule="auto"/>
                  <w:ind w:left="-709" w:right="-35"/>
                  <w:jc w:val="right"/>
                  <w:rPr>
                    <w:rFonts w:ascii="Calibri Light" w:hAnsi="Calibri Light"/>
                    <w:sz w:val="16"/>
                    <w:szCs w:val="16"/>
                  </w:rPr>
                </w:pPr>
              </w:p>
            </w:txbxContent>
          </v:textbox>
        </v:shape>
      </w:pict>
    </w:r>
    <w:r w:rsidRPr="004778BC">
      <w:rPr>
        <w:sz w:val="16"/>
      </w:rPr>
      <w:t xml:space="preserve">  </w:t>
    </w:r>
  </w:p>
  <w:p w14:paraId="6FD37EC1" w14:textId="2DDC140E" w:rsidR="003E5055" w:rsidRPr="00C500C2" w:rsidRDefault="003E5055" w:rsidP="00984765">
    <w:pPr>
      <w:pStyle w:val="Pieddepage"/>
      <w:tabs>
        <w:tab w:val="clear" w:pos="9072"/>
        <w:tab w:val="left" w:pos="-567"/>
      </w:tabs>
      <w:spacing w:after="0" w:line="240" w:lineRule="auto"/>
      <w:ind w:left="-709" w:right="-853"/>
      <w:jc w:val="right"/>
      <w:rPr>
        <w:sz w:val="12"/>
        <w:szCs w:val="12"/>
      </w:rPr>
    </w:pPr>
    <w:r>
      <w:rPr>
        <w:sz w:val="12"/>
        <w:szCs w:val="12"/>
      </w:rPr>
      <w:t xml:space="preserve">             </w:t>
    </w:r>
    <w:r w:rsidRPr="00C500C2">
      <w:rPr>
        <w:sz w:val="12"/>
        <w:szCs w:val="12"/>
      </w:rPr>
      <w:t xml:space="preserve"> </w:t>
    </w:r>
  </w:p>
  <w:p w14:paraId="1FB2B730" w14:textId="77777777" w:rsidR="003E5055" w:rsidRDefault="003E5055" w:rsidP="00984765">
    <w:pPr>
      <w:pStyle w:val="En-tte"/>
    </w:pPr>
  </w:p>
  <w:p w14:paraId="262A76B1" w14:textId="77777777" w:rsidR="003E5055" w:rsidRPr="005561F9" w:rsidRDefault="003E5055" w:rsidP="00984765">
    <w:pPr>
      <w:pStyle w:val="En-tte"/>
    </w:pPr>
  </w:p>
  <w:p w14:paraId="46183E5D" w14:textId="77777777" w:rsidR="003E5055" w:rsidRDefault="003E50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bullet="t">
        <v:imagedata r:id="rId1" o:title="mso933C"/>
      </v:shape>
    </w:pict>
  </w:numPicBullet>
  <w:abstractNum w:abstractNumId="0" w15:restartNumberingAfterBreak="0">
    <w:nsid w:val="021511C2"/>
    <w:multiLevelType w:val="multilevel"/>
    <w:tmpl w:val="01046DAA"/>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1" w15:restartNumberingAfterBreak="0">
    <w:nsid w:val="03876F57"/>
    <w:multiLevelType w:val="multilevel"/>
    <w:tmpl w:val="7916D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F663D"/>
    <w:multiLevelType w:val="multilevel"/>
    <w:tmpl w:val="0E287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224F84"/>
    <w:multiLevelType w:val="multilevel"/>
    <w:tmpl w:val="7FC4E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2130C7"/>
    <w:multiLevelType w:val="hybridMultilevel"/>
    <w:tmpl w:val="C660CB94"/>
    <w:lvl w:ilvl="0" w:tplc="A01E12C0">
      <w:start w:val="1"/>
      <w:numFmt w:val="bullet"/>
      <w:lvlText w:val="-"/>
      <w:lvlJc w:val="left"/>
      <w:pPr>
        <w:ind w:left="720" w:hanging="360"/>
      </w:pPr>
      <w:rPr>
        <w:rFonts w:ascii="Comic Sans MS" w:eastAsia="Times New Roman"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93005E"/>
    <w:multiLevelType w:val="multilevel"/>
    <w:tmpl w:val="703E5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35643E"/>
    <w:multiLevelType w:val="hybridMultilevel"/>
    <w:tmpl w:val="BC3E1D7C"/>
    <w:lvl w:ilvl="0" w:tplc="040C0001">
      <w:start w:val="1"/>
      <w:numFmt w:val="bullet"/>
      <w:lvlText w:val=""/>
      <w:lvlJc w:val="left"/>
      <w:pPr>
        <w:ind w:left="1485" w:hanging="360"/>
      </w:pPr>
      <w:rPr>
        <w:rFonts w:ascii="Symbol" w:hAnsi="Symbol"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7" w15:restartNumberingAfterBreak="0">
    <w:nsid w:val="4D1C66EC"/>
    <w:multiLevelType w:val="multilevel"/>
    <w:tmpl w:val="7A5E0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3812AA"/>
    <w:multiLevelType w:val="multilevel"/>
    <w:tmpl w:val="827E8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D817B0"/>
    <w:multiLevelType w:val="hybridMultilevel"/>
    <w:tmpl w:val="D750D1D6"/>
    <w:lvl w:ilvl="0" w:tplc="040C0005">
      <w:start w:val="1"/>
      <w:numFmt w:val="bullet"/>
      <w:lvlText w:val=""/>
      <w:lvlJc w:val="left"/>
      <w:pPr>
        <w:ind w:left="2148" w:hanging="360"/>
      </w:pPr>
      <w:rPr>
        <w:rFonts w:ascii="Wingdings" w:hAnsi="Wingdings" w:hint="default"/>
      </w:rPr>
    </w:lvl>
    <w:lvl w:ilvl="1" w:tplc="040C0003">
      <w:start w:val="1"/>
      <w:numFmt w:val="bullet"/>
      <w:lvlText w:val="o"/>
      <w:lvlJc w:val="left"/>
      <w:pPr>
        <w:ind w:left="2868" w:hanging="360"/>
      </w:pPr>
      <w:rPr>
        <w:rFonts w:ascii="Courier New" w:hAnsi="Courier New" w:cs="Courier New" w:hint="default"/>
      </w:rPr>
    </w:lvl>
    <w:lvl w:ilvl="2" w:tplc="040C0005">
      <w:start w:val="1"/>
      <w:numFmt w:val="bullet"/>
      <w:lvlText w:val=""/>
      <w:lvlJc w:val="left"/>
      <w:pPr>
        <w:ind w:left="3588" w:hanging="360"/>
      </w:pPr>
      <w:rPr>
        <w:rFonts w:ascii="Wingdings" w:hAnsi="Wingdings" w:hint="default"/>
      </w:rPr>
    </w:lvl>
    <w:lvl w:ilvl="3" w:tplc="040C000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cs="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cs="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10" w15:restartNumberingAfterBreak="0">
    <w:nsid w:val="5FDD5C41"/>
    <w:multiLevelType w:val="hybridMultilevel"/>
    <w:tmpl w:val="5EB4888E"/>
    <w:lvl w:ilvl="0" w:tplc="A01E12C0">
      <w:start w:val="1"/>
      <w:numFmt w:val="bullet"/>
      <w:lvlText w:val="-"/>
      <w:lvlJc w:val="left"/>
      <w:pPr>
        <w:ind w:left="720" w:hanging="360"/>
      </w:pPr>
      <w:rPr>
        <w:rFonts w:ascii="Comic Sans MS" w:eastAsia="Times New Roman"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46343DE"/>
    <w:multiLevelType w:val="multilevel"/>
    <w:tmpl w:val="A94E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765726"/>
    <w:multiLevelType w:val="multilevel"/>
    <w:tmpl w:val="36FC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345B74"/>
    <w:multiLevelType w:val="multilevel"/>
    <w:tmpl w:val="79E2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757D89"/>
    <w:multiLevelType w:val="hybridMultilevel"/>
    <w:tmpl w:val="E46A6C2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6999263">
    <w:abstractNumId w:val="6"/>
  </w:num>
  <w:num w:numId="2" w16cid:durableId="443840394">
    <w:abstractNumId w:val="14"/>
  </w:num>
  <w:num w:numId="3" w16cid:durableId="1252740280">
    <w:abstractNumId w:val="4"/>
  </w:num>
  <w:num w:numId="4" w16cid:durableId="50615358">
    <w:abstractNumId w:val="10"/>
  </w:num>
  <w:num w:numId="5" w16cid:durableId="663164209">
    <w:abstractNumId w:val="0"/>
  </w:num>
  <w:num w:numId="6" w16cid:durableId="904339146">
    <w:abstractNumId w:val="8"/>
  </w:num>
  <w:num w:numId="7" w16cid:durableId="1635403836">
    <w:abstractNumId w:val="5"/>
  </w:num>
  <w:num w:numId="8" w16cid:durableId="1573003988">
    <w:abstractNumId w:val="7"/>
  </w:num>
  <w:num w:numId="9" w16cid:durableId="1153330745">
    <w:abstractNumId w:val="9"/>
  </w:num>
  <w:num w:numId="10" w16cid:durableId="1270897063">
    <w:abstractNumId w:val="1"/>
  </w:num>
  <w:num w:numId="11" w16cid:durableId="926646144">
    <w:abstractNumId w:val="2"/>
  </w:num>
  <w:num w:numId="12" w16cid:durableId="551886380">
    <w:abstractNumId w:val="11"/>
  </w:num>
  <w:num w:numId="13" w16cid:durableId="802582642">
    <w:abstractNumId w:val="3"/>
  </w:num>
  <w:num w:numId="14" w16cid:durableId="381057055">
    <w:abstractNumId w:val="13"/>
  </w:num>
  <w:num w:numId="15" w16cid:durableId="2104647141">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09"/>
  <w:hyphenationZone w:val="425"/>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3936"/>
    <w:rsid w:val="00003080"/>
    <w:rsid w:val="00007A2B"/>
    <w:rsid w:val="00013B25"/>
    <w:rsid w:val="00015BB5"/>
    <w:rsid w:val="00022715"/>
    <w:rsid w:val="000258A5"/>
    <w:rsid w:val="000410FF"/>
    <w:rsid w:val="00046617"/>
    <w:rsid w:val="00046F02"/>
    <w:rsid w:val="000547B7"/>
    <w:rsid w:val="00062DF7"/>
    <w:rsid w:val="000710D2"/>
    <w:rsid w:val="00071B71"/>
    <w:rsid w:val="0007316A"/>
    <w:rsid w:val="0007392B"/>
    <w:rsid w:val="00074632"/>
    <w:rsid w:val="00074FE6"/>
    <w:rsid w:val="0008343F"/>
    <w:rsid w:val="000923E3"/>
    <w:rsid w:val="0009357D"/>
    <w:rsid w:val="000959CC"/>
    <w:rsid w:val="000A769B"/>
    <w:rsid w:val="000B0C1D"/>
    <w:rsid w:val="000B485B"/>
    <w:rsid w:val="000B55B0"/>
    <w:rsid w:val="000C2C2A"/>
    <w:rsid w:val="000C38EB"/>
    <w:rsid w:val="000C4430"/>
    <w:rsid w:val="000D4516"/>
    <w:rsid w:val="000E270E"/>
    <w:rsid w:val="000E4BA8"/>
    <w:rsid w:val="000E774D"/>
    <w:rsid w:val="000E79DA"/>
    <w:rsid w:val="000F0B38"/>
    <w:rsid w:val="000F31E2"/>
    <w:rsid w:val="000F515F"/>
    <w:rsid w:val="000F56F7"/>
    <w:rsid w:val="000F7AB6"/>
    <w:rsid w:val="00105133"/>
    <w:rsid w:val="00106C63"/>
    <w:rsid w:val="0010786C"/>
    <w:rsid w:val="00116601"/>
    <w:rsid w:val="00123936"/>
    <w:rsid w:val="00131A6B"/>
    <w:rsid w:val="0013330D"/>
    <w:rsid w:val="00133FDF"/>
    <w:rsid w:val="00135903"/>
    <w:rsid w:val="00137432"/>
    <w:rsid w:val="00144B88"/>
    <w:rsid w:val="00153635"/>
    <w:rsid w:val="00154875"/>
    <w:rsid w:val="00170F7A"/>
    <w:rsid w:val="0017360F"/>
    <w:rsid w:val="00195063"/>
    <w:rsid w:val="001A0E42"/>
    <w:rsid w:val="001A0EE0"/>
    <w:rsid w:val="001A4039"/>
    <w:rsid w:val="001B1F0A"/>
    <w:rsid w:val="001B62BC"/>
    <w:rsid w:val="001B64AA"/>
    <w:rsid w:val="001B7314"/>
    <w:rsid w:val="001C109C"/>
    <w:rsid w:val="001D7999"/>
    <w:rsid w:val="001E44BC"/>
    <w:rsid w:val="001E5875"/>
    <w:rsid w:val="001E73A4"/>
    <w:rsid w:val="001F2C3D"/>
    <w:rsid w:val="001F68AA"/>
    <w:rsid w:val="001F6FD7"/>
    <w:rsid w:val="00212B6E"/>
    <w:rsid w:val="002145CE"/>
    <w:rsid w:val="00215721"/>
    <w:rsid w:val="00216628"/>
    <w:rsid w:val="0022141C"/>
    <w:rsid w:val="00225825"/>
    <w:rsid w:val="002308CE"/>
    <w:rsid w:val="0023100D"/>
    <w:rsid w:val="00236571"/>
    <w:rsid w:val="002428E8"/>
    <w:rsid w:val="00243897"/>
    <w:rsid w:val="002514CB"/>
    <w:rsid w:val="002528C6"/>
    <w:rsid w:val="00255C09"/>
    <w:rsid w:val="00256389"/>
    <w:rsid w:val="00265F52"/>
    <w:rsid w:val="00275577"/>
    <w:rsid w:val="002817C5"/>
    <w:rsid w:val="00281941"/>
    <w:rsid w:val="00281F4B"/>
    <w:rsid w:val="002834F2"/>
    <w:rsid w:val="00287F7A"/>
    <w:rsid w:val="002A0D15"/>
    <w:rsid w:val="002A5548"/>
    <w:rsid w:val="002A655E"/>
    <w:rsid w:val="002B6993"/>
    <w:rsid w:val="002C2053"/>
    <w:rsid w:val="002D0E60"/>
    <w:rsid w:val="002D2D4A"/>
    <w:rsid w:val="002D7869"/>
    <w:rsid w:val="002E2818"/>
    <w:rsid w:val="002F7FD2"/>
    <w:rsid w:val="003003E8"/>
    <w:rsid w:val="00301B3C"/>
    <w:rsid w:val="003063D9"/>
    <w:rsid w:val="00306AA1"/>
    <w:rsid w:val="0030728E"/>
    <w:rsid w:val="00310688"/>
    <w:rsid w:val="003106EF"/>
    <w:rsid w:val="00310D66"/>
    <w:rsid w:val="0031608D"/>
    <w:rsid w:val="00317989"/>
    <w:rsid w:val="00317BB3"/>
    <w:rsid w:val="00322DA6"/>
    <w:rsid w:val="003263B5"/>
    <w:rsid w:val="0034471D"/>
    <w:rsid w:val="00345B0C"/>
    <w:rsid w:val="00356AB7"/>
    <w:rsid w:val="003600A7"/>
    <w:rsid w:val="003620CE"/>
    <w:rsid w:val="003674A4"/>
    <w:rsid w:val="0037226D"/>
    <w:rsid w:val="0037507A"/>
    <w:rsid w:val="00386C93"/>
    <w:rsid w:val="00387980"/>
    <w:rsid w:val="00392A5D"/>
    <w:rsid w:val="003A2CE5"/>
    <w:rsid w:val="003B3B9B"/>
    <w:rsid w:val="003B4826"/>
    <w:rsid w:val="003B77B2"/>
    <w:rsid w:val="003C3476"/>
    <w:rsid w:val="003C38A3"/>
    <w:rsid w:val="003C4120"/>
    <w:rsid w:val="003C4681"/>
    <w:rsid w:val="003C70E4"/>
    <w:rsid w:val="003D13B6"/>
    <w:rsid w:val="003E5055"/>
    <w:rsid w:val="003E5189"/>
    <w:rsid w:val="003F7DC7"/>
    <w:rsid w:val="004041FD"/>
    <w:rsid w:val="00415339"/>
    <w:rsid w:val="0041558A"/>
    <w:rsid w:val="0043265F"/>
    <w:rsid w:val="00432EA4"/>
    <w:rsid w:val="004559EF"/>
    <w:rsid w:val="00456D81"/>
    <w:rsid w:val="00461D74"/>
    <w:rsid w:val="00463E40"/>
    <w:rsid w:val="004763B4"/>
    <w:rsid w:val="004778BC"/>
    <w:rsid w:val="004824F7"/>
    <w:rsid w:val="00486AFD"/>
    <w:rsid w:val="004A27E9"/>
    <w:rsid w:val="004A3B1C"/>
    <w:rsid w:val="004A4BA4"/>
    <w:rsid w:val="004A5E93"/>
    <w:rsid w:val="004A648B"/>
    <w:rsid w:val="004B0EDF"/>
    <w:rsid w:val="004B3E52"/>
    <w:rsid w:val="004C08F4"/>
    <w:rsid w:val="004C0C19"/>
    <w:rsid w:val="004C12D3"/>
    <w:rsid w:val="004C3D5A"/>
    <w:rsid w:val="004C5CB6"/>
    <w:rsid w:val="004D27E2"/>
    <w:rsid w:val="004D3C98"/>
    <w:rsid w:val="004D3E56"/>
    <w:rsid w:val="004D456B"/>
    <w:rsid w:val="004D5380"/>
    <w:rsid w:val="004D6C5E"/>
    <w:rsid w:val="004E1108"/>
    <w:rsid w:val="004E1D73"/>
    <w:rsid w:val="004E3502"/>
    <w:rsid w:val="004E6530"/>
    <w:rsid w:val="004F606D"/>
    <w:rsid w:val="005022EC"/>
    <w:rsid w:val="00503A02"/>
    <w:rsid w:val="00511BA3"/>
    <w:rsid w:val="00515665"/>
    <w:rsid w:val="005179D6"/>
    <w:rsid w:val="00525119"/>
    <w:rsid w:val="00526726"/>
    <w:rsid w:val="0052790D"/>
    <w:rsid w:val="00535551"/>
    <w:rsid w:val="00536657"/>
    <w:rsid w:val="00536C4D"/>
    <w:rsid w:val="00541B14"/>
    <w:rsid w:val="0054243C"/>
    <w:rsid w:val="00554FE4"/>
    <w:rsid w:val="00555B2C"/>
    <w:rsid w:val="005561F9"/>
    <w:rsid w:val="005628E4"/>
    <w:rsid w:val="0057042F"/>
    <w:rsid w:val="00572D6F"/>
    <w:rsid w:val="00575DE7"/>
    <w:rsid w:val="00582F69"/>
    <w:rsid w:val="00595B40"/>
    <w:rsid w:val="005B4F58"/>
    <w:rsid w:val="005C3C0A"/>
    <w:rsid w:val="005C503C"/>
    <w:rsid w:val="005D0140"/>
    <w:rsid w:val="005D2FE3"/>
    <w:rsid w:val="005D4385"/>
    <w:rsid w:val="005E08F6"/>
    <w:rsid w:val="005F1F62"/>
    <w:rsid w:val="005F4D68"/>
    <w:rsid w:val="005F61C0"/>
    <w:rsid w:val="005F7461"/>
    <w:rsid w:val="00604F74"/>
    <w:rsid w:val="00612691"/>
    <w:rsid w:val="00613FEB"/>
    <w:rsid w:val="00615243"/>
    <w:rsid w:val="00617661"/>
    <w:rsid w:val="00620F4D"/>
    <w:rsid w:val="006243C2"/>
    <w:rsid w:val="00640431"/>
    <w:rsid w:val="00644279"/>
    <w:rsid w:val="00647D33"/>
    <w:rsid w:val="006515E9"/>
    <w:rsid w:val="006520D0"/>
    <w:rsid w:val="00654E03"/>
    <w:rsid w:val="00660639"/>
    <w:rsid w:val="00660667"/>
    <w:rsid w:val="00664974"/>
    <w:rsid w:val="0068299D"/>
    <w:rsid w:val="00683BB1"/>
    <w:rsid w:val="00684B45"/>
    <w:rsid w:val="006965A6"/>
    <w:rsid w:val="006966DC"/>
    <w:rsid w:val="006A2033"/>
    <w:rsid w:val="006A23E1"/>
    <w:rsid w:val="006C12D2"/>
    <w:rsid w:val="006D3EEF"/>
    <w:rsid w:val="006D73D9"/>
    <w:rsid w:val="006E03B8"/>
    <w:rsid w:val="006E4F54"/>
    <w:rsid w:val="006E5275"/>
    <w:rsid w:val="006E6179"/>
    <w:rsid w:val="006F7B88"/>
    <w:rsid w:val="00702FD5"/>
    <w:rsid w:val="007051D9"/>
    <w:rsid w:val="00736747"/>
    <w:rsid w:val="00740B33"/>
    <w:rsid w:val="007413CB"/>
    <w:rsid w:val="007523A5"/>
    <w:rsid w:val="00755EA2"/>
    <w:rsid w:val="007602B3"/>
    <w:rsid w:val="00766864"/>
    <w:rsid w:val="007710F4"/>
    <w:rsid w:val="0077118D"/>
    <w:rsid w:val="007713B5"/>
    <w:rsid w:val="00774174"/>
    <w:rsid w:val="00785D47"/>
    <w:rsid w:val="00791A2C"/>
    <w:rsid w:val="00793E1E"/>
    <w:rsid w:val="007A2B83"/>
    <w:rsid w:val="007A2DE3"/>
    <w:rsid w:val="007A31B1"/>
    <w:rsid w:val="007B211F"/>
    <w:rsid w:val="007B24CF"/>
    <w:rsid w:val="007B2621"/>
    <w:rsid w:val="007B4C96"/>
    <w:rsid w:val="007B5E1F"/>
    <w:rsid w:val="007D11B3"/>
    <w:rsid w:val="007D39DF"/>
    <w:rsid w:val="007E0BDC"/>
    <w:rsid w:val="007E7C16"/>
    <w:rsid w:val="007F250A"/>
    <w:rsid w:val="007F7640"/>
    <w:rsid w:val="008015D5"/>
    <w:rsid w:val="00810189"/>
    <w:rsid w:val="0082746C"/>
    <w:rsid w:val="00837257"/>
    <w:rsid w:val="00846176"/>
    <w:rsid w:val="00851121"/>
    <w:rsid w:val="00851552"/>
    <w:rsid w:val="00851DD7"/>
    <w:rsid w:val="00855090"/>
    <w:rsid w:val="008569B5"/>
    <w:rsid w:val="00860A97"/>
    <w:rsid w:val="008613C3"/>
    <w:rsid w:val="00870E60"/>
    <w:rsid w:val="00885A96"/>
    <w:rsid w:val="008A0CAF"/>
    <w:rsid w:val="008A40BA"/>
    <w:rsid w:val="008B0840"/>
    <w:rsid w:val="008B3CC9"/>
    <w:rsid w:val="008C2A2A"/>
    <w:rsid w:val="008C41FA"/>
    <w:rsid w:val="008D093E"/>
    <w:rsid w:val="008D386A"/>
    <w:rsid w:val="008D73BC"/>
    <w:rsid w:val="008E4C8D"/>
    <w:rsid w:val="008F043F"/>
    <w:rsid w:val="008F7EEC"/>
    <w:rsid w:val="009023E2"/>
    <w:rsid w:val="00905B19"/>
    <w:rsid w:val="009138C2"/>
    <w:rsid w:val="009246A3"/>
    <w:rsid w:val="00927335"/>
    <w:rsid w:val="0095300F"/>
    <w:rsid w:val="009571DF"/>
    <w:rsid w:val="009575B2"/>
    <w:rsid w:val="0096339B"/>
    <w:rsid w:val="00976BE2"/>
    <w:rsid w:val="0098403C"/>
    <w:rsid w:val="00984765"/>
    <w:rsid w:val="00984E25"/>
    <w:rsid w:val="00984FE0"/>
    <w:rsid w:val="00986591"/>
    <w:rsid w:val="00986839"/>
    <w:rsid w:val="009877D0"/>
    <w:rsid w:val="00987D38"/>
    <w:rsid w:val="009963CE"/>
    <w:rsid w:val="00997D21"/>
    <w:rsid w:val="009A3E1F"/>
    <w:rsid w:val="009A7F07"/>
    <w:rsid w:val="009B0BCF"/>
    <w:rsid w:val="009C13C1"/>
    <w:rsid w:val="009C39E2"/>
    <w:rsid w:val="009C642F"/>
    <w:rsid w:val="009D6BD3"/>
    <w:rsid w:val="009E7402"/>
    <w:rsid w:val="009F60F6"/>
    <w:rsid w:val="00A00D17"/>
    <w:rsid w:val="00A035C7"/>
    <w:rsid w:val="00A07279"/>
    <w:rsid w:val="00A106A5"/>
    <w:rsid w:val="00A14B3D"/>
    <w:rsid w:val="00A16661"/>
    <w:rsid w:val="00A23010"/>
    <w:rsid w:val="00A3172F"/>
    <w:rsid w:val="00A32FF3"/>
    <w:rsid w:val="00A34F61"/>
    <w:rsid w:val="00A35744"/>
    <w:rsid w:val="00A53FBF"/>
    <w:rsid w:val="00A67CEB"/>
    <w:rsid w:val="00A83A5B"/>
    <w:rsid w:val="00A91479"/>
    <w:rsid w:val="00A919FD"/>
    <w:rsid w:val="00A9258A"/>
    <w:rsid w:val="00AA142F"/>
    <w:rsid w:val="00AA3708"/>
    <w:rsid w:val="00AB5B1D"/>
    <w:rsid w:val="00AB6355"/>
    <w:rsid w:val="00AC11B9"/>
    <w:rsid w:val="00AC5919"/>
    <w:rsid w:val="00AC7126"/>
    <w:rsid w:val="00AD267B"/>
    <w:rsid w:val="00AD3B25"/>
    <w:rsid w:val="00AD40DC"/>
    <w:rsid w:val="00AE475B"/>
    <w:rsid w:val="00AE54FC"/>
    <w:rsid w:val="00AF0E21"/>
    <w:rsid w:val="00AF4889"/>
    <w:rsid w:val="00AF7DB9"/>
    <w:rsid w:val="00B170FC"/>
    <w:rsid w:val="00B23D9B"/>
    <w:rsid w:val="00B37F8F"/>
    <w:rsid w:val="00B444E3"/>
    <w:rsid w:val="00B63DE4"/>
    <w:rsid w:val="00B66E1D"/>
    <w:rsid w:val="00B7077A"/>
    <w:rsid w:val="00B73185"/>
    <w:rsid w:val="00B740D1"/>
    <w:rsid w:val="00B7754E"/>
    <w:rsid w:val="00B77606"/>
    <w:rsid w:val="00B8280D"/>
    <w:rsid w:val="00B82A26"/>
    <w:rsid w:val="00B82F6F"/>
    <w:rsid w:val="00B845AB"/>
    <w:rsid w:val="00B8587D"/>
    <w:rsid w:val="00B85ED6"/>
    <w:rsid w:val="00B91C5E"/>
    <w:rsid w:val="00BA60CF"/>
    <w:rsid w:val="00BB3234"/>
    <w:rsid w:val="00BB4F74"/>
    <w:rsid w:val="00BB6CE1"/>
    <w:rsid w:val="00BD13FF"/>
    <w:rsid w:val="00BD1CF7"/>
    <w:rsid w:val="00BD2BDA"/>
    <w:rsid w:val="00BE2561"/>
    <w:rsid w:val="00BE2BB0"/>
    <w:rsid w:val="00BE3D60"/>
    <w:rsid w:val="00BE4C74"/>
    <w:rsid w:val="00BE50F2"/>
    <w:rsid w:val="00BF02FB"/>
    <w:rsid w:val="00BF6014"/>
    <w:rsid w:val="00C03B5F"/>
    <w:rsid w:val="00C078E7"/>
    <w:rsid w:val="00C105C9"/>
    <w:rsid w:val="00C15145"/>
    <w:rsid w:val="00C20750"/>
    <w:rsid w:val="00C21D56"/>
    <w:rsid w:val="00C36141"/>
    <w:rsid w:val="00C46D3A"/>
    <w:rsid w:val="00C500C2"/>
    <w:rsid w:val="00C51459"/>
    <w:rsid w:val="00C5341C"/>
    <w:rsid w:val="00C55EE4"/>
    <w:rsid w:val="00C66453"/>
    <w:rsid w:val="00C67BE7"/>
    <w:rsid w:val="00C70B5B"/>
    <w:rsid w:val="00C73AE1"/>
    <w:rsid w:val="00C76756"/>
    <w:rsid w:val="00C8402C"/>
    <w:rsid w:val="00C93309"/>
    <w:rsid w:val="00C93C40"/>
    <w:rsid w:val="00CA1213"/>
    <w:rsid w:val="00CA4691"/>
    <w:rsid w:val="00CA4DDB"/>
    <w:rsid w:val="00CA7901"/>
    <w:rsid w:val="00CB5449"/>
    <w:rsid w:val="00CB5F5B"/>
    <w:rsid w:val="00CC2934"/>
    <w:rsid w:val="00CC6E6A"/>
    <w:rsid w:val="00CD06A4"/>
    <w:rsid w:val="00CD78BB"/>
    <w:rsid w:val="00CE23CC"/>
    <w:rsid w:val="00CE7955"/>
    <w:rsid w:val="00CF2E1A"/>
    <w:rsid w:val="00D02460"/>
    <w:rsid w:val="00D03162"/>
    <w:rsid w:val="00D04B69"/>
    <w:rsid w:val="00D05E1D"/>
    <w:rsid w:val="00D061CE"/>
    <w:rsid w:val="00D1598C"/>
    <w:rsid w:val="00D178A3"/>
    <w:rsid w:val="00D306A1"/>
    <w:rsid w:val="00D3092C"/>
    <w:rsid w:val="00D348EB"/>
    <w:rsid w:val="00D37A41"/>
    <w:rsid w:val="00D4125C"/>
    <w:rsid w:val="00D413FE"/>
    <w:rsid w:val="00D4216D"/>
    <w:rsid w:val="00D46DB6"/>
    <w:rsid w:val="00D51DF8"/>
    <w:rsid w:val="00D532E9"/>
    <w:rsid w:val="00D5672A"/>
    <w:rsid w:val="00D60F12"/>
    <w:rsid w:val="00D6435C"/>
    <w:rsid w:val="00D6467E"/>
    <w:rsid w:val="00D71256"/>
    <w:rsid w:val="00D743DC"/>
    <w:rsid w:val="00D76807"/>
    <w:rsid w:val="00D76C59"/>
    <w:rsid w:val="00D8521A"/>
    <w:rsid w:val="00D96481"/>
    <w:rsid w:val="00DA0FB2"/>
    <w:rsid w:val="00DA5C70"/>
    <w:rsid w:val="00DB44DE"/>
    <w:rsid w:val="00DB7F54"/>
    <w:rsid w:val="00DC23E6"/>
    <w:rsid w:val="00DC4422"/>
    <w:rsid w:val="00DC6CF9"/>
    <w:rsid w:val="00DC6EF8"/>
    <w:rsid w:val="00DD102F"/>
    <w:rsid w:val="00DD4AA2"/>
    <w:rsid w:val="00DF13EC"/>
    <w:rsid w:val="00DF6164"/>
    <w:rsid w:val="00DF68AD"/>
    <w:rsid w:val="00E0406A"/>
    <w:rsid w:val="00E06048"/>
    <w:rsid w:val="00E06325"/>
    <w:rsid w:val="00E11C78"/>
    <w:rsid w:val="00E20C5D"/>
    <w:rsid w:val="00E27D78"/>
    <w:rsid w:val="00E356FB"/>
    <w:rsid w:val="00E463E9"/>
    <w:rsid w:val="00E50F4D"/>
    <w:rsid w:val="00E56214"/>
    <w:rsid w:val="00E707F8"/>
    <w:rsid w:val="00E72940"/>
    <w:rsid w:val="00E81881"/>
    <w:rsid w:val="00E83733"/>
    <w:rsid w:val="00E84F81"/>
    <w:rsid w:val="00E86706"/>
    <w:rsid w:val="00E97209"/>
    <w:rsid w:val="00EA005A"/>
    <w:rsid w:val="00EA0C90"/>
    <w:rsid w:val="00EA3910"/>
    <w:rsid w:val="00EB28EB"/>
    <w:rsid w:val="00EB303B"/>
    <w:rsid w:val="00EB7E40"/>
    <w:rsid w:val="00EC0B43"/>
    <w:rsid w:val="00EC1CDA"/>
    <w:rsid w:val="00EC34D7"/>
    <w:rsid w:val="00EC5D88"/>
    <w:rsid w:val="00ED2819"/>
    <w:rsid w:val="00ED3D6E"/>
    <w:rsid w:val="00ED583F"/>
    <w:rsid w:val="00EE68B2"/>
    <w:rsid w:val="00F04E28"/>
    <w:rsid w:val="00F0600B"/>
    <w:rsid w:val="00F07254"/>
    <w:rsid w:val="00F15815"/>
    <w:rsid w:val="00F20465"/>
    <w:rsid w:val="00F335BF"/>
    <w:rsid w:val="00F36356"/>
    <w:rsid w:val="00F44E14"/>
    <w:rsid w:val="00F46D45"/>
    <w:rsid w:val="00F52F1F"/>
    <w:rsid w:val="00F604FD"/>
    <w:rsid w:val="00F7285F"/>
    <w:rsid w:val="00F7412C"/>
    <w:rsid w:val="00F74C53"/>
    <w:rsid w:val="00F849BD"/>
    <w:rsid w:val="00F85FFD"/>
    <w:rsid w:val="00FA1AA0"/>
    <w:rsid w:val="00FA5090"/>
    <w:rsid w:val="00FB22B1"/>
    <w:rsid w:val="00FB6569"/>
    <w:rsid w:val="00FC18A8"/>
    <w:rsid w:val="00FC30F2"/>
    <w:rsid w:val="00FC5A22"/>
    <w:rsid w:val="00FC77B8"/>
    <w:rsid w:val="00FD42A6"/>
    <w:rsid w:val="00FD7202"/>
    <w:rsid w:val="00FE2EB9"/>
    <w:rsid w:val="00FE6D35"/>
    <w:rsid w:val="00FF023E"/>
    <w:rsid w:val="00FF0B16"/>
    <w:rsid w:val="00FF299A"/>
    <w:rsid w:val="00FF7F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13E5CC3E"/>
  <w15:chartTrackingRefBased/>
  <w15:docId w15:val="{454993B9-7A9C-459A-B64C-B4754742A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121"/>
    <w:pPr>
      <w:spacing w:after="200" w:line="276" w:lineRule="auto"/>
    </w:pPr>
    <w:rPr>
      <w:sz w:val="22"/>
      <w:szCs w:val="22"/>
      <w:lang w:eastAsia="en-US"/>
    </w:rPr>
  </w:style>
  <w:style w:type="paragraph" w:styleId="Titre1">
    <w:name w:val="heading 1"/>
    <w:basedOn w:val="Normal"/>
    <w:next w:val="Normal"/>
    <w:link w:val="Titre1Car"/>
    <w:uiPriority w:val="9"/>
    <w:qFormat/>
    <w:rsid w:val="000C38EB"/>
    <w:pPr>
      <w:keepNext/>
      <w:spacing w:before="240" w:after="60"/>
      <w:outlineLvl w:val="0"/>
    </w:pPr>
    <w:rPr>
      <w:rFonts w:ascii="Cambria" w:hAnsi="Cambria"/>
      <w:b/>
      <w:bCs/>
      <w:kern w:val="32"/>
      <w:sz w:val="32"/>
      <w:szCs w:val="32"/>
      <w:lang w:val="x-none"/>
    </w:rPr>
  </w:style>
  <w:style w:type="paragraph" w:styleId="Titre2">
    <w:name w:val="heading 2"/>
    <w:basedOn w:val="Normal"/>
    <w:next w:val="Normal"/>
    <w:link w:val="Titre2Car"/>
    <w:uiPriority w:val="9"/>
    <w:unhideWhenUsed/>
    <w:qFormat/>
    <w:rsid w:val="00851121"/>
    <w:pPr>
      <w:keepNext/>
      <w:keepLines/>
      <w:spacing w:before="200" w:after="0"/>
      <w:outlineLvl w:val="1"/>
    </w:pPr>
    <w:rPr>
      <w:rFonts w:ascii="Arial" w:hAnsi="Arial"/>
      <w:b/>
      <w:bCs/>
      <w:color w:val="4F81BD"/>
      <w:sz w:val="26"/>
      <w:szCs w:val="26"/>
      <w:lang w:val="x-none" w:eastAsia="x-none"/>
    </w:rPr>
  </w:style>
  <w:style w:type="paragraph" w:styleId="Titre3">
    <w:name w:val="heading 3"/>
    <w:basedOn w:val="Normal"/>
    <w:next w:val="Normal"/>
    <w:link w:val="Titre3Car"/>
    <w:uiPriority w:val="9"/>
    <w:semiHidden/>
    <w:unhideWhenUsed/>
    <w:qFormat/>
    <w:rsid w:val="005F1F62"/>
    <w:pPr>
      <w:keepNext/>
      <w:spacing w:before="240" w:after="60"/>
      <w:outlineLvl w:val="2"/>
    </w:pPr>
    <w:rPr>
      <w:rFonts w:ascii="Aptos Display" w:hAnsi="Aptos Display"/>
      <w:b/>
      <w:bCs/>
      <w:sz w:val="26"/>
      <w:szCs w:val="26"/>
    </w:rPr>
  </w:style>
  <w:style w:type="paragraph" w:styleId="Titre4">
    <w:name w:val="heading 4"/>
    <w:basedOn w:val="Normal"/>
    <w:next w:val="Normal"/>
    <w:link w:val="Titre4Car"/>
    <w:uiPriority w:val="9"/>
    <w:semiHidden/>
    <w:unhideWhenUsed/>
    <w:qFormat/>
    <w:rsid w:val="00ED583F"/>
    <w:pPr>
      <w:keepNext/>
      <w:spacing w:before="240" w:after="60"/>
      <w:outlineLvl w:val="3"/>
    </w:pPr>
    <w:rPr>
      <w:rFonts w:ascii="Calibri" w:hAnsi="Calibri"/>
      <w:b/>
      <w:bCs/>
      <w:sz w:val="28"/>
      <w:szCs w:val="28"/>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uiPriority w:val="9"/>
    <w:rsid w:val="00851121"/>
    <w:rPr>
      <w:rFonts w:ascii="Arial" w:eastAsia="Times New Roman" w:hAnsi="Arial" w:cs="Times New Roman"/>
      <w:b/>
      <w:bCs/>
      <w:color w:val="4F81BD"/>
      <w:sz w:val="26"/>
      <w:szCs w:val="26"/>
    </w:rPr>
  </w:style>
  <w:style w:type="paragraph" w:styleId="Sansinterligne">
    <w:name w:val="No Spacing"/>
    <w:uiPriority w:val="1"/>
    <w:qFormat/>
    <w:rsid w:val="00851121"/>
    <w:rPr>
      <w:sz w:val="22"/>
      <w:szCs w:val="22"/>
      <w:lang w:eastAsia="en-US"/>
    </w:rPr>
  </w:style>
  <w:style w:type="paragraph" w:styleId="Textedebulles">
    <w:name w:val="Balloon Text"/>
    <w:basedOn w:val="Normal"/>
    <w:link w:val="TextedebullesCar"/>
    <w:uiPriority w:val="99"/>
    <w:semiHidden/>
    <w:unhideWhenUsed/>
    <w:rsid w:val="00123936"/>
    <w:pPr>
      <w:spacing w:after="0" w:line="240" w:lineRule="auto"/>
    </w:pPr>
    <w:rPr>
      <w:rFonts w:ascii="Tahoma" w:hAnsi="Tahoma"/>
      <w:sz w:val="16"/>
      <w:szCs w:val="16"/>
      <w:lang w:val="x-none" w:eastAsia="x-none"/>
    </w:rPr>
  </w:style>
  <w:style w:type="character" w:customStyle="1" w:styleId="TextedebullesCar">
    <w:name w:val="Texte de bulles Car"/>
    <w:link w:val="Textedebulles"/>
    <w:uiPriority w:val="99"/>
    <w:semiHidden/>
    <w:rsid w:val="00123936"/>
    <w:rPr>
      <w:rFonts w:ascii="Tahoma" w:hAnsi="Tahoma" w:cs="Tahoma"/>
      <w:sz w:val="16"/>
      <w:szCs w:val="16"/>
    </w:rPr>
  </w:style>
  <w:style w:type="character" w:customStyle="1" w:styleId="Titre1Car">
    <w:name w:val="Titre 1 Car"/>
    <w:link w:val="Titre1"/>
    <w:uiPriority w:val="9"/>
    <w:rsid w:val="000C38EB"/>
    <w:rPr>
      <w:rFonts w:ascii="Cambria" w:eastAsia="Times New Roman" w:hAnsi="Cambria" w:cs="Times New Roman"/>
      <w:b/>
      <w:bCs/>
      <w:kern w:val="32"/>
      <w:sz w:val="32"/>
      <w:szCs w:val="32"/>
      <w:lang w:eastAsia="en-US"/>
    </w:rPr>
  </w:style>
  <w:style w:type="table" w:styleId="Grilledutableau">
    <w:name w:val="Table Grid"/>
    <w:basedOn w:val="TableauNormal"/>
    <w:uiPriority w:val="59"/>
    <w:rsid w:val="00B70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E73A4"/>
    <w:pPr>
      <w:tabs>
        <w:tab w:val="center" w:pos="4536"/>
        <w:tab w:val="right" w:pos="9072"/>
      </w:tabs>
    </w:pPr>
    <w:rPr>
      <w:lang w:val="x-none"/>
    </w:rPr>
  </w:style>
  <w:style w:type="character" w:customStyle="1" w:styleId="En-tteCar">
    <w:name w:val="En-tête Car"/>
    <w:link w:val="En-tte"/>
    <w:uiPriority w:val="99"/>
    <w:rsid w:val="001E73A4"/>
    <w:rPr>
      <w:sz w:val="22"/>
      <w:szCs w:val="22"/>
      <w:lang w:eastAsia="en-US"/>
    </w:rPr>
  </w:style>
  <w:style w:type="paragraph" w:styleId="Pieddepage">
    <w:name w:val="footer"/>
    <w:basedOn w:val="Normal"/>
    <w:link w:val="PieddepageCar"/>
    <w:unhideWhenUsed/>
    <w:rsid w:val="001E73A4"/>
    <w:pPr>
      <w:tabs>
        <w:tab w:val="center" w:pos="4536"/>
        <w:tab w:val="right" w:pos="9072"/>
      </w:tabs>
    </w:pPr>
    <w:rPr>
      <w:lang w:val="x-none"/>
    </w:rPr>
  </w:style>
  <w:style w:type="character" w:customStyle="1" w:styleId="PieddepageCar">
    <w:name w:val="Pied de page Car"/>
    <w:link w:val="Pieddepage"/>
    <w:rsid w:val="001E73A4"/>
    <w:rPr>
      <w:sz w:val="22"/>
      <w:szCs w:val="22"/>
      <w:lang w:eastAsia="en-US"/>
    </w:rPr>
  </w:style>
  <w:style w:type="character" w:styleId="Lienhypertexte">
    <w:name w:val="Hyperlink"/>
    <w:uiPriority w:val="99"/>
    <w:unhideWhenUsed/>
    <w:rsid w:val="000C4430"/>
    <w:rPr>
      <w:color w:val="0563C1"/>
      <w:u w:val="single"/>
    </w:rPr>
  </w:style>
  <w:style w:type="character" w:customStyle="1" w:styleId="Titre4Car">
    <w:name w:val="Titre 4 Car"/>
    <w:link w:val="Titre4"/>
    <w:uiPriority w:val="9"/>
    <w:semiHidden/>
    <w:rsid w:val="00ED583F"/>
    <w:rPr>
      <w:rFonts w:ascii="Calibri" w:eastAsia="Times New Roman" w:hAnsi="Calibri" w:cs="Times New Roman"/>
      <w:b/>
      <w:bCs/>
      <w:sz w:val="28"/>
      <w:szCs w:val="28"/>
      <w:lang w:val="fr-FR"/>
    </w:rPr>
  </w:style>
  <w:style w:type="paragraph" w:styleId="Paragraphedeliste">
    <w:name w:val="List Paragraph"/>
    <w:basedOn w:val="Normal"/>
    <w:uiPriority w:val="34"/>
    <w:qFormat/>
    <w:rsid w:val="00C20750"/>
    <w:pPr>
      <w:spacing w:after="0" w:line="240" w:lineRule="auto"/>
      <w:ind w:left="720"/>
      <w:contextualSpacing/>
    </w:pPr>
    <w:rPr>
      <w:sz w:val="24"/>
      <w:szCs w:val="24"/>
      <w:lang w:eastAsia="fr-FR"/>
    </w:rPr>
  </w:style>
  <w:style w:type="paragraph" w:styleId="Corpsdetexte">
    <w:name w:val="Body Text"/>
    <w:basedOn w:val="Normal"/>
    <w:link w:val="CorpsdetexteCar"/>
    <w:semiHidden/>
    <w:rsid w:val="003E5189"/>
    <w:pPr>
      <w:jc w:val="both"/>
    </w:pPr>
    <w:rPr>
      <w:lang w:val="x-none" w:eastAsia="x-none"/>
    </w:rPr>
  </w:style>
  <w:style w:type="character" w:customStyle="1" w:styleId="CorpsdetexteCar">
    <w:name w:val="Corps de texte Car"/>
    <w:link w:val="Corpsdetexte"/>
    <w:semiHidden/>
    <w:rsid w:val="003E5189"/>
    <w:rPr>
      <w:sz w:val="22"/>
      <w:szCs w:val="22"/>
      <w:lang w:eastAsia="x-none"/>
    </w:rPr>
  </w:style>
  <w:style w:type="paragraph" w:customStyle="1" w:styleId="PCNormal">
    <w:name w:val="PC_Normal"/>
    <w:basedOn w:val="Normal"/>
    <w:link w:val="PCNormalCar"/>
    <w:qFormat/>
    <w:rsid w:val="003E5189"/>
    <w:pPr>
      <w:keepLines/>
      <w:tabs>
        <w:tab w:val="left" w:pos="567"/>
      </w:tabs>
      <w:spacing w:before="120" w:after="240" w:line="360" w:lineRule="exact"/>
      <w:ind w:left="709"/>
      <w:jc w:val="both"/>
    </w:pPr>
    <w:rPr>
      <w:rFonts w:ascii="Lucida Sans Unicode" w:hAnsi="Lucida Sans Unicode"/>
      <w:szCs w:val="24"/>
      <w:lang w:val="x-none" w:eastAsia="x-none"/>
    </w:rPr>
  </w:style>
  <w:style w:type="character" w:customStyle="1" w:styleId="PCNormalCar">
    <w:name w:val="PC_Normal Car"/>
    <w:link w:val="PCNormal"/>
    <w:rsid w:val="003E5189"/>
    <w:rPr>
      <w:rFonts w:ascii="Lucida Sans Unicode" w:hAnsi="Lucida Sans Unicode"/>
      <w:sz w:val="22"/>
      <w:szCs w:val="24"/>
      <w:lang w:val="x-none" w:eastAsia="x-none"/>
    </w:rPr>
  </w:style>
  <w:style w:type="paragraph" w:styleId="Corpsdetexte2">
    <w:name w:val="Body Text 2"/>
    <w:basedOn w:val="Normal"/>
    <w:link w:val="Corpsdetexte2Car"/>
    <w:uiPriority w:val="99"/>
    <w:semiHidden/>
    <w:unhideWhenUsed/>
    <w:rsid w:val="00A83A5B"/>
    <w:pPr>
      <w:spacing w:after="120" w:line="480" w:lineRule="auto"/>
    </w:pPr>
    <w:rPr>
      <w:lang w:val="x-none"/>
    </w:rPr>
  </w:style>
  <w:style w:type="character" w:customStyle="1" w:styleId="Corpsdetexte2Car">
    <w:name w:val="Corps de texte 2 Car"/>
    <w:link w:val="Corpsdetexte2"/>
    <w:uiPriority w:val="99"/>
    <w:semiHidden/>
    <w:rsid w:val="00A83A5B"/>
    <w:rPr>
      <w:sz w:val="22"/>
      <w:szCs w:val="22"/>
      <w:lang w:eastAsia="en-US"/>
    </w:rPr>
  </w:style>
  <w:style w:type="paragraph" w:styleId="Corpsdetexte3">
    <w:name w:val="Body Text 3"/>
    <w:basedOn w:val="Normal"/>
    <w:link w:val="Corpsdetexte3Car"/>
    <w:uiPriority w:val="99"/>
    <w:unhideWhenUsed/>
    <w:rsid w:val="00A83A5B"/>
    <w:pPr>
      <w:spacing w:after="120"/>
    </w:pPr>
    <w:rPr>
      <w:sz w:val="16"/>
      <w:szCs w:val="16"/>
      <w:lang w:val="x-none"/>
    </w:rPr>
  </w:style>
  <w:style w:type="character" w:customStyle="1" w:styleId="Corpsdetexte3Car">
    <w:name w:val="Corps de texte 3 Car"/>
    <w:link w:val="Corpsdetexte3"/>
    <w:uiPriority w:val="99"/>
    <w:rsid w:val="00A83A5B"/>
    <w:rPr>
      <w:sz w:val="16"/>
      <w:szCs w:val="16"/>
      <w:lang w:eastAsia="en-US"/>
    </w:rPr>
  </w:style>
  <w:style w:type="character" w:styleId="Marquedecommentaire">
    <w:name w:val="annotation reference"/>
    <w:uiPriority w:val="99"/>
    <w:semiHidden/>
    <w:unhideWhenUsed/>
    <w:rsid w:val="008C41FA"/>
    <w:rPr>
      <w:sz w:val="16"/>
      <w:szCs w:val="16"/>
    </w:rPr>
  </w:style>
  <w:style w:type="paragraph" w:styleId="Commentaire">
    <w:name w:val="annotation text"/>
    <w:basedOn w:val="Normal"/>
    <w:link w:val="CommentaireCar"/>
    <w:uiPriority w:val="99"/>
    <w:unhideWhenUsed/>
    <w:rsid w:val="008C41FA"/>
    <w:rPr>
      <w:sz w:val="20"/>
      <w:szCs w:val="20"/>
      <w:lang w:val="x-none"/>
    </w:rPr>
  </w:style>
  <w:style w:type="character" w:customStyle="1" w:styleId="CommentaireCar">
    <w:name w:val="Commentaire Car"/>
    <w:link w:val="Commentaire"/>
    <w:uiPriority w:val="99"/>
    <w:rsid w:val="008C41FA"/>
    <w:rPr>
      <w:lang w:eastAsia="en-US"/>
    </w:rPr>
  </w:style>
  <w:style w:type="paragraph" w:styleId="Objetducommentaire">
    <w:name w:val="annotation subject"/>
    <w:basedOn w:val="Commentaire"/>
    <w:next w:val="Commentaire"/>
    <w:link w:val="ObjetducommentaireCar"/>
    <w:uiPriority w:val="99"/>
    <w:semiHidden/>
    <w:unhideWhenUsed/>
    <w:rsid w:val="008C41FA"/>
    <w:rPr>
      <w:b/>
      <w:bCs/>
    </w:rPr>
  </w:style>
  <w:style w:type="character" w:customStyle="1" w:styleId="ObjetducommentaireCar">
    <w:name w:val="Objet du commentaire Car"/>
    <w:link w:val="Objetducommentaire"/>
    <w:uiPriority w:val="99"/>
    <w:semiHidden/>
    <w:rsid w:val="008C41FA"/>
    <w:rPr>
      <w:b/>
      <w:bCs/>
      <w:lang w:eastAsia="en-US"/>
    </w:rPr>
  </w:style>
  <w:style w:type="character" w:styleId="Mention">
    <w:name w:val="Mention"/>
    <w:uiPriority w:val="99"/>
    <w:semiHidden/>
    <w:unhideWhenUsed/>
    <w:rsid w:val="007B211F"/>
    <w:rPr>
      <w:color w:val="2B579A"/>
      <w:shd w:val="clear" w:color="auto" w:fill="E6E6E6"/>
    </w:rPr>
  </w:style>
  <w:style w:type="paragraph" w:styleId="NormalWeb">
    <w:name w:val="Normal (Web)"/>
    <w:basedOn w:val="Normal"/>
    <w:uiPriority w:val="99"/>
    <w:unhideWhenUsed/>
    <w:rsid w:val="009C39E2"/>
    <w:pPr>
      <w:spacing w:before="100" w:beforeAutospacing="1" w:after="100" w:afterAutospacing="1" w:line="240" w:lineRule="auto"/>
    </w:pPr>
    <w:rPr>
      <w:sz w:val="24"/>
      <w:szCs w:val="24"/>
      <w:lang w:eastAsia="fr-FR"/>
    </w:rPr>
  </w:style>
  <w:style w:type="character" w:customStyle="1" w:styleId="Titre3Car">
    <w:name w:val="Titre 3 Car"/>
    <w:link w:val="Titre3"/>
    <w:uiPriority w:val="9"/>
    <w:semiHidden/>
    <w:rsid w:val="005F1F62"/>
    <w:rPr>
      <w:rFonts w:ascii="Aptos Display" w:eastAsia="Times New Roman" w:hAnsi="Aptos Display" w:cs="Times New Roman"/>
      <w:b/>
      <w:bCs/>
      <w:sz w:val="26"/>
      <w:szCs w:val="26"/>
      <w:lang w:eastAsia="en-US"/>
    </w:rPr>
  </w:style>
  <w:style w:type="paragraph" w:styleId="Rvision">
    <w:name w:val="Revision"/>
    <w:hidden/>
    <w:uiPriority w:val="99"/>
    <w:semiHidden/>
    <w:rsid w:val="0085509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74436">
      <w:bodyDiv w:val="1"/>
      <w:marLeft w:val="0"/>
      <w:marRight w:val="0"/>
      <w:marTop w:val="0"/>
      <w:marBottom w:val="0"/>
      <w:divBdr>
        <w:top w:val="none" w:sz="0" w:space="0" w:color="auto"/>
        <w:left w:val="none" w:sz="0" w:space="0" w:color="auto"/>
        <w:bottom w:val="none" w:sz="0" w:space="0" w:color="auto"/>
        <w:right w:val="none" w:sz="0" w:space="0" w:color="auto"/>
      </w:divBdr>
    </w:div>
    <w:div w:id="388725501">
      <w:bodyDiv w:val="1"/>
      <w:marLeft w:val="0"/>
      <w:marRight w:val="0"/>
      <w:marTop w:val="0"/>
      <w:marBottom w:val="0"/>
      <w:divBdr>
        <w:top w:val="none" w:sz="0" w:space="0" w:color="auto"/>
        <w:left w:val="none" w:sz="0" w:space="0" w:color="auto"/>
        <w:bottom w:val="none" w:sz="0" w:space="0" w:color="auto"/>
        <w:right w:val="none" w:sz="0" w:space="0" w:color="auto"/>
      </w:divBdr>
    </w:div>
    <w:div w:id="408622335">
      <w:bodyDiv w:val="1"/>
      <w:marLeft w:val="0"/>
      <w:marRight w:val="0"/>
      <w:marTop w:val="0"/>
      <w:marBottom w:val="0"/>
      <w:divBdr>
        <w:top w:val="none" w:sz="0" w:space="0" w:color="auto"/>
        <w:left w:val="none" w:sz="0" w:space="0" w:color="auto"/>
        <w:bottom w:val="none" w:sz="0" w:space="0" w:color="auto"/>
        <w:right w:val="none" w:sz="0" w:space="0" w:color="auto"/>
      </w:divBdr>
    </w:div>
    <w:div w:id="430201175">
      <w:bodyDiv w:val="1"/>
      <w:marLeft w:val="0"/>
      <w:marRight w:val="0"/>
      <w:marTop w:val="0"/>
      <w:marBottom w:val="0"/>
      <w:divBdr>
        <w:top w:val="none" w:sz="0" w:space="0" w:color="auto"/>
        <w:left w:val="none" w:sz="0" w:space="0" w:color="auto"/>
        <w:bottom w:val="none" w:sz="0" w:space="0" w:color="auto"/>
        <w:right w:val="none" w:sz="0" w:space="0" w:color="auto"/>
      </w:divBdr>
    </w:div>
    <w:div w:id="488398590">
      <w:bodyDiv w:val="1"/>
      <w:marLeft w:val="0"/>
      <w:marRight w:val="0"/>
      <w:marTop w:val="0"/>
      <w:marBottom w:val="0"/>
      <w:divBdr>
        <w:top w:val="none" w:sz="0" w:space="0" w:color="auto"/>
        <w:left w:val="none" w:sz="0" w:space="0" w:color="auto"/>
        <w:bottom w:val="none" w:sz="0" w:space="0" w:color="auto"/>
        <w:right w:val="none" w:sz="0" w:space="0" w:color="auto"/>
      </w:divBdr>
    </w:div>
    <w:div w:id="562570259">
      <w:bodyDiv w:val="1"/>
      <w:marLeft w:val="0"/>
      <w:marRight w:val="0"/>
      <w:marTop w:val="0"/>
      <w:marBottom w:val="0"/>
      <w:divBdr>
        <w:top w:val="none" w:sz="0" w:space="0" w:color="auto"/>
        <w:left w:val="none" w:sz="0" w:space="0" w:color="auto"/>
        <w:bottom w:val="none" w:sz="0" w:space="0" w:color="auto"/>
        <w:right w:val="none" w:sz="0" w:space="0" w:color="auto"/>
      </w:divBdr>
    </w:div>
    <w:div w:id="646469364">
      <w:bodyDiv w:val="1"/>
      <w:marLeft w:val="0"/>
      <w:marRight w:val="0"/>
      <w:marTop w:val="0"/>
      <w:marBottom w:val="0"/>
      <w:divBdr>
        <w:top w:val="none" w:sz="0" w:space="0" w:color="auto"/>
        <w:left w:val="none" w:sz="0" w:space="0" w:color="auto"/>
        <w:bottom w:val="none" w:sz="0" w:space="0" w:color="auto"/>
        <w:right w:val="none" w:sz="0" w:space="0" w:color="auto"/>
      </w:divBdr>
    </w:div>
    <w:div w:id="710542099">
      <w:bodyDiv w:val="1"/>
      <w:marLeft w:val="0"/>
      <w:marRight w:val="0"/>
      <w:marTop w:val="0"/>
      <w:marBottom w:val="0"/>
      <w:divBdr>
        <w:top w:val="none" w:sz="0" w:space="0" w:color="auto"/>
        <w:left w:val="none" w:sz="0" w:space="0" w:color="auto"/>
        <w:bottom w:val="none" w:sz="0" w:space="0" w:color="auto"/>
        <w:right w:val="none" w:sz="0" w:space="0" w:color="auto"/>
      </w:divBdr>
    </w:div>
    <w:div w:id="711418994">
      <w:bodyDiv w:val="1"/>
      <w:marLeft w:val="0"/>
      <w:marRight w:val="0"/>
      <w:marTop w:val="0"/>
      <w:marBottom w:val="0"/>
      <w:divBdr>
        <w:top w:val="none" w:sz="0" w:space="0" w:color="auto"/>
        <w:left w:val="none" w:sz="0" w:space="0" w:color="auto"/>
        <w:bottom w:val="none" w:sz="0" w:space="0" w:color="auto"/>
        <w:right w:val="none" w:sz="0" w:space="0" w:color="auto"/>
      </w:divBdr>
    </w:div>
    <w:div w:id="851189700">
      <w:bodyDiv w:val="1"/>
      <w:marLeft w:val="0"/>
      <w:marRight w:val="0"/>
      <w:marTop w:val="0"/>
      <w:marBottom w:val="0"/>
      <w:divBdr>
        <w:top w:val="none" w:sz="0" w:space="0" w:color="auto"/>
        <w:left w:val="none" w:sz="0" w:space="0" w:color="auto"/>
        <w:bottom w:val="none" w:sz="0" w:space="0" w:color="auto"/>
        <w:right w:val="none" w:sz="0" w:space="0" w:color="auto"/>
      </w:divBdr>
    </w:div>
    <w:div w:id="900100024">
      <w:bodyDiv w:val="1"/>
      <w:marLeft w:val="0"/>
      <w:marRight w:val="0"/>
      <w:marTop w:val="0"/>
      <w:marBottom w:val="0"/>
      <w:divBdr>
        <w:top w:val="none" w:sz="0" w:space="0" w:color="auto"/>
        <w:left w:val="none" w:sz="0" w:space="0" w:color="auto"/>
        <w:bottom w:val="none" w:sz="0" w:space="0" w:color="auto"/>
        <w:right w:val="none" w:sz="0" w:space="0" w:color="auto"/>
      </w:divBdr>
    </w:div>
    <w:div w:id="927889640">
      <w:bodyDiv w:val="1"/>
      <w:marLeft w:val="0"/>
      <w:marRight w:val="0"/>
      <w:marTop w:val="0"/>
      <w:marBottom w:val="0"/>
      <w:divBdr>
        <w:top w:val="none" w:sz="0" w:space="0" w:color="auto"/>
        <w:left w:val="none" w:sz="0" w:space="0" w:color="auto"/>
        <w:bottom w:val="none" w:sz="0" w:space="0" w:color="auto"/>
        <w:right w:val="none" w:sz="0" w:space="0" w:color="auto"/>
      </w:divBdr>
    </w:div>
    <w:div w:id="1009991636">
      <w:bodyDiv w:val="1"/>
      <w:marLeft w:val="0"/>
      <w:marRight w:val="0"/>
      <w:marTop w:val="0"/>
      <w:marBottom w:val="0"/>
      <w:divBdr>
        <w:top w:val="none" w:sz="0" w:space="0" w:color="auto"/>
        <w:left w:val="none" w:sz="0" w:space="0" w:color="auto"/>
        <w:bottom w:val="none" w:sz="0" w:space="0" w:color="auto"/>
        <w:right w:val="none" w:sz="0" w:space="0" w:color="auto"/>
      </w:divBdr>
    </w:div>
    <w:div w:id="1241674674">
      <w:bodyDiv w:val="1"/>
      <w:marLeft w:val="0"/>
      <w:marRight w:val="0"/>
      <w:marTop w:val="0"/>
      <w:marBottom w:val="0"/>
      <w:divBdr>
        <w:top w:val="none" w:sz="0" w:space="0" w:color="auto"/>
        <w:left w:val="none" w:sz="0" w:space="0" w:color="auto"/>
        <w:bottom w:val="none" w:sz="0" w:space="0" w:color="auto"/>
        <w:right w:val="none" w:sz="0" w:space="0" w:color="auto"/>
      </w:divBdr>
    </w:div>
    <w:div w:id="1759520487">
      <w:bodyDiv w:val="1"/>
      <w:marLeft w:val="0"/>
      <w:marRight w:val="0"/>
      <w:marTop w:val="0"/>
      <w:marBottom w:val="0"/>
      <w:divBdr>
        <w:top w:val="none" w:sz="0" w:space="0" w:color="auto"/>
        <w:left w:val="none" w:sz="0" w:space="0" w:color="auto"/>
        <w:bottom w:val="none" w:sz="0" w:space="0" w:color="auto"/>
        <w:right w:val="none" w:sz="0" w:space="0" w:color="auto"/>
      </w:divBdr>
    </w:div>
    <w:div w:id="1849366904">
      <w:bodyDiv w:val="1"/>
      <w:marLeft w:val="0"/>
      <w:marRight w:val="0"/>
      <w:marTop w:val="0"/>
      <w:marBottom w:val="0"/>
      <w:divBdr>
        <w:top w:val="none" w:sz="0" w:space="0" w:color="auto"/>
        <w:left w:val="none" w:sz="0" w:space="0" w:color="auto"/>
        <w:bottom w:val="none" w:sz="0" w:space="0" w:color="auto"/>
        <w:right w:val="none" w:sz="0" w:space="0" w:color="auto"/>
      </w:divBdr>
    </w:div>
    <w:div w:id="1864441416">
      <w:bodyDiv w:val="1"/>
      <w:marLeft w:val="0"/>
      <w:marRight w:val="0"/>
      <w:marTop w:val="0"/>
      <w:marBottom w:val="0"/>
      <w:divBdr>
        <w:top w:val="none" w:sz="0" w:space="0" w:color="auto"/>
        <w:left w:val="none" w:sz="0" w:space="0" w:color="auto"/>
        <w:bottom w:val="none" w:sz="0" w:space="0" w:color="auto"/>
        <w:right w:val="none" w:sz="0" w:space="0" w:color="auto"/>
      </w:divBdr>
    </w:div>
    <w:div w:id="1933052674">
      <w:bodyDiv w:val="1"/>
      <w:marLeft w:val="0"/>
      <w:marRight w:val="0"/>
      <w:marTop w:val="0"/>
      <w:marBottom w:val="0"/>
      <w:divBdr>
        <w:top w:val="none" w:sz="0" w:space="0" w:color="auto"/>
        <w:left w:val="none" w:sz="0" w:space="0" w:color="auto"/>
        <w:bottom w:val="none" w:sz="0" w:space="0" w:color="auto"/>
        <w:right w:val="none" w:sz="0" w:space="0" w:color="auto"/>
      </w:divBdr>
    </w:div>
    <w:div w:id="2001881618">
      <w:bodyDiv w:val="1"/>
      <w:marLeft w:val="0"/>
      <w:marRight w:val="0"/>
      <w:marTop w:val="0"/>
      <w:marBottom w:val="0"/>
      <w:divBdr>
        <w:top w:val="none" w:sz="0" w:space="0" w:color="auto"/>
        <w:left w:val="none" w:sz="0" w:space="0" w:color="auto"/>
        <w:bottom w:val="none" w:sz="0" w:space="0" w:color="auto"/>
        <w:right w:val="none" w:sz="0" w:space="0" w:color="auto"/>
      </w:divBdr>
    </w:div>
    <w:div w:id="204062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34B2BADFB22343A2C09C5AE0E3DED2" ma:contentTypeVersion="4" ma:contentTypeDescription="Create a new document." ma:contentTypeScope="" ma:versionID="03008333d6df261cef623187e99d3dbd">
  <xsd:schema xmlns:xsd="http://www.w3.org/2001/XMLSchema" xmlns:xs="http://www.w3.org/2001/XMLSchema" xmlns:p="http://schemas.microsoft.com/office/2006/metadata/properties" xmlns:ns3="c8da6a38-b0e2-4674-a666-5af7b3dbcde0" targetNamespace="http://schemas.microsoft.com/office/2006/metadata/properties" ma:root="true" ma:fieldsID="ffabc5ef8dfce61c331115c65ceaf2e1" ns3:_="">
    <xsd:import namespace="c8da6a38-b0e2-4674-a666-5af7b3dbcde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6a38-b0e2-4674-a666-5af7b3dbcde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9931F-D3FC-4A43-96CC-3A656DB1ECF5}">
  <ds:schemaRefs>
    <ds:schemaRef ds:uri="http://schemas.openxmlformats.org/officeDocument/2006/bibliography"/>
  </ds:schemaRefs>
</ds:datastoreItem>
</file>

<file path=customXml/itemProps2.xml><?xml version="1.0" encoding="utf-8"?>
<ds:datastoreItem xmlns:ds="http://schemas.openxmlformats.org/officeDocument/2006/customXml" ds:itemID="{BFD3B095-1BDE-4750-986A-FA1D70487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6a38-b0e2-4674-a666-5af7b3dbc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1343E1-3F9A-4A94-945D-D0D4DD2D53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3</Pages>
  <Words>690</Words>
  <Characters>3795</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4477</CharactersWithSpaces>
  <SharedDoc>false</SharedDoc>
  <HLinks>
    <vt:vector size="6" baseType="variant">
      <vt:variant>
        <vt:i4>131168</vt:i4>
      </vt:variant>
      <vt:variant>
        <vt:i4>0</vt:i4>
      </vt:variant>
      <vt:variant>
        <vt:i4>0</vt:i4>
      </vt:variant>
      <vt:variant>
        <vt:i4>5</vt:i4>
      </vt:variant>
      <vt:variant>
        <vt:lpwstr>mailto:contact@meo-fichaux.fr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cp:lastModifiedBy>Anne PONTHIEU</cp:lastModifiedBy>
  <cp:revision>2</cp:revision>
  <cp:lastPrinted>2026-04-07T15:22:00Z</cp:lastPrinted>
  <dcterms:created xsi:type="dcterms:W3CDTF">2026-04-14T12:57:00Z</dcterms:created>
  <dcterms:modified xsi:type="dcterms:W3CDTF">2026-04-14T12:57:00Z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0x0101001334B2BADFB22343A2C09C5AE0E3DED2</vt:lpwstr>
  </property>
</Properties>
</file>