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BD83" w14:textId="7195C9B8" w:rsidR="00F773E4" w:rsidRPr="000409DB" w:rsidRDefault="00F773E4" w:rsidP="00086915">
      <w:pPr>
        <w:spacing w:afterLines="60" w:after="144"/>
        <w:rPr>
          <w:rFonts w:ascii="Arial" w:hAnsi="Arial" w:cs="Arial"/>
          <w:noProof/>
          <w:sz w:val="12"/>
        </w:rPr>
      </w:pPr>
    </w:p>
    <w:p w14:paraId="0F610111" w14:textId="075ED3B8" w:rsidR="00B42EB6" w:rsidRPr="000409DB" w:rsidRDefault="00283651" w:rsidP="00086915">
      <w:pPr>
        <w:spacing w:afterLines="60" w:after="144"/>
        <w:rPr>
          <w:rFonts w:ascii="Arial" w:hAnsi="Arial" w:cs="Arial"/>
          <w:b/>
          <w:color w:val="003366"/>
          <w:sz w:val="32"/>
          <w:szCs w:val="32"/>
        </w:rPr>
      </w:pPr>
      <w:r w:rsidRPr="000409DB">
        <w:rPr>
          <w:rFonts w:ascii="Arial" w:hAnsi="Arial" w:cs="Arial"/>
          <w:noProof/>
        </w:rPr>
        <w:drawing>
          <wp:anchor distT="0" distB="0" distL="114300" distR="114300" simplePos="0" relativeHeight="251658240" behindDoc="0" locked="0" layoutInCell="1" allowOverlap="1" wp14:anchorId="39A16CFD" wp14:editId="00DF054C">
            <wp:simplePos x="0" y="0"/>
            <wp:positionH relativeFrom="column">
              <wp:posOffset>1662430</wp:posOffset>
            </wp:positionH>
            <wp:positionV relativeFrom="paragraph">
              <wp:align>top</wp:align>
            </wp:positionV>
            <wp:extent cx="2355215" cy="589915"/>
            <wp:effectExtent l="0" t="0" r="6985" b="635"/>
            <wp:wrapSquare wrapText="bothSides"/>
            <wp:docPr id="2" name="Image 4" descr="Vergnet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VergnetGroup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5215" cy="589915"/>
                    </a:xfrm>
                    <a:prstGeom prst="rect">
                      <a:avLst/>
                    </a:prstGeom>
                    <a:noFill/>
                    <a:ln w="9525">
                      <a:noFill/>
                      <a:miter lim="800000"/>
                      <a:headEnd/>
                      <a:tailEnd/>
                    </a:ln>
                  </pic:spPr>
                </pic:pic>
              </a:graphicData>
            </a:graphic>
          </wp:anchor>
        </w:drawing>
      </w:r>
    </w:p>
    <w:p w14:paraId="17729EAD" w14:textId="77777777" w:rsidR="00AA39A3" w:rsidRPr="000409DB" w:rsidRDefault="00AA39A3" w:rsidP="00086915">
      <w:pPr>
        <w:spacing w:afterLines="60" w:after="144"/>
        <w:rPr>
          <w:rFonts w:ascii="Arial" w:hAnsi="Arial" w:cs="Arial"/>
          <w:b/>
          <w:color w:val="003366"/>
          <w:sz w:val="32"/>
          <w:szCs w:val="32"/>
        </w:rPr>
      </w:pPr>
    </w:p>
    <w:p w14:paraId="2911AEB7" w14:textId="7B435944" w:rsidR="001B0796" w:rsidRPr="000409DB" w:rsidRDefault="001B0796" w:rsidP="002605B8">
      <w:pPr>
        <w:spacing w:afterLines="150" w:after="360"/>
        <w:jc w:val="center"/>
        <w:rPr>
          <w:rFonts w:ascii="Arial" w:hAnsi="Arial" w:cs="Arial"/>
          <w:b/>
          <w:color w:val="003366"/>
          <w:sz w:val="28"/>
          <w:szCs w:val="32"/>
        </w:rPr>
      </w:pPr>
    </w:p>
    <w:p w14:paraId="2A5B53BB" w14:textId="23D67E25" w:rsidR="00566590" w:rsidRPr="000409DB" w:rsidRDefault="00A53320" w:rsidP="00FF7757">
      <w:pPr>
        <w:jc w:val="center"/>
        <w:rPr>
          <w:rFonts w:ascii="Arial" w:hAnsi="Arial" w:cs="Arial"/>
          <w:b/>
          <w:color w:val="003366"/>
          <w:sz w:val="28"/>
          <w:szCs w:val="32"/>
        </w:rPr>
      </w:pPr>
      <w:r w:rsidRPr="000409DB">
        <w:rPr>
          <w:rFonts w:ascii="Arial" w:hAnsi="Arial" w:cs="Arial"/>
          <w:b/>
          <w:color w:val="003366"/>
          <w:sz w:val="28"/>
          <w:szCs w:val="32"/>
        </w:rPr>
        <w:t xml:space="preserve">VERGNET </w:t>
      </w:r>
      <w:r w:rsidR="00FF7757">
        <w:rPr>
          <w:rFonts w:ascii="Arial" w:hAnsi="Arial" w:cs="Arial"/>
          <w:b/>
          <w:color w:val="003366"/>
          <w:sz w:val="28"/>
          <w:szCs w:val="32"/>
        </w:rPr>
        <w:t xml:space="preserve">tire une </w:t>
      </w:r>
      <w:r w:rsidR="00E5594A">
        <w:rPr>
          <w:rFonts w:ascii="Arial" w:hAnsi="Arial" w:cs="Arial"/>
          <w:b/>
          <w:color w:val="003366"/>
          <w:sz w:val="28"/>
          <w:szCs w:val="32"/>
        </w:rPr>
        <w:t xml:space="preserve">troisième </w:t>
      </w:r>
      <w:r w:rsidR="00FF7757">
        <w:rPr>
          <w:rFonts w:ascii="Arial" w:hAnsi="Arial" w:cs="Arial"/>
          <w:b/>
          <w:color w:val="003366"/>
          <w:sz w:val="28"/>
          <w:szCs w:val="32"/>
        </w:rPr>
        <w:t>tranche de 400 OCA sur</w:t>
      </w:r>
      <w:r w:rsidR="000409DB" w:rsidRPr="000409DB">
        <w:rPr>
          <w:rFonts w:ascii="Arial" w:hAnsi="Arial" w:cs="Arial"/>
          <w:b/>
          <w:color w:val="003366"/>
          <w:sz w:val="28"/>
          <w:szCs w:val="32"/>
        </w:rPr>
        <w:t xml:space="preserve"> </w:t>
      </w:r>
      <w:r w:rsidR="00FF7757">
        <w:rPr>
          <w:rFonts w:ascii="Arial" w:hAnsi="Arial" w:cs="Arial"/>
          <w:b/>
          <w:color w:val="003366"/>
          <w:sz w:val="28"/>
          <w:szCs w:val="32"/>
        </w:rPr>
        <w:t>la</w:t>
      </w:r>
      <w:r w:rsidR="000409DB" w:rsidRPr="000409DB">
        <w:rPr>
          <w:rFonts w:ascii="Arial" w:hAnsi="Arial" w:cs="Arial"/>
          <w:b/>
          <w:color w:val="003366"/>
          <w:sz w:val="28"/>
          <w:szCs w:val="32"/>
        </w:rPr>
        <w:t xml:space="preserve"> ligne de financement </w:t>
      </w:r>
      <w:r w:rsidR="00FF7757">
        <w:rPr>
          <w:rFonts w:ascii="Arial" w:hAnsi="Arial" w:cs="Arial"/>
          <w:b/>
          <w:color w:val="003366"/>
          <w:sz w:val="28"/>
          <w:szCs w:val="32"/>
        </w:rPr>
        <w:t xml:space="preserve">consentie par </w:t>
      </w:r>
      <w:r w:rsidR="000409DB" w:rsidRPr="000409DB">
        <w:rPr>
          <w:rFonts w:ascii="Arial" w:hAnsi="Arial" w:cs="Arial"/>
          <w:b/>
          <w:color w:val="003366"/>
          <w:sz w:val="28"/>
          <w:szCs w:val="32"/>
        </w:rPr>
        <w:t>Park Capital</w:t>
      </w:r>
    </w:p>
    <w:p w14:paraId="31CC075D" w14:textId="77777777" w:rsidR="00034F5D" w:rsidRPr="000409DB" w:rsidRDefault="00034F5D" w:rsidP="002605B8">
      <w:pPr>
        <w:spacing w:after="120"/>
        <w:ind w:right="74"/>
        <w:jc w:val="both"/>
        <w:rPr>
          <w:rFonts w:ascii="Arial" w:hAnsi="Arial" w:cs="Arial"/>
          <w:i/>
          <w:color w:val="003366"/>
          <w:sz w:val="20"/>
          <w:szCs w:val="20"/>
        </w:rPr>
      </w:pPr>
    </w:p>
    <w:p w14:paraId="4878F5E3" w14:textId="77777777" w:rsidR="00681171" w:rsidRDefault="00681171" w:rsidP="002605B8">
      <w:pPr>
        <w:spacing w:after="120"/>
        <w:ind w:right="74"/>
        <w:jc w:val="both"/>
        <w:rPr>
          <w:rFonts w:ascii="Arial" w:hAnsi="Arial" w:cs="Arial"/>
          <w:i/>
          <w:color w:val="003366"/>
          <w:sz w:val="20"/>
          <w:szCs w:val="20"/>
        </w:rPr>
      </w:pPr>
    </w:p>
    <w:p w14:paraId="70C9AF89" w14:textId="77777777" w:rsidR="00681171" w:rsidRDefault="00681171" w:rsidP="002605B8">
      <w:pPr>
        <w:spacing w:after="120"/>
        <w:ind w:right="74"/>
        <w:jc w:val="both"/>
        <w:rPr>
          <w:rFonts w:ascii="Arial" w:hAnsi="Arial" w:cs="Arial"/>
          <w:i/>
          <w:color w:val="003366"/>
          <w:sz w:val="20"/>
          <w:szCs w:val="20"/>
        </w:rPr>
      </w:pPr>
    </w:p>
    <w:p w14:paraId="4FFA1D59" w14:textId="5E2E4AA3" w:rsidR="002605B8" w:rsidRPr="000409DB" w:rsidRDefault="002605B8" w:rsidP="002605B8">
      <w:pPr>
        <w:spacing w:after="120"/>
        <w:ind w:right="74"/>
        <w:jc w:val="both"/>
        <w:rPr>
          <w:rFonts w:ascii="Arial" w:hAnsi="Arial" w:cs="Arial"/>
          <w:i/>
          <w:color w:val="003366"/>
          <w:sz w:val="20"/>
          <w:szCs w:val="20"/>
        </w:rPr>
      </w:pPr>
      <w:r w:rsidRPr="000409DB">
        <w:rPr>
          <w:rFonts w:ascii="Arial" w:hAnsi="Arial" w:cs="Arial"/>
          <w:i/>
          <w:color w:val="003366"/>
          <w:sz w:val="20"/>
          <w:szCs w:val="20"/>
        </w:rPr>
        <w:t>Ormes, le</w:t>
      </w:r>
      <w:r w:rsidR="00FF7757">
        <w:rPr>
          <w:rFonts w:ascii="Arial" w:hAnsi="Arial" w:cs="Arial"/>
          <w:i/>
          <w:color w:val="003366"/>
          <w:sz w:val="20"/>
          <w:szCs w:val="20"/>
        </w:rPr>
        <w:t xml:space="preserve"> </w:t>
      </w:r>
      <w:r w:rsidR="00B87178">
        <w:rPr>
          <w:rFonts w:ascii="Arial" w:hAnsi="Arial" w:cs="Arial"/>
          <w:i/>
          <w:color w:val="003366"/>
          <w:sz w:val="20"/>
          <w:szCs w:val="20"/>
        </w:rPr>
        <w:t>12 mai</w:t>
      </w:r>
      <w:r w:rsidR="00A53320" w:rsidRPr="000409DB">
        <w:rPr>
          <w:rFonts w:ascii="Arial" w:hAnsi="Arial" w:cs="Arial"/>
          <w:i/>
          <w:color w:val="003366"/>
          <w:sz w:val="20"/>
          <w:szCs w:val="20"/>
        </w:rPr>
        <w:t xml:space="preserve"> 2021</w:t>
      </w:r>
    </w:p>
    <w:p w14:paraId="458DCA3E" w14:textId="71673ACB" w:rsidR="002F41F5" w:rsidRPr="000409DB" w:rsidRDefault="002F41F5" w:rsidP="00A53320">
      <w:pPr>
        <w:jc w:val="both"/>
        <w:rPr>
          <w:rFonts w:ascii="Arial" w:hAnsi="Arial" w:cs="Arial"/>
          <w:b/>
          <w:color w:val="003366"/>
        </w:rPr>
      </w:pPr>
    </w:p>
    <w:p w14:paraId="20476C31" w14:textId="77777777" w:rsidR="002F41F5" w:rsidRPr="000409DB" w:rsidRDefault="002F41F5" w:rsidP="00A53320">
      <w:pPr>
        <w:jc w:val="both"/>
        <w:rPr>
          <w:rFonts w:ascii="Arial" w:hAnsi="Arial" w:cs="Arial"/>
          <w:b/>
          <w:color w:val="003366"/>
        </w:rPr>
      </w:pPr>
    </w:p>
    <w:p w14:paraId="49070DC7" w14:textId="6404FFE9" w:rsidR="000409DB" w:rsidRPr="000409DB" w:rsidRDefault="000409DB" w:rsidP="000409DB">
      <w:pPr>
        <w:pStyle w:val="Corpsdetexte"/>
        <w:kinsoku w:val="0"/>
        <w:overflowPunct w:val="0"/>
        <w:ind w:right="103"/>
        <w:rPr>
          <w:color w:val="221F1F"/>
          <w:position w:val="1"/>
        </w:rPr>
      </w:pPr>
      <w:bookmarkStart w:id="0" w:name="_Hlk536459813"/>
      <w:r w:rsidRPr="000409DB">
        <w:rPr>
          <w:color w:val="221F1F"/>
          <w:position w:val="1"/>
        </w:rPr>
        <w:t>V</w:t>
      </w:r>
      <w:r w:rsidR="00C23B53">
        <w:rPr>
          <w:color w:val="221F1F"/>
          <w:position w:val="1"/>
        </w:rPr>
        <w:t>ERGNET</w:t>
      </w:r>
      <w:r w:rsidRPr="000409DB">
        <w:rPr>
          <w:color w:val="221F1F"/>
          <w:position w:val="1"/>
        </w:rPr>
        <w:t xml:space="preserve"> </w:t>
      </w:r>
      <w:r w:rsidR="00FF7757">
        <w:rPr>
          <w:color w:val="221F1F"/>
          <w:position w:val="1"/>
        </w:rPr>
        <w:t xml:space="preserve">annonce le tirage d’une </w:t>
      </w:r>
      <w:r w:rsidR="00B87178">
        <w:rPr>
          <w:color w:val="221F1F"/>
          <w:position w:val="1"/>
        </w:rPr>
        <w:t xml:space="preserve">troisième </w:t>
      </w:r>
      <w:r w:rsidR="00FF7757">
        <w:rPr>
          <w:color w:val="221F1F"/>
          <w:position w:val="1"/>
        </w:rPr>
        <w:t xml:space="preserve">tranche de 400 </w:t>
      </w:r>
      <w:r w:rsidR="00780C40">
        <w:rPr>
          <w:color w:val="221F1F"/>
          <w:position w:val="1"/>
        </w:rPr>
        <w:t>obligations convertibles en actions (les « </w:t>
      </w:r>
      <w:r w:rsidR="00FF7757" w:rsidRPr="00780C40">
        <w:rPr>
          <w:b/>
          <w:bCs/>
          <w:color w:val="221F1F"/>
          <w:position w:val="1"/>
        </w:rPr>
        <w:t>OCA</w:t>
      </w:r>
      <w:r w:rsidR="00780C40" w:rsidRPr="00780C40">
        <w:rPr>
          <w:b/>
          <w:bCs/>
          <w:color w:val="221F1F"/>
          <w:position w:val="1"/>
        </w:rPr>
        <w:t> </w:t>
      </w:r>
      <w:r w:rsidR="00780C40">
        <w:rPr>
          <w:color w:val="221F1F"/>
          <w:position w:val="1"/>
        </w:rPr>
        <w:t>»)</w:t>
      </w:r>
      <w:r w:rsidR="00FF7757">
        <w:rPr>
          <w:color w:val="221F1F"/>
          <w:position w:val="1"/>
        </w:rPr>
        <w:t xml:space="preserve"> représentant un montant de 1</w:t>
      </w:r>
      <w:r w:rsidR="00243CF8">
        <w:rPr>
          <w:color w:val="221F1F"/>
          <w:position w:val="1"/>
        </w:rPr>
        <w:t xml:space="preserve"> </w:t>
      </w:r>
      <w:r w:rsidR="00FF7757">
        <w:rPr>
          <w:color w:val="221F1F"/>
          <w:position w:val="1"/>
        </w:rPr>
        <w:t>M€ sur la</w:t>
      </w:r>
      <w:r w:rsidRPr="000409DB">
        <w:rPr>
          <w:color w:val="221F1F"/>
          <w:position w:val="1"/>
        </w:rPr>
        <w:t xml:space="preserve"> ligne de financement </w:t>
      </w:r>
      <w:r w:rsidR="00FF7757">
        <w:rPr>
          <w:color w:val="221F1F"/>
          <w:position w:val="1"/>
        </w:rPr>
        <w:t>consentie par Park Capital</w:t>
      </w:r>
      <w:r w:rsidR="00780C40">
        <w:rPr>
          <w:color w:val="221F1F"/>
          <w:position w:val="1"/>
        </w:rPr>
        <w:t xml:space="preserve"> et numérotées </w:t>
      </w:r>
      <w:r w:rsidR="00B87178">
        <w:rPr>
          <w:color w:val="221F1F"/>
          <w:position w:val="1"/>
        </w:rPr>
        <w:t xml:space="preserve">801 </w:t>
      </w:r>
      <w:r w:rsidR="00780C40">
        <w:rPr>
          <w:color w:val="221F1F"/>
          <w:position w:val="1"/>
        </w:rPr>
        <w:t xml:space="preserve">à </w:t>
      </w:r>
      <w:r w:rsidR="00B87178">
        <w:rPr>
          <w:color w:val="221F1F"/>
          <w:position w:val="1"/>
        </w:rPr>
        <w:t>1 200</w:t>
      </w:r>
      <w:r w:rsidRPr="000409DB">
        <w:rPr>
          <w:color w:val="221F1F"/>
          <w:position w:val="1"/>
        </w:rPr>
        <w:t>.</w:t>
      </w:r>
    </w:p>
    <w:p w14:paraId="2EA864FC" w14:textId="77777777" w:rsidR="000409DB" w:rsidRPr="000409DB" w:rsidRDefault="000409DB" w:rsidP="000409DB">
      <w:pPr>
        <w:pStyle w:val="Corpsdetexte"/>
        <w:kinsoku w:val="0"/>
        <w:overflowPunct w:val="0"/>
        <w:ind w:right="103"/>
        <w:rPr>
          <w:color w:val="000000"/>
        </w:rPr>
      </w:pPr>
    </w:p>
    <w:p w14:paraId="0D36DB49" w14:textId="0C228155" w:rsidR="000409DB" w:rsidRPr="00EA3A71" w:rsidRDefault="00FF7757" w:rsidP="00EA3A71">
      <w:pPr>
        <w:pStyle w:val="Corpsdetexte"/>
        <w:kinsoku w:val="0"/>
        <w:overflowPunct w:val="0"/>
        <w:ind w:right="104"/>
      </w:pPr>
      <w:r w:rsidRPr="00EA3A71">
        <w:t>Ce tirage s’inscrit dans le cadre du contrat d’émission</w:t>
      </w:r>
      <w:r w:rsidR="000409DB" w:rsidRPr="00EA3A71">
        <w:t xml:space="preserve"> conclu</w:t>
      </w:r>
      <w:r w:rsidRPr="00EA3A71">
        <w:t xml:space="preserve"> en date du</w:t>
      </w:r>
      <w:r w:rsidR="000409DB" w:rsidRPr="00EA3A71">
        <w:t xml:space="preserve"> </w:t>
      </w:r>
      <w:r w:rsidR="004B6122" w:rsidRPr="00EA3A71">
        <w:t>25</w:t>
      </w:r>
      <w:r w:rsidR="000409DB" w:rsidRPr="00EA3A71">
        <w:t xml:space="preserve"> février 2021</w:t>
      </w:r>
      <w:r w:rsidRPr="00EA3A71">
        <w:t xml:space="preserve"> avec Park Capital</w:t>
      </w:r>
      <w:r w:rsidR="000409DB" w:rsidRPr="00EA3A71">
        <w:t xml:space="preserve">, </w:t>
      </w:r>
      <w:r w:rsidRPr="00EA3A71">
        <w:t>relatif à un</w:t>
      </w:r>
      <w:r w:rsidR="000409DB" w:rsidRPr="00EA3A71">
        <w:t xml:space="preserve"> financement en fonds propres sous la forme d'une émission </w:t>
      </w:r>
      <w:r w:rsidR="00B259B0" w:rsidRPr="00EA3A71">
        <w:t xml:space="preserve">d’obligations convertibles en actions de la Société intégralement réservée à </w:t>
      </w:r>
      <w:r w:rsidR="000409DB" w:rsidRPr="00EA3A71">
        <w:t>Park Capital, société́ d’investissement spécialisée dans la fourniture de financements flexibles liés au capital</w:t>
      </w:r>
      <w:r w:rsidR="00EA3A71" w:rsidRPr="00EA3A71">
        <w:t xml:space="preserve"> (le « </w:t>
      </w:r>
      <w:r w:rsidR="00EA3A71" w:rsidRPr="00EA3A71">
        <w:rPr>
          <w:b/>
          <w:bCs/>
        </w:rPr>
        <w:t>Contrat d’Emission</w:t>
      </w:r>
      <w:r w:rsidR="00EA3A71" w:rsidRPr="00EA3A71">
        <w:t xml:space="preserve"> »)</w:t>
      </w:r>
      <w:r w:rsidR="000409DB" w:rsidRPr="00EA3A71">
        <w:t>.</w:t>
      </w:r>
    </w:p>
    <w:p w14:paraId="3D2FAED0" w14:textId="6952345B" w:rsidR="00FF7757" w:rsidRPr="00EA3A71" w:rsidRDefault="00FF7757" w:rsidP="000409DB">
      <w:pPr>
        <w:pStyle w:val="Corpsdetexte"/>
        <w:kinsoku w:val="0"/>
        <w:overflowPunct w:val="0"/>
        <w:ind w:right="104"/>
        <w:rPr>
          <w:color w:val="221F1F"/>
        </w:rPr>
      </w:pPr>
    </w:p>
    <w:p w14:paraId="11AF7C40" w14:textId="4768A081" w:rsidR="00FF7757" w:rsidRPr="000409DB" w:rsidRDefault="00FF7757" w:rsidP="000409DB">
      <w:pPr>
        <w:pStyle w:val="Corpsdetexte"/>
        <w:kinsoku w:val="0"/>
        <w:overflowPunct w:val="0"/>
        <w:ind w:right="104"/>
        <w:rPr>
          <w:color w:val="221F1F"/>
        </w:rPr>
      </w:pPr>
      <w:r>
        <w:t xml:space="preserve">Cette opération avait été </w:t>
      </w:r>
      <w:r w:rsidR="00780C40">
        <w:t>décidée</w:t>
      </w:r>
      <w:r>
        <w:t xml:space="preserve"> par le Conseil d’administration de la Société, a</w:t>
      </w:r>
      <w:r w:rsidRPr="000409DB">
        <w:t>gissant sur délégation consentie</w:t>
      </w:r>
      <w:r>
        <w:t xml:space="preserve"> </w:t>
      </w:r>
      <w:r w:rsidRPr="000409DB">
        <w:t>par l’Assemblée Générale Mixte des actionnaires du 10 juin 2020 dans sa huitième</w:t>
      </w:r>
      <w:r w:rsidRPr="000409DB">
        <w:rPr>
          <w:position w:val="4"/>
        </w:rPr>
        <w:t xml:space="preserve"> </w:t>
      </w:r>
      <w:r w:rsidRPr="000409DB">
        <w:t xml:space="preserve">résolution </w:t>
      </w:r>
      <w:r>
        <w:t>autorisant l’émission d’actions et/ou de valeurs mobilières donnant accès immédiatement et/ou à terme à des actions de la Société</w:t>
      </w:r>
      <w:r w:rsidRPr="000409DB">
        <w:t xml:space="preserve"> réservée </w:t>
      </w:r>
      <w:proofErr w:type="spellStart"/>
      <w:r w:rsidRPr="000409DB">
        <w:t>a</w:t>
      </w:r>
      <w:proofErr w:type="spellEnd"/>
      <w:r w:rsidRPr="000409DB">
        <w:t>̀</w:t>
      </w:r>
      <w:r>
        <w:t xml:space="preserve"> des</w:t>
      </w:r>
      <w:r w:rsidRPr="000409DB">
        <w:t xml:space="preserve"> catégories de personnes</w:t>
      </w:r>
      <w:r w:rsidR="00780C40">
        <w:t>.</w:t>
      </w:r>
    </w:p>
    <w:p w14:paraId="0C873ACB" w14:textId="77777777" w:rsidR="000409DB" w:rsidRPr="000409DB" w:rsidRDefault="000409DB" w:rsidP="000409DB">
      <w:pPr>
        <w:pStyle w:val="Corpsdetexte"/>
        <w:kinsoku w:val="0"/>
        <w:overflowPunct w:val="0"/>
        <w:ind w:right="104"/>
        <w:rPr>
          <w:color w:val="221F1F"/>
        </w:rPr>
      </w:pPr>
    </w:p>
    <w:p w14:paraId="14CCBE13" w14:textId="43CE1DF2" w:rsidR="00FF7757" w:rsidRDefault="00FF7757" w:rsidP="00960EA7">
      <w:pPr>
        <w:pStyle w:val="Corpsdetexte"/>
        <w:kinsoku w:val="0"/>
        <w:overflowPunct w:val="0"/>
        <w:ind w:right="104"/>
        <w:rPr>
          <w:color w:val="221F1F"/>
        </w:rPr>
      </w:pPr>
      <w:r>
        <w:rPr>
          <w:color w:val="221F1F"/>
        </w:rPr>
        <w:t>Les modalités de ce financement sont décrites dans un communiqué de presse publié par la Société sur son site internet en date du 25 février 2021.</w:t>
      </w:r>
    </w:p>
    <w:p w14:paraId="384AD35A" w14:textId="0F97E57E" w:rsidR="00815589" w:rsidRDefault="003D0D13" w:rsidP="00960EA7">
      <w:pPr>
        <w:spacing w:before="100" w:beforeAutospacing="1" w:after="100" w:afterAutospacing="1"/>
        <w:jc w:val="both"/>
        <w:rPr>
          <w:rFonts w:ascii="Arial" w:hAnsi="Arial" w:cs="Arial"/>
          <w:color w:val="221F1F"/>
          <w:sz w:val="22"/>
          <w:szCs w:val="22"/>
        </w:rPr>
      </w:pPr>
      <w:r w:rsidRPr="003D0D13">
        <w:rPr>
          <w:rFonts w:ascii="Arial" w:hAnsi="Arial" w:cs="Arial"/>
          <w:color w:val="221F1F"/>
          <w:sz w:val="22"/>
          <w:szCs w:val="22"/>
        </w:rPr>
        <w:t xml:space="preserve">La </w:t>
      </w:r>
      <w:r w:rsidR="00243CF8" w:rsidRPr="003D0D13">
        <w:rPr>
          <w:rFonts w:ascii="Arial" w:hAnsi="Arial" w:cs="Arial"/>
          <w:color w:val="221F1F"/>
          <w:sz w:val="22"/>
          <w:szCs w:val="22"/>
        </w:rPr>
        <w:t>Société</w:t>
      </w:r>
      <w:r w:rsidRPr="003D0D13">
        <w:rPr>
          <w:rFonts w:ascii="Arial" w:hAnsi="Arial" w:cs="Arial"/>
          <w:color w:val="221F1F"/>
          <w:sz w:val="22"/>
          <w:szCs w:val="22"/>
        </w:rPr>
        <w:t>́ tient sur son site internet un tableau de suivi des OCA et du nombre d’actions d</w:t>
      </w:r>
      <w:r w:rsidR="00681171">
        <w:rPr>
          <w:rFonts w:ascii="Arial" w:hAnsi="Arial" w:cs="Arial"/>
          <w:color w:val="221F1F"/>
          <w:sz w:val="22"/>
          <w:szCs w:val="22"/>
        </w:rPr>
        <w:t>e Vergnet</w:t>
      </w:r>
      <w:r w:rsidRPr="003D0D13">
        <w:rPr>
          <w:rFonts w:ascii="Arial" w:hAnsi="Arial" w:cs="Arial"/>
          <w:color w:val="221F1F"/>
          <w:sz w:val="22"/>
          <w:szCs w:val="22"/>
        </w:rPr>
        <w:t xml:space="preserve"> en circulation (cf</w:t>
      </w:r>
      <w:r w:rsidRPr="00CD1423">
        <w:rPr>
          <w:rFonts w:ascii="Arial" w:hAnsi="Arial" w:cs="Arial"/>
          <w:color w:val="221F1F"/>
          <w:sz w:val="22"/>
          <w:szCs w:val="22"/>
        </w:rPr>
        <w:t>. rubrique</w:t>
      </w:r>
      <w:r w:rsidR="00681171" w:rsidRPr="00CD1423">
        <w:rPr>
          <w:rFonts w:ascii="Arial" w:hAnsi="Arial" w:cs="Arial"/>
          <w:color w:val="221F1F"/>
          <w:sz w:val="22"/>
          <w:szCs w:val="22"/>
        </w:rPr>
        <w:t xml:space="preserve"> </w:t>
      </w:r>
      <w:r w:rsidR="00CD1423">
        <w:rPr>
          <w:rFonts w:ascii="Arial" w:hAnsi="Arial" w:cs="Arial"/>
          <w:color w:val="221F1F"/>
          <w:sz w:val="22"/>
          <w:szCs w:val="22"/>
        </w:rPr>
        <w:t>« Investisseurs »</w:t>
      </w:r>
      <w:r w:rsidRPr="003D0D13">
        <w:rPr>
          <w:rFonts w:ascii="Arial" w:hAnsi="Arial" w:cs="Arial"/>
          <w:color w:val="221F1F"/>
          <w:sz w:val="22"/>
          <w:szCs w:val="22"/>
        </w:rPr>
        <w:t>).</w:t>
      </w:r>
    </w:p>
    <w:p w14:paraId="2BF6A0CC" w14:textId="1AA9EAE4" w:rsidR="003D0D13" w:rsidRDefault="003D0D13" w:rsidP="00243CF8">
      <w:pPr>
        <w:jc w:val="both"/>
        <w:rPr>
          <w:rFonts w:ascii="Arial" w:hAnsi="Arial" w:cs="Arial"/>
          <w:color w:val="221F1F"/>
          <w:sz w:val="22"/>
          <w:szCs w:val="22"/>
        </w:rPr>
      </w:pPr>
      <w:r w:rsidRPr="003D0D13">
        <w:rPr>
          <w:rFonts w:ascii="Arial" w:hAnsi="Arial" w:cs="Arial"/>
          <w:color w:val="221F1F"/>
          <w:sz w:val="22"/>
          <w:szCs w:val="22"/>
        </w:rPr>
        <w:t xml:space="preserve">Au </w:t>
      </w:r>
      <w:r w:rsidR="00B87178">
        <w:rPr>
          <w:rFonts w:ascii="Arial" w:hAnsi="Arial" w:cs="Arial"/>
          <w:color w:val="221F1F"/>
          <w:sz w:val="22"/>
          <w:szCs w:val="22"/>
        </w:rPr>
        <w:t>12 mai 2021</w:t>
      </w:r>
      <w:r w:rsidRPr="003D0D13">
        <w:rPr>
          <w:rFonts w:ascii="Arial" w:hAnsi="Arial" w:cs="Arial"/>
          <w:color w:val="221F1F"/>
          <w:sz w:val="22"/>
          <w:szCs w:val="22"/>
        </w:rPr>
        <w:t xml:space="preserve">, </w:t>
      </w:r>
      <w:r w:rsidR="00666DB5">
        <w:rPr>
          <w:rFonts w:ascii="Arial" w:hAnsi="Arial" w:cs="Arial"/>
          <w:color w:val="221F1F"/>
          <w:sz w:val="22"/>
          <w:szCs w:val="22"/>
        </w:rPr>
        <w:t>1 778 540</w:t>
      </w:r>
      <w:r w:rsidR="00815589">
        <w:rPr>
          <w:rFonts w:ascii="Arial" w:hAnsi="Arial" w:cs="Arial"/>
          <w:color w:val="221F1F"/>
          <w:sz w:val="22"/>
          <w:szCs w:val="22"/>
        </w:rPr>
        <w:t xml:space="preserve"> </w:t>
      </w:r>
      <w:r w:rsidRPr="003D0D13">
        <w:rPr>
          <w:rFonts w:ascii="Arial" w:hAnsi="Arial" w:cs="Arial"/>
          <w:color w:val="221F1F"/>
          <w:sz w:val="22"/>
          <w:szCs w:val="22"/>
        </w:rPr>
        <w:t xml:space="preserve">actions nouvelles ont </w:t>
      </w:r>
      <w:r w:rsidR="0054512F" w:rsidRPr="003D0D13">
        <w:rPr>
          <w:rFonts w:ascii="Arial" w:hAnsi="Arial" w:cs="Arial"/>
          <w:color w:val="221F1F"/>
          <w:sz w:val="22"/>
          <w:szCs w:val="22"/>
        </w:rPr>
        <w:t>été</w:t>
      </w:r>
      <w:r w:rsidRPr="003D0D13">
        <w:rPr>
          <w:rFonts w:ascii="Arial" w:hAnsi="Arial" w:cs="Arial"/>
          <w:color w:val="221F1F"/>
          <w:sz w:val="22"/>
          <w:szCs w:val="22"/>
        </w:rPr>
        <w:t xml:space="preserve">́ </w:t>
      </w:r>
      <w:r w:rsidR="00815589" w:rsidRPr="003D0D13">
        <w:rPr>
          <w:rFonts w:ascii="Arial" w:hAnsi="Arial" w:cs="Arial"/>
          <w:color w:val="221F1F"/>
          <w:sz w:val="22"/>
          <w:szCs w:val="22"/>
        </w:rPr>
        <w:t>créées</w:t>
      </w:r>
      <w:r w:rsidRPr="003D0D13">
        <w:rPr>
          <w:rFonts w:ascii="Arial" w:hAnsi="Arial" w:cs="Arial"/>
          <w:color w:val="221F1F"/>
          <w:sz w:val="22"/>
          <w:szCs w:val="22"/>
        </w:rPr>
        <w:t xml:space="preserve"> par conversion de</w:t>
      </w:r>
      <w:r w:rsidR="00960EA7">
        <w:rPr>
          <w:rFonts w:ascii="Arial" w:hAnsi="Arial" w:cs="Arial"/>
          <w:color w:val="221F1F"/>
          <w:sz w:val="22"/>
          <w:szCs w:val="22"/>
        </w:rPr>
        <w:t xml:space="preserve"> </w:t>
      </w:r>
      <w:r w:rsidR="00666DB5">
        <w:rPr>
          <w:rFonts w:ascii="Arial" w:hAnsi="Arial" w:cs="Arial"/>
          <w:color w:val="221F1F"/>
          <w:sz w:val="22"/>
          <w:szCs w:val="22"/>
        </w:rPr>
        <w:t>380</w:t>
      </w:r>
      <w:r w:rsidRPr="003D0D13">
        <w:rPr>
          <w:rFonts w:ascii="Arial" w:hAnsi="Arial" w:cs="Arial"/>
          <w:color w:val="221F1F"/>
          <w:sz w:val="22"/>
          <w:szCs w:val="22"/>
        </w:rPr>
        <w:t xml:space="preserve"> </w:t>
      </w:r>
      <w:r w:rsidR="00815589">
        <w:rPr>
          <w:rFonts w:ascii="Arial" w:hAnsi="Arial" w:cs="Arial"/>
          <w:color w:val="221F1F"/>
          <w:sz w:val="22"/>
          <w:szCs w:val="22"/>
        </w:rPr>
        <w:t xml:space="preserve">OCA </w:t>
      </w:r>
      <w:r w:rsidRPr="003D0D13">
        <w:rPr>
          <w:rFonts w:ascii="Arial" w:hAnsi="Arial" w:cs="Arial"/>
          <w:color w:val="221F1F"/>
          <w:sz w:val="22"/>
          <w:szCs w:val="22"/>
        </w:rPr>
        <w:t xml:space="preserve">portant le nombre </w:t>
      </w:r>
      <w:r w:rsidR="00960EA7" w:rsidRPr="003D0D13">
        <w:rPr>
          <w:rFonts w:ascii="Arial" w:hAnsi="Arial" w:cs="Arial"/>
          <w:color w:val="221F1F"/>
          <w:sz w:val="22"/>
          <w:szCs w:val="22"/>
        </w:rPr>
        <w:t xml:space="preserve">total </w:t>
      </w:r>
      <w:r w:rsidRPr="003D0D13">
        <w:rPr>
          <w:rFonts w:ascii="Arial" w:hAnsi="Arial" w:cs="Arial"/>
          <w:color w:val="221F1F"/>
          <w:sz w:val="22"/>
          <w:szCs w:val="22"/>
        </w:rPr>
        <w:t>d’actions en circulation à</w:t>
      </w:r>
      <w:r w:rsidR="0054512F">
        <w:rPr>
          <w:rFonts w:ascii="Calibri" w:hAnsi="Calibri"/>
          <w:b/>
          <w:bCs/>
          <w:color w:val="000000"/>
        </w:rPr>
        <w:t xml:space="preserve"> </w:t>
      </w:r>
      <w:r w:rsidR="00B87178" w:rsidRPr="00B87178">
        <w:rPr>
          <w:rFonts w:ascii="Arial" w:hAnsi="Arial" w:cs="Arial"/>
          <w:color w:val="221F1F"/>
          <w:sz w:val="22"/>
          <w:szCs w:val="22"/>
        </w:rPr>
        <w:t>68</w:t>
      </w:r>
      <w:r w:rsidR="0054512F">
        <w:rPr>
          <w:rFonts w:ascii="Arial" w:hAnsi="Arial" w:cs="Arial"/>
          <w:color w:val="221F1F"/>
          <w:sz w:val="22"/>
          <w:szCs w:val="22"/>
        </w:rPr>
        <w:t xml:space="preserve"> </w:t>
      </w:r>
      <w:r w:rsidR="00B87178" w:rsidRPr="00B87178">
        <w:rPr>
          <w:rFonts w:ascii="Arial" w:hAnsi="Arial" w:cs="Arial"/>
          <w:color w:val="221F1F"/>
          <w:sz w:val="22"/>
          <w:szCs w:val="22"/>
        </w:rPr>
        <w:t>188</w:t>
      </w:r>
      <w:r w:rsidR="00B87178">
        <w:rPr>
          <w:rFonts w:ascii="Arial" w:hAnsi="Arial" w:cs="Arial"/>
          <w:color w:val="221F1F"/>
          <w:sz w:val="22"/>
          <w:szCs w:val="22"/>
        </w:rPr>
        <w:t> </w:t>
      </w:r>
      <w:r w:rsidR="00B87178" w:rsidRPr="00B87178">
        <w:rPr>
          <w:rFonts w:ascii="Arial" w:hAnsi="Arial" w:cs="Arial"/>
          <w:color w:val="221F1F"/>
          <w:sz w:val="22"/>
          <w:szCs w:val="22"/>
        </w:rPr>
        <w:t>308</w:t>
      </w:r>
      <w:r w:rsidR="00B87178">
        <w:rPr>
          <w:rFonts w:ascii="Calibri" w:hAnsi="Calibri"/>
          <w:color w:val="000000"/>
        </w:rPr>
        <w:t xml:space="preserve"> </w:t>
      </w:r>
      <w:r w:rsidRPr="003D0D13">
        <w:rPr>
          <w:rFonts w:ascii="Arial" w:hAnsi="Arial" w:cs="Arial"/>
          <w:color w:val="221F1F"/>
          <w:sz w:val="22"/>
          <w:szCs w:val="22"/>
        </w:rPr>
        <w:t>actions</w:t>
      </w:r>
      <w:r w:rsidR="00E724ED">
        <w:rPr>
          <w:rFonts w:ascii="Arial" w:hAnsi="Arial" w:cs="Arial"/>
          <w:color w:val="221F1F"/>
          <w:sz w:val="22"/>
          <w:szCs w:val="22"/>
        </w:rPr>
        <w:t xml:space="preserve"> à la date du présent communiqué de presse</w:t>
      </w:r>
      <w:r w:rsidRPr="003D0D13">
        <w:rPr>
          <w:rFonts w:ascii="Arial" w:hAnsi="Arial" w:cs="Arial"/>
          <w:color w:val="221F1F"/>
          <w:sz w:val="22"/>
          <w:szCs w:val="22"/>
        </w:rPr>
        <w:t xml:space="preserve">. </w:t>
      </w:r>
    </w:p>
    <w:p w14:paraId="7695DD72" w14:textId="77777777" w:rsidR="00B87178" w:rsidRPr="00B87178" w:rsidRDefault="00B87178" w:rsidP="00243CF8">
      <w:pPr>
        <w:jc w:val="both"/>
        <w:rPr>
          <w:rFonts w:ascii="Calibri" w:hAnsi="Calibri"/>
          <w:b/>
          <w:bCs/>
          <w:color w:val="000000"/>
        </w:rPr>
      </w:pPr>
    </w:p>
    <w:p w14:paraId="555FB6A3" w14:textId="28CBD53A" w:rsidR="003D0D13" w:rsidRDefault="00121245" w:rsidP="00960EA7">
      <w:pPr>
        <w:pStyle w:val="Corpsdetexte"/>
        <w:kinsoku w:val="0"/>
        <w:overflowPunct w:val="0"/>
        <w:ind w:right="104"/>
        <w:rPr>
          <w:color w:val="221F1F"/>
        </w:rPr>
      </w:pPr>
      <w:r>
        <w:rPr>
          <w:color w:val="221F1F"/>
        </w:rPr>
        <w:t xml:space="preserve">Le tirage de cette </w:t>
      </w:r>
      <w:r w:rsidR="00B87178">
        <w:rPr>
          <w:color w:val="221F1F"/>
        </w:rPr>
        <w:t>trois</w:t>
      </w:r>
      <w:r w:rsidR="00960EA7">
        <w:rPr>
          <w:color w:val="221F1F"/>
        </w:rPr>
        <w:t>i</w:t>
      </w:r>
      <w:r w:rsidR="00B87178">
        <w:rPr>
          <w:color w:val="221F1F"/>
        </w:rPr>
        <w:t xml:space="preserve">ème </w:t>
      </w:r>
      <w:r>
        <w:rPr>
          <w:color w:val="221F1F"/>
        </w:rPr>
        <w:t xml:space="preserve">tranche </w:t>
      </w:r>
      <w:r w:rsidRPr="000409DB">
        <w:rPr>
          <w:color w:val="221F1F"/>
        </w:rPr>
        <w:t>d’un million d’euros (1.000.000 €)</w:t>
      </w:r>
      <w:r>
        <w:rPr>
          <w:color w:val="221F1F"/>
        </w:rPr>
        <w:t xml:space="preserve"> de valeur nominale a été </w:t>
      </w:r>
      <w:r w:rsidR="00C42C20">
        <w:rPr>
          <w:color w:val="221F1F"/>
        </w:rPr>
        <w:t>décidé par le Président Directeur Général sur délégation</w:t>
      </w:r>
      <w:r w:rsidR="00B87178">
        <w:rPr>
          <w:color w:val="221F1F"/>
        </w:rPr>
        <w:t xml:space="preserve"> du</w:t>
      </w:r>
      <w:r>
        <w:rPr>
          <w:color w:val="221F1F"/>
        </w:rPr>
        <w:t xml:space="preserve"> Conseil d’administration qui s’est tenu </w:t>
      </w:r>
      <w:r w:rsidR="00681171">
        <w:rPr>
          <w:color w:val="221F1F"/>
        </w:rPr>
        <w:t>le</w:t>
      </w:r>
      <w:r>
        <w:rPr>
          <w:color w:val="221F1F"/>
        </w:rPr>
        <w:t xml:space="preserve"> </w:t>
      </w:r>
      <w:r w:rsidR="00CD1423">
        <w:rPr>
          <w:color w:val="221F1F"/>
        </w:rPr>
        <w:t>30</w:t>
      </w:r>
      <w:r>
        <w:rPr>
          <w:color w:val="221F1F"/>
        </w:rPr>
        <w:t xml:space="preserve"> mars 2021.</w:t>
      </w:r>
    </w:p>
    <w:p w14:paraId="507DDEB8" w14:textId="6C7D2888" w:rsidR="000409DB" w:rsidRDefault="000409DB">
      <w:pPr>
        <w:pStyle w:val="Corpsdetexte"/>
        <w:kinsoku w:val="0"/>
        <w:overflowPunct w:val="0"/>
        <w:ind w:right="104"/>
        <w:rPr>
          <w:color w:val="221F1F"/>
        </w:rPr>
      </w:pPr>
    </w:p>
    <w:p w14:paraId="0D6B7EB3" w14:textId="2EBFC9D1" w:rsidR="00121245" w:rsidRPr="00ED5B86" w:rsidRDefault="00121245">
      <w:pPr>
        <w:pStyle w:val="Corpsdetexte"/>
        <w:kinsoku w:val="0"/>
        <w:overflowPunct w:val="0"/>
        <w:ind w:right="104"/>
        <w:rPr>
          <w:color w:val="221F1F"/>
        </w:rPr>
      </w:pPr>
      <w:r w:rsidRPr="00121245">
        <w:rPr>
          <w:color w:val="221F1F"/>
        </w:rPr>
        <w:t xml:space="preserve">A </w:t>
      </w:r>
      <w:r w:rsidRPr="00666DB5">
        <w:rPr>
          <w:color w:val="221F1F"/>
        </w:rPr>
        <w:t xml:space="preserve">titre indicatif, l’incidence </w:t>
      </w:r>
      <w:r w:rsidR="00240427" w:rsidRPr="00836030">
        <w:rPr>
          <w:color w:val="221F1F"/>
        </w:rPr>
        <w:t>théorique</w:t>
      </w:r>
      <w:r w:rsidRPr="00836030">
        <w:rPr>
          <w:color w:val="221F1F"/>
        </w:rPr>
        <w:t xml:space="preserve"> de l’</w:t>
      </w:r>
      <w:r w:rsidR="00240427" w:rsidRPr="00443383">
        <w:rPr>
          <w:color w:val="221F1F"/>
        </w:rPr>
        <w:t>émission</w:t>
      </w:r>
      <w:r w:rsidRPr="00666DB5">
        <w:rPr>
          <w:color w:val="221F1F"/>
        </w:rPr>
        <w:t xml:space="preserve"> de cette </w:t>
      </w:r>
      <w:r w:rsidR="00B87178" w:rsidRPr="00666DB5">
        <w:rPr>
          <w:color w:val="221F1F"/>
        </w:rPr>
        <w:t xml:space="preserve">troisième </w:t>
      </w:r>
      <w:r w:rsidRPr="00666DB5">
        <w:rPr>
          <w:color w:val="221F1F"/>
        </w:rPr>
        <w:t xml:space="preserve">tranche d’OCA est </w:t>
      </w:r>
      <w:r w:rsidR="00240427" w:rsidRPr="00666DB5">
        <w:rPr>
          <w:color w:val="221F1F"/>
        </w:rPr>
        <w:t>présentée</w:t>
      </w:r>
      <w:r w:rsidRPr="00666DB5">
        <w:rPr>
          <w:color w:val="221F1F"/>
        </w:rPr>
        <w:t xml:space="preserve"> dans les tableaux ci-dessous en application des formules de conversion des OCA telles que </w:t>
      </w:r>
      <w:r w:rsidR="00240427" w:rsidRPr="00666DB5">
        <w:rPr>
          <w:color w:val="221F1F"/>
        </w:rPr>
        <w:t>décrites</w:t>
      </w:r>
      <w:r w:rsidRPr="00666DB5">
        <w:rPr>
          <w:color w:val="221F1F"/>
        </w:rPr>
        <w:t xml:space="preserve"> dans le Contrat </w:t>
      </w:r>
      <w:r w:rsidR="00681171" w:rsidRPr="00666DB5">
        <w:rPr>
          <w:color w:val="221F1F"/>
        </w:rPr>
        <w:t>d</w:t>
      </w:r>
      <w:r w:rsidRPr="00666DB5">
        <w:rPr>
          <w:color w:val="221F1F"/>
        </w:rPr>
        <w:t>’Emission et sur la base d</w:t>
      </w:r>
      <w:r w:rsidR="00681171" w:rsidRPr="00666DB5">
        <w:rPr>
          <w:color w:val="221F1F"/>
        </w:rPr>
        <w:t>’</w:t>
      </w:r>
      <w:r w:rsidRPr="00666DB5">
        <w:rPr>
          <w:color w:val="221F1F"/>
        </w:rPr>
        <w:t>u</w:t>
      </w:r>
      <w:r w:rsidR="00681171" w:rsidRPr="00666DB5">
        <w:rPr>
          <w:color w:val="221F1F"/>
        </w:rPr>
        <w:t>n</w:t>
      </w:r>
      <w:r w:rsidRPr="00666DB5">
        <w:rPr>
          <w:color w:val="221F1F"/>
        </w:rPr>
        <w:t xml:space="preserve"> prix de référence théorique de </w:t>
      </w:r>
      <w:r w:rsidR="00666DB5" w:rsidRPr="00666DB5">
        <w:rPr>
          <w:color w:val="221F1F"/>
        </w:rPr>
        <w:t>0,3</w:t>
      </w:r>
      <w:r w:rsidR="00836030">
        <w:rPr>
          <w:color w:val="221F1F"/>
        </w:rPr>
        <w:t>7</w:t>
      </w:r>
      <w:r w:rsidR="008B417A" w:rsidRPr="00836030">
        <w:rPr>
          <w:color w:val="221F1F"/>
        </w:rPr>
        <w:t xml:space="preserve"> </w:t>
      </w:r>
      <w:r w:rsidRPr="00836030">
        <w:rPr>
          <w:color w:val="221F1F"/>
        </w:rPr>
        <w:t>euro</w:t>
      </w:r>
      <w:r w:rsidR="00ED5B86" w:rsidRPr="00666DB5">
        <w:rPr>
          <w:rStyle w:val="Appelnotedebasdep"/>
          <w:color w:val="221F1F"/>
        </w:rPr>
        <w:footnoteReference w:id="2"/>
      </w:r>
      <w:r w:rsidRPr="00666DB5">
        <w:rPr>
          <w:color w:val="221F1F"/>
        </w:rPr>
        <w:t>.</w:t>
      </w:r>
      <w:r>
        <w:rPr>
          <w:color w:val="221F1F"/>
        </w:rPr>
        <w:t xml:space="preserve"> </w:t>
      </w:r>
    </w:p>
    <w:p w14:paraId="3EE885C4" w14:textId="046020F8" w:rsidR="00ED5B86" w:rsidRDefault="00ED5B86" w:rsidP="00121245">
      <w:pPr>
        <w:pStyle w:val="Corpsdetexte"/>
        <w:kinsoku w:val="0"/>
        <w:overflowPunct w:val="0"/>
        <w:spacing w:before="161"/>
        <w:rPr>
          <w:i/>
          <w:iCs/>
          <w:color w:val="221F1F"/>
          <w:u w:val="single"/>
        </w:rPr>
      </w:pPr>
    </w:p>
    <w:p w14:paraId="76DD89DB" w14:textId="2BFE8681" w:rsidR="00681171" w:rsidRDefault="00681171" w:rsidP="00121245">
      <w:pPr>
        <w:pStyle w:val="Corpsdetexte"/>
        <w:kinsoku w:val="0"/>
        <w:overflowPunct w:val="0"/>
        <w:spacing w:before="161"/>
        <w:rPr>
          <w:i/>
          <w:iCs/>
          <w:color w:val="221F1F"/>
          <w:u w:val="single"/>
        </w:rPr>
      </w:pPr>
    </w:p>
    <w:p w14:paraId="5E7AC4B9" w14:textId="26D9E073" w:rsidR="00681171" w:rsidRDefault="00681171" w:rsidP="00121245">
      <w:pPr>
        <w:pStyle w:val="Corpsdetexte"/>
        <w:kinsoku w:val="0"/>
        <w:overflowPunct w:val="0"/>
        <w:spacing w:before="161"/>
        <w:rPr>
          <w:i/>
          <w:iCs/>
          <w:color w:val="221F1F"/>
          <w:u w:val="single"/>
        </w:rPr>
      </w:pPr>
    </w:p>
    <w:p w14:paraId="0F845D31" w14:textId="63F7EA3B" w:rsidR="00681171" w:rsidRDefault="00681171" w:rsidP="00121245">
      <w:pPr>
        <w:pStyle w:val="Corpsdetexte"/>
        <w:kinsoku w:val="0"/>
        <w:overflowPunct w:val="0"/>
        <w:spacing w:before="161"/>
        <w:rPr>
          <w:i/>
          <w:iCs/>
          <w:color w:val="221F1F"/>
          <w:u w:val="single"/>
        </w:rPr>
      </w:pPr>
    </w:p>
    <w:p w14:paraId="38E1B393" w14:textId="45B2D596" w:rsidR="00681171" w:rsidRDefault="00681171" w:rsidP="00121245">
      <w:pPr>
        <w:pStyle w:val="Corpsdetexte"/>
        <w:kinsoku w:val="0"/>
        <w:overflowPunct w:val="0"/>
        <w:spacing w:before="161"/>
        <w:rPr>
          <w:i/>
          <w:iCs/>
          <w:color w:val="221F1F"/>
          <w:u w:val="single"/>
        </w:rPr>
      </w:pPr>
    </w:p>
    <w:p w14:paraId="78B8A465" w14:textId="77777777" w:rsidR="00681171" w:rsidRDefault="00681171" w:rsidP="00121245">
      <w:pPr>
        <w:pStyle w:val="Corpsdetexte"/>
        <w:kinsoku w:val="0"/>
        <w:overflowPunct w:val="0"/>
        <w:spacing w:before="161"/>
        <w:rPr>
          <w:i/>
          <w:iCs/>
          <w:color w:val="221F1F"/>
          <w:u w:val="single"/>
        </w:rPr>
      </w:pPr>
    </w:p>
    <w:p w14:paraId="407503E3" w14:textId="08DA6F32" w:rsidR="00121245" w:rsidRDefault="00121245" w:rsidP="00121245">
      <w:pPr>
        <w:pStyle w:val="Corpsdetexte"/>
        <w:kinsoku w:val="0"/>
        <w:overflowPunct w:val="0"/>
        <w:spacing w:before="161"/>
        <w:rPr>
          <w:i/>
          <w:iCs/>
          <w:color w:val="221F1F"/>
          <w:u w:val="single"/>
        </w:rPr>
      </w:pPr>
      <w:r w:rsidRPr="000409DB">
        <w:rPr>
          <w:i/>
          <w:iCs/>
          <w:color w:val="221F1F"/>
          <w:u w:val="single"/>
        </w:rPr>
        <w:t>Incidence</w:t>
      </w:r>
      <w:r w:rsidRPr="000409DB">
        <w:rPr>
          <w:i/>
          <w:iCs/>
          <w:color w:val="221F1F"/>
          <w:spacing w:val="-2"/>
          <w:u w:val="single"/>
        </w:rPr>
        <w:t xml:space="preserve"> </w:t>
      </w:r>
      <w:r w:rsidRPr="000409DB">
        <w:rPr>
          <w:i/>
          <w:iCs/>
          <w:color w:val="221F1F"/>
          <w:u w:val="single"/>
        </w:rPr>
        <w:t>théorique</w:t>
      </w:r>
      <w:r w:rsidRPr="000409DB">
        <w:rPr>
          <w:i/>
          <w:iCs/>
          <w:color w:val="221F1F"/>
          <w:spacing w:val="-1"/>
          <w:u w:val="single"/>
        </w:rPr>
        <w:t xml:space="preserve"> </w:t>
      </w:r>
      <w:r w:rsidRPr="000409DB">
        <w:rPr>
          <w:i/>
          <w:iCs/>
          <w:color w:val="221F1F"/>
          <w:u w:val="single"/>
        </w:rPr>
        <w:t>sur la</w:t>
      </w:r>
      <w:r w:rsidRPr="000409DB">
        <w:rPr>
          <w:i/>
          <w:iCs/>
          <w:color w:val="221F1F"/>
          <w:spacing w:val="-1"/>
          <w:u w:val="single"/>
        </w:rPr>
        <w:t xml:space="preserve"> </w:t>
      </w:r>
      <w:r w:rsidRPr="000409DB">
        <w:rPr>
          <w:i/>
          <w:iCs/>
          <w:color w:val="221F1F"/>
          <w:u w:val="single"/>
        </w:rPr>
        <w:t>participation de l’actionnaire</w:t>
      </w:r>
    </w:p>
    <w:p w14:paraId="6422E352" w14:textId="77777777" w:rsidR="00121245" w:rsidRPr="000409DB" w:rsidRDefault="00121245" w:rsidP="00121245">
      <w:pPr>
        <w:pStyle w:val="Corpsdetexte"/>
        <w:kinsoku w:val="0"/>
        <w:overflowPunct w:val="0"/>
        <w:spacing w:before="161"/>
        <w:rPr>
          <w:i/>
          <w:iCs/>
          <w:color w:val="221F1F"/>
          <w:u w:val="single"/>
        </w:rPr>
      </w:pPr>
    </w:p>
    <w:p w14:paraId="2977A20C" w14:textId="77777777" w:rsidR="00121245" w:rsidRPr="000409DB" w:rsidRDefault="00121245" w:rsidP="00121245">
      <w:pPr>
        <w:pStyle w:val="Corpsdetexte"/>
        <w:kinsoku w:val="0"/>
        <w:overflowPunct w:val="0"/>
        <w:spacing w:before="4"/>
        <w:rPr>
          <w:i/>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38"/>
        <w:gridCol w:w="4876"/>
      </w:tblGrid>
      <w:tr w:rsidR="00121245" w:rsidRPr="000409DB" w14:paraId="5B870CD1" w14:textId="77777777" w:rsidTr="008F4BA2">
        <w:trPr>
          <w:trHeight w:val="481"/>
        </w:trPr>
        <w:tc>
          <w:tcPr>
            <w:tcW w:w="4338" w:type="dxa"/>
            <w:shd w:val="clear" w:color="auto" w:fill="D9D9D9"/>
            <w:vAlign w:val="center"/>
          </w:tcPr>
          <w:p w14:paraId="6D90775B" w14:textId="77777777" w:rsidR="00121245" w:rsidRPr="000409DB" w:rsidRDefault="00121245" w:rsidP="008F4BA2">
            <w:pPr>
              <w:pStyle w:val="TableParagraph"/>
              <w:kinsoku w:val="0"/>
              <w:overflowPunct w:val="0"/>
              <w:spacing w:before="0"/>
              <w:ind w:left="142"/>
              <w:rPr>
                <w:rFonts w:ascii="Arial" w:hAnsi="Arial" w:cs="Arial"/>
                <w:b/>
                <w:bCs/>
                <w:sz w:val="22"/>
                <w:szCs w:val="22"/>
              </w:rPr>
            </w:pPr>
            <w:r w:rsidRPr="000409DB">
              <w:rPr>
                <w:rFonts w:ascii="Arial" w:hAnsi="Arial" w:cs="Arial"/>
                <w:b/>
                <w:bCs/>
                <w:sz w:val="22"/>
                <w:szCs w:val="22"/>
              </w:rPr>
              <w:t>En</w:t>
            </w:r>
            <w:r w:rsidRPr="000409DB">
              <w:rPr>
                <w:rFonts w:ascii="Arial" w:hAnsi="Arial" w:cs="Arial"/>
                <w:b/>
                <w:bCs/>
                <w:spacing w:val="-1"/>
                <w:sz w:val="22"/>
                <w:szCs w:val="22"/>
              </w:rPr>
              <w:t xml:space="preserve"> </w:t>
            </w:r>
            <w:r w:rsidRPr="000409DB">
              <w:rPr>
                <w:rFonts w:ascii="Arial" w:hAnsi="Arial" w:cs="Arial"/>
                <w:b/>
                <w:bCs/>
                <w:sz w:val="22"/>
                <w:szCs w:val="22"/>
              </w:rPr>
              <w:t>%</w:t>
            </w:r>
          </w:p>
        </w:tc>
        <w:tc>
          <w:tcPr>
            <w:tcW w:w="4876" w:type="dxa"/>
            <w:shd w:val="clear" w:color="auto" w:fill="D9D9D9"/>
            <w:vAlign w:val="center"/>
          </w:tcPr>
          <w:p w14:paraId="5A3FC575" w14:textId="77777777" w:rsidR="00121245" w:rsidRPr="000409DB" w:rsidRDefault="00121245" w:rsidP="008F4BA2">
            <w:pPr>
              <w:pStyle w:val="TableParagraph"/>
              <w:kinsoku w:val="0"/>
              <w:overflowPunct w:val="0"/>
              <w:spacing w:before="119"/>
              <w:ind w:left="62"/>
              <w:jc w:val="center"/>
              <w:rPr>
                <w:rFonts w:ascii="Arial" w:hAnsi="Arial" w:cs="Arial"/>
                <w:b/>
                <w:bCs/>
                <w:sz w:val="22"/>
                <w:szCs w:val="22"/>
              </w:rPr>
            </w:pPr>
            <w:r w:rsidRPr="000409DB">
              <w:rPr>
                <w:rFonts w:ascii="Arial" w:hAnsi="Arial" w:cs="Arial"/>
                <w:b/>
                <w:bCs/>
                <w:sz w:val="22"/>
                <w:szCs w:val="22"/>
              </w:rPr>
              <w:t>Participation</w:t>
            </w:r>
            <w:r w:rsidRPr="000409DB">
              <w:rPr>
                <w:rFonts w:ascii="Arial" w:hAnsi="Arial" w:cs="Arial"/>
                <w:b/>
                <w:bCs/>
                <w:spacing w:val="-1"/>
                <w:sz w:val="22"/>
                <w:szCs w:val="22"/>
              </w:rPr>
              <w:t xml:space="preserve"> </w:t>
            </w:r>
            <w:r w:rsidRPr="000409DB">
              <w:rPr>
                <w:rFonts w:ascii="Arial" w:hAnsi="Arial" w:cs="Arial"/>
                <w:b/>
                <w:bCs/>
                <w:sz w:val="22"/>
                <w:szCs w:val="22"/>
              </w:rPr>
              <w:t>de</w:t>
            </w:r>
            <w:r w:rsidRPr="000409DB">
              <w:rPr>
                <w:rFonts w:ascii="Arial" w:hAnsi="Arial" w:cs="Arial"/>
                <w:b/>
                <w:bCs/>
                <w:spacing w:val="-2"/>
                <w:sz w:val="22"/>
                <w:szCs w:val="22"/>
              </w:rPr>
              <w:t xml:space="preserve"> </w:t>
            </w:r>
            <w:r w:rsidRPr="000409DB">
              <w:rPr>
                <w:rFonts w:ascii="Arial" w:hAnsi="Arial" w:cs="Arial"/>
                <w:b/>
                <w:bCs/>
                <w:sz w:val="22"/>
                <w:szCs w:val="22"/>
              </w:rPr>
              <w:t>l'actionnaire en</w:t>
            </w:r>
            <w:r w:rsidRPr="000409DB">
              <w:rPr>
                <w:rFonts w:ascii="Arial" w:hAnsi="Arial" w:cs="Arial"/>
                <w:b/>
                <w:bCs/>
                <w:spacing w:val="-2"/>
                <w:sz w:val="22"/>
                <w:szCs w:val="22"/>
              </w:rPr>
              <w:t xml:space="preserve"> </w:t>
            </w:r>
            <w:r w:rsidRPr="000409DB">
              <w:rPr>
                <w:rFonts w:ascii="Arial" w:hAnsi="Arial" w:cs="Arial"/>
                <w:b/>
                <w:bCs/>
                <w:sz w:val="22"/>
                <w:szCs w:val="22"/>
              </w:rPr>
              <w:t>%</w:t>
            </w:r>
          </w:p>
        </w:tc>
      </w:tr>
      <w:tr w:rsidR="00121245" w:rsidRPr="000409DB" w14:paraId="20CF4143" w14:textId="77777777" w:rsidTr="00B87178">
        <w:trPr>
          <w:trHeight w:val="1201"/>
        </w:trPr>
        <w:tc>
          <w:tcPr>
            <w:tcW w:w="4338" w:type="dxa"/>
          </w:tcPr>
          <w:p w14:paraId="67039CAB" w14:textId="61C8AA76" w:rsidR="00681171" w:rsidRPr="000409DB" w:rsidRDefault="00121245" w:rsidP="00B87178">
            <w:pPr>
              <w:pStyle w:val="TableParagraph"/>
              <w:kinsoku w:val="0"/>
              <w:overflowPunct w:val="0"/>
              <w:spacing w:before="119"/>
              <w:ind w:left="142" w:right="78"/>
              <w:jc w:val="both"/>
              <w:rPr>
                <w:rFonts w:ascii="Arial" w:hAnsi="Arial" w:cs="Arial"/>
                <w:sz w:val="22"/>
                <w:szCs w:val="22"/>
              </w:rPr>
            </w:pPr>
            <w:r w:rsidRPr="000409DB">
              <w:rPr>
                <w:rFonts w:ascii="Arial" w:hAnsi="Arial" w:cs="Arial"/>
                <w:sz w:val="22"/>
                <w:szCs w:val="22"/>
              </w:rPr>
              <w:t>Avant</w:t>
            </w:r>
            <w:r w:rsidRPr="000409DB">
              <w:rPr>
                <w:rFonts w:ascii="Arial" w:hAnsi="Arial" w:cs="Arial"/>
                <w:spacing w:val="-2"/>
                <w:sz w:val="22"/>
                <w:szCs w:val="22"/>
              </w:rPr>
              <w:t xml:space="preserve"> </w:t>
            </w:r>
            <w:r w:rsidRPr="000409DB">
              <w:rPr>
                <w:rFonts w:ascii="Arial" w:hAnsi="Arial" w:cs="Arial"/>
                <w:sz w:val="22"/>
                <w:szCs w:val="22"/>
              </w:rPr>
              <w:t>émission des</w:t>
            </w:r>
            <w:r w:rsidRPr="000409DB">
              <w:rPr>
                <w:rFonts w:ascii="Arial" w:hAnsi="Arial" w:cs="Arial"/>
                <w:spacing w:val="-2"/>
                <w:sz w:val="22"/>
                <w:szCs w:val="22"/>
              </w:rPr>
              <w:t xml:space="preserve"> </w:t>
            </w:r>
            <w:r w:rsidRPr="000409DB">
              <w:rPr>
                <w:rFonts w:ascii="Arial" w:hAnsi="Arial" w:cs="Arial"/>
                <w:sz w:val="22"/>
                <w:szCs w:val="22"/>
              </w:rPr>
              <w:t>actions</w:t>
            </w:r>
            <w:r w:rsidRPr="000409DB">
              <w:rPr>
                <w:rFonts w:ascii="Arial" w:hAnsi="Arial" w:cs="Arial"/>
                <w:spacing w:val="-3"/>
                <w:sz w:val="22"/>
                <w:szCs w:val="22"/>
              </w:rPr>
              <w:t xml:space="preserve"> </w:t>
            </w:r>
            <w:r w:rsidRPr="000409DB">
              <w:rPr>
                <w:rFonts w:ascii="Arial" w:hAnsi="Arial" w:cs="Arial"/>
                <w:sz w:val="22"/>
                <w:szCs w:val="22"/>
              </w:rPr>
              <w:t>nouvelles</w:t>
            </w:r>
            <w:r w:rsidR="00ED5B86">
              <w:rPr>
                <w:rFonts w:ascii="Arial" w:hAnsi="Arial" w:cs="Arial"/>
                <w:sz w:val="22"/>
                <w:szCs w:val="22"/>
              </w:rPr>
              <w:t xml:space="preserve"> résultant de la conversion des OCA émises au titre de la </w:t>
            </w:r>
            <w:r w:rsidR="0036316A">
              <w:rPr>
                <w:rFonts w:ascii="Arial" w:hAnsi="Arial" w:cs="Arial"/>
                <w:sz w:val="22"/>
                <w:szCs w:val="22"/>
              </w:rPr>
              <w:t xml:space="preserve">troisième </w:t>
            </w:r>
            <w:r w:rsidR="00ED5B86">
              <w:rPr>
                <w:rFonts w:ascii="Arial" w:hAnsi="Arial" w:cs="Arial"/>
                <w:sz w:val="22"/>
                <w:szCs w:val="22"/>
              </w:rPr>
              <w:t>tranche d’OCA</w:t>
            </w:r>
          </w:p>
        </w:tc>
        <w:tc>
          <w:tcPr>
            <w:tcW w:w="4876" w:type="dxa"/>
          </w:tcPr>
          <w:p w14:paraId="6B992FD4" w14:textId="77777777" w:rsidR="0054512F" w:rsidRDefault="0054512F" w:rsidP="008F4BA2">
            <w:pPr>
              <w:pStyle w:val="TableParagraph"/>
              <w:kinsoku w:val="0"/>
              <w:overflowPunct w:val="0"/>
              <w:spacing w:before="119"/>
              <w:ind w:left="0" w:right="497"/>
              <w:jc w:val="center"/>
              <w:rPr>
                <w:rFonts w:ascii="Arial" w:hAnsi="Arial" w:cs="Arial"/>
                <w:sz w:val="22"/>
                <w:szCs w:val="22"/>
              </w:rPr>
            </w:pPr>
          </w:p>
          <w:p w14:paraId="109E37CC" w14:textId="03A4FD61" w:rsidR="00121245" w:rsidRPr="000409DB" w:rsidRDefault="00121245" w:rsidP="008F4BA2">
            <w:pPr>
              <w:pStyle w:val="TableParagraph"/>
              <w:kinsoku w:val="0"/>
              <w:overflowPunct w:val="0"/>
              <w:spacing w:before="119"/>
              <w:ind w:left="0" w:right="497"/>
              <w:jc w:val="center"/>
              <w:rPr>
                <w:rFonts w:ascii="Arial" w:hAnsi="Arial" w:cs="Arial"/>
                <w:sz w:val="22"/>
                <w:szCs w:val="22"/>
              </w:rPr>
            </w:pPr>
            <w:r w:rsidRPr="000409DB">
              <w:rPr>
                <w:rFonts w:ascii="Arial" w:hAnsi="Arial" w:cs="Arial"/>
                <w:sz w:val="22"/>
                <w:szCs w:val="22"/>
              </w:rPr>
              <w:t>1,00%</w:t>
            </w:r>
          </w:p>
        </w:tc>
      </w:tr>
      <w:tr w:rsidR="00121245" w:rsidRPr="000409DB" w14:paraId="75EBF57A" w14:textId="77777777" w:rsidTr="00B87178">
        <w:trPr>
          <w:trHeight w:val="1133"/>
        </w:trPr>
        <w:tc>
          <w:tcPr>
            <w:tcW w:w="4338" w:type="dxa"/>
          </w:tcPr>
          <w:p w14:paraId="4A076B00" w14:textId="50593423" w:rsidR="00ED5B86" w:rsidRPr="000409DB" w:rsidRDefault="00121245" w:rsidP="00B87178">
            <w:pPr>
              <w:pStyle w:val="TableParagraph"/>
              <w:kinsoku w:val="0"/>
              <w:overflowPunct w:val="0"/>
              <w:ind w:left="142" w:right="78"/>
              <w:jc w:val="both"/>
              <w:rPr>
                <w:rFonts w:ascii="Arial" w:hAnsi="Arial" w:cs="Arial"/>
                <w:sz w:val="22"/>
                <w:szCs w:val="22"/>
              </w:rPr>
            </w:pPr>
            <w:r w:rsidRPr="000409DB">
              <w:rPr>
                <w:rFonts w:ascii="Arial" w:hAnsi="Arial" w:cs="Arial"/>
                <w:sz w:val="22"/>
                <w:szCs w:val="22"/>
              </w:rPr>
              <w:t xml:space="preserve">Après émission de </w:t>
            </w:r>
            <w:r w:rsidR="00666DB5">
              <w:rPr>
                <w:rFonts w:ascii="Arial" w:hAnsi="Arial" w:cs="Arial"/>
                <w:color w:val="221F1F"/>
                <w:sz w:val="22"/>
                <w:szCs w:val="22"/>
              </w:rPr>
              <w:t xml:space="preserve">2 </w:t>
            </w:r>
            <w:r w:rsidR="00836030">
              <w:rPr>
                <w:rFonts w:ascii="Arial" w:hAnsi="Arial" w:cs="Arial"/>
                <w:color w:val="221F1F"/>
                <w:sz w:val="22"/>
                <w:szCs w:val="22"/>
              </w:rPr>
              <w:t>819 125</w:t>
            </w:r>
            <w:r w:rsidRPr="000409DB">
              <w:rPr>
                <w:rFonts w:ascii="Arial" w:hAnsi="Arial" w:cs="Arial"/>
                <w:sz w:val="22"/>
                <w:szCs w:val="22"/>
              </w:rPr>
              <w:t xml:space="preserve"> actions nouvelles</w:t>
            </w:r>
            <w:r w:rsidRPr="000409DB">
              <w:rPr>
                <w:rFonts w:ascii="Arial" w:hAnsi="Arial" w:cs="Arial"/>
                <w:spacing w:val="1"/>
                <w:sz w:val="22"/>
                <w:szCs w:val="22"/>
              </w:rPr>
              <w:t xml:space="preserve"> </w:t>
            </w:r>
            <w:r w:rsidR="00ED5B86">
              <w:rPr>
                <w:rFonts w:ascii="Arial" w:hAnsi="Arial" w:cs="Arial"/>
                <w:sz w:val="22"/>
                <w:szCs w:val="22"/>
              </w:rPr>
              <w:t xml:space="preserve">résultant de la conversion des OCA émises au titre de la </w:t>
            </w:r>
            <w:r w:rsidR="0036316A">
              <w:rPr>
                <w:rFonts w:ascii="Arial" w:hAnsi="Arial" w:cs="Arial"/>
                <w:sz w:val="22"/>
                <w:szCs w:val="22"/>
              </w:rPr>
              <w:t xml:space="preserve">troisième </w:t>
            </w:r>
            <w:r w:rsidR="00ED5B86">
              <w:rPr>
                <w:rFonts w:ascii="Arial" w:hAnsi="Arial" w:cs="Arial"/>
                <w:sz w:val="22"/>
                <w:szCs w:val="22"/>
              </w:rPr>
              <w:t>tranche d’OCA</w:t>
            </w:r>
          </w:p>
        </w:tc>
        <w:tc>
          <w:tcPr>
            <w:tcW w:w="4876" w:type="dxa"/>
          </w:tcPr>
          <w:p w14:paraId="19A0B9AA" w14:textId="77777777" w:rsidR="00121245" w:rsidRPr="000409DB" w:rsidRDefault="00121245" w:rsidP="0054512F">
            <w:pPr>
              <w:pStyle w:val="TableParagraph"/>
              <w:kinsoku w:val="0"/>
              <w:overflowPunct w:val="0"/>
              <w:spacing w:before="2" w:after="120"/>
              <w:ind w:left="0"/>
              <w:rPr>
                <w:rFonts w:ascii="Arial" w:hAnsi="Arial" w:cs="Arial"/>
                <w:i/>
                <w:iCs/>
                <w:sz w:val="22"/>
                <w:szCs w:val="22"/>
              </w:rPr>
            </w:pPr>
          </w:p>
          <w:p w14:paraId="45FF805B" w14:textId="0932162F" w:rsidR="00121245" w:rsidRPr="000409DB" w:rsidRDefault="00B53152" w:rsidP="0054512F">
            <w:pPr>
              <w:pStyle w:val="TableParagraph"/>
              <w:kinsoku w:val="0"/>
              <w:overflowPunct w:val="0"/>
              <w:spacing w:before="0" w:after="240"/>
              <w:ind w:left="0" w:right="497"/>
              <w:jc w:val="center"/>
              <w:rPr>
                <w:rFonts w:ascii="Arial" w:hAnsi="Arial" w:cs="Arial"/>
                <w:sz w:val="22"/>
                <w:szCs w:val="22"/>
              </w:rPr>
            </w:pPr>
            <w:r>
              <w:rPr>
                <w:rFonts w:ascii="Arial" w:hAnsi="Arial" w:cs="Arial"/>
                <w:color w:val="221F1F"/>
                <w:sz w:val="22"/>
                <w:szCs w:val="22"/>
              </w:rPr>
              <w:t>0,9</w:t>
            </w:r>
            <w:r w:rsidR="00666DB5">
              <w:rPr>
                <w:rFonts w:ascii="Arial" w:hAnsi="Arial" w:cs="Arial"/>
                <w:color w:val="221F1F"/>
                <w:sz w:val="22"/>
                <w:szCs w:val="22"/>
              </w:rPr>
              <w:t>6</w:t>
            </w:r>
            <w:r w:rsidRPr="000409DB">
              <w:rPr>
                <w:rFonts w:ascii="Arial" w:hAnsi="Arial" w:cs="Arial"/>
                <w:sz w:val="22"/>
                <w:szCs w:val="22"/>
              </w:rPr>
              <w:t>%</w:t>
            </w:r>
          </w:p>
        </w:tc>
      </w:tr>
    </w:tbl>
    <w:p w14:paraId="12E8D871" w14:textId="77777777" w:rsidR="00121245" w:rsidRDefault="00121245" w:rsidP="00121245">
      <w:pPr>
        <w:pStyle w:val="Corpsdetexte"/>
        <w:kinsoku w:val="0"/>
        <w:overflowPunct w:val="0"/>
        <w:spacing w:before="8"/>
        <w:rPr>
          <w:i/>
          <w:iCs/>
        </w:rPr>
      </w:pPr>
    </w:p>
    <w:p w14:paraId="09C432BB" w14:textId="77777777" w:rsidR="00121245" w:rsidRPr="000409DB" w:rsidRDefault="00121245" w:rsidP="00121245">
      <w:pPr>
        <w:pStyle w:val="Corpsdetexte"/>
        <w:kinsoku w:val="0"/>
        <w:overflowPunct w:val="0"/>
        <w:spacing w:before="8"/>
        <w:rPr>
          <w:i/>
          <w:iCs/>
        </w:rPr>
      </w:pPr>
    </w:p>
    <w:p w14:paraId="46DAF4F1" w14:textId="77777777" w:rsidR="00121245" w:rsidRDefault="00121245" w:rsidP="00121245">
      <w:pPr>
        <w:pStyle w:val="Corpsdetexte"/>
        <w:kinsoku w:val="0"/>
        <w:overflowPunct w:val="0"/>
        <w:rPr>
          <w:i/>
          <w:iCs/>
          <w:color w:val="221F1F"/>
          <w:u w:val="single"/>
        </w:rPr>
      </w:pPr>
      <w:r w:rsidRPr="000409DB">
        <w:rPr>
          <w:i/>
          <w:iCs/>
          <w:color w:val="221F1F"/>
          <w:u w:val="single"/>
        </w:rPr>
        <w:t>Incidence</w:t>
      </w:r>
      <w:r w:rsidRPr="000409DB">
        <w:rPr>
          <w:i/>
          <w:iCs/>
          <w:color w:val="221F1F"/>
          <w:spacing w:val="-2"/>
          <w:u w:val="single"/>
        </w:rPr>
        <w:t xml:space="preserve"> </w:t>
      </w:r>
      <w:r w:rsidRPr="000409DB">
        <w:rPr>
          <w:i/>
          <w:iCs/>
          <w:color w:val="221F1F"/>
          <w:u w:val="single"/>
        </w:rPr>
        <w:t>théorique</w:t>
      </w:r>
      <w:r w:rsidRPr="000409DB">
        <w:rPr>
          <w:i/>
          <w:iCs/>
          <w:color w:val="221F1F"/>
          <w:spacing w:val="-2"/>
          <w:u w:val="single"/>
        </w:rPr>
        <w:t xml:space="preserve"> </w:t>
      </w:r>
      <w:r w:rsidRPr="000409DB">
        <w:rPr>
          <w:i/>
          <w:iCs/>
          <w:color w:val="221F1F"/>
          <w:u w:val="single"/>
        </w:rPr>
        <w:t>sur les</w:t>
      </w:r>
      <w:r w:rsidRPr="000409DB">
        <w:rPr>
          <w:i/>
          <w:iCs/>
          <w:color w:val="221F1F"/>
          <w:spacing w:val="-4"/>
          <w:u w:val="single"/>
        </w:rPr>
        <w:t xml:space="preserve"> </w:t>
      </w:r>
      <w:r w:rsidRPr="000409DB">
        <w:rPr>
          <w:i/>
          <w:iCs/>
          <w:color w:val="221F1F"/>
          <w:u w:val="single"/>
        </w:rPr>
        <w:t>capitaux</w:t>
      </w:r>
      <w:r w:rsidRPr="000409DB">
        <w:rPr>
          <w:i/>
          <w:iCs/>
          <w:color w:val="221F1F"/>
          <w:spacing w:val="-1"/>
          <w:u w:val="single"/>
        </w:rPr>
        <w:t xml:space="preserve"> </w:t>
      </w:r>
      <w:r w:rsidRPr="000409DB">
        <w:rPr>
          <w:i/>
          <w:iCs/>
          <w:color w:val="221F1F"/>
          <w:u w:val="single"/>
        </w:rPr>
        <w:t>propres</w:t>
      </w:r>
    </w:p>
    <w:p w14:paraId="164969BC" w14:textId="77777777" w:rsidR="00121245" w:rsidRPr="000409DB" w:rsidRDefault="00121245" w:rsidP="00121245">
      <w:pPr>
        <w:pStyle w:val="Corpsdetexte"/>
        <w:kinsoku w:val="0"/>
        <w:overflowPunct w:val="0"/>
        <w:spacing w:before="4"/>
        <w:rPr>
          <w:i/>
          <w:iCs/>
        </w:rPr>
      </w:pPr>
    </w:p>
    <w:tbl>
      <w:tblPr>
        <w:tblW w:w="9224" w:type="dxa"/>
        <w:tblInd w:w="-15" w:type="dxa"/>
        <w:tblLayout w:type="fixed"/>
        <w:tblCellMar>
          <w:left w:w="0" w:type="dxa"/>
          <w:right w:w="0" w:type="dxa"/>
        </w:tblCellMar>
        <w:tblLook w:val="0000" w:firstRow="0" w:lastRow="0" w:firstColumn="0" w:lastColumn="0" w:noHBand="0" w:noVBand="0"/>
      </w:tblPr>
      <w:tblGrid>
        <w:gridCol w:w="4386"/>
        <w:gridCol w:w="4838"/>
      </w:tblGrid>
      <w:tr w:rsidR="00121245" w:rsidRPr="000409DB" w14:paraId="1CD8C152" w14:textId="77777777" w:rsidTr="008F4BA2">
        <w:trPr>
          <w:trHeight w:val="482"/>
        </w:trPr>
        <w:tc>
          <w:tcPr>
            <w:tcW w:w="43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6A041A" w14:textId="77777777" w:rsidR="00121245" w:rsidRPr="000409DB" w:rsidRDefault="00121245" w:rsidP="008F4BA2">
            <w:pPr>
              <w:pStyle w:val="TableParagraph"/>
              <w:kinsoku w:val="0"/>
              <w:overflowPunct w:val="0"/>
              <w:spacing w:before="0"/>
              <w:ind w:left="155"/>
              <w:jc w:val="center"/>
              <w:rPr>
                <w:rFonts w:ascii="Arial" w:hAnsi="Arial" w:cs="Arial"/>
                <w:b/>
                <w:bCs/>
                <w:sz w:val="22"/>
                <w:szCs w:val="22"/>
              </w:rPr>
            </w:pPr>
            <w:r w:rsidRPr="000409DB">
              <w:rPr>
                <w:rFonts w:ascii="Arial" w:hAnsi="Arial" w:cs="Arial"/>
                <w:b/>
                <w:bCs/>
                <w:sz w:val="22"/>
                <w:szCs w:val="22"/>
              </w:rPr>
              <w:t>En</w:t>
            </w:r>
            <w:r w:rsidRPr="000409DB">
              <w:rPr>
                <w:rFonts w:ascii="Arial" w:hAnsi="Arial" w:cs="Arial"/>
                <w:b/>
                <w:bCs/>
                <w:spacing w:val="-1"/>
                <w:sz w:val="22"/>
                <w:szCs w:val="22"/>
              </w:rPr>
              <w:t xml:space="preserve"> </w:t>
            </w:r>
            <w:r w:rsidRPr="000409DB">
              <w:rPr>
                <w:rFonts w:ascii="Arial" w:hAnsi="Arial" w:cs="Arial"/>
                <w:b/>
                <w:bCs/>
                <w:sz w:val="22"/>
                <w:szCs w:val="22"/>
              </w:rPr>
              <w:t>euros</w:t>
            </w:r>
            <w:r w:rsidRPr="000409DB">
              <w:rPr>
                <w:rFonts w:ascii="Arial" w:hAnsi="Arial" w:cs="Arial"/>
                <w:b/>
                <w:bCs/>
                <w:spacing w:val="-2"/>
                <w:sz w:val="22"/>
                <w:szCs w:val="22"/>
              </w:rPr>
              <w:t xml:space="preserve"> </w:t>
            </w:r>
            <w:r w:rsidRPr="000409DB">
              <w:rPr>
                <w:rFonts w:ascii="Arial" w:hAnsi="Arial" w:cs="Arial"/>
                <w:b/>
                <w:bCs/>
                <w:sz w:val="22"/>
                <w:szCs w:val="22"/>
              </w:rPr>
              <w:t>et</w:t>
            </w:r>
            <w:r w:rsidRPr="000409DB">
              <w:rPr>
                <w:rFonts w:ascii="Arial" w:hAnsi="Arial" w:cs="Arial"/>
                <w:b/>
                <w:bCs/>
                <w:spacing w:val="-1"/>
                <w:sz w:val="22"/>
                <w:szCs w:val="22"/>
              </w:rPr>
              <w:t xml:space="preserve"> </w:t>
            </w:r>
            <w:r w:rsidRPr="000409DB">
              <w:rPr>
                <w:rFonts w:ascii="Arial" w:hAnsi="Arial" w:cs="Arial"/>
                <w:b/>
                <w:bCs/>
                <w:sz w:val="22"/>
                <w:szCs w:val="22"/>
              </w:rPr>
              <w:t>par</w:t>
            </w:r>
            <w:r w:rsidRPr="000409DB">
              <w:rPr>
                <w:rFonts w:ascii="Arial" w:hAnsi="Arial" w:cs="Arial"/>
                <w:b/>
                <w:bCs/>
                <w:spacing w:val="-2"/>
                <w:sz w:val="22"/>
                <w:szCs w:val="22"/>
              </w:rPr>
              <w:t xml:space="preserve"> </w:t>
            </w:r>
            <w:r w:rsidRPr="000409DB">
              <w:rPr>
                <w:rFonts w:ascii="Arial" w:hAnsi="Arial" w:cs="Arial"/>
                <w:b/>
                <w:bCs/>
                <w:sz w:val="22"/>
                <w:szCs w:val="22"/>
              </w:rPr>
              <w:t>actions</w:t>
            </w:r>
          </w:p>
        </w:tc>
        <w:tc>
          <w:tcPr>
            <w:tcW w:w="4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C12C5" w14:textId="77777777" w:rsidR="00121245" w:rsidRPr="000409DB" w:rsidRDefault="00121245" w:rsidP="008F4BA2">
            <w:pPr>
              <w:pStyle w:val="TableParagraph"/>
              <w:kinsoku w:val="0"/>
              <w:overflowPunct w:val="0"/>
              <w:spacing w:before="119"/>
              <w:ind w:left="62"/>
              <w:jc w:val="center"/>
              <w:rPr>
                <w:rFonts w:ascii="Arial" w:hAnsi="Arial" w:cs="Arial"/>
                <w:b/>
                <w:bCs/>
                <w:sz w:val="22"/>
                <w:szCs w:val="22"/>
              </w:rPr>
            </w:pPr>
            <w:r w:rsidRPr="000409DB">
              <w:rPr>
                <w:rFonts w:ascii="Arial" w:hAnsi="Arial" w:cs="Arial"/>
                <w:b/>
                <w:bCs/>
                <w:sz w:val="22"/>
                <w:szCs w:val="22"/>
              </w:rPr>
              <w:t>Capitaux propres</w:t>
            </w:r>
            <w:r>
              <w:rPr>
                <w:rFonts w:ascii="Arial" w:hAnsi="Arial" w:cs="Arial"/>
                <w:b/>
                <w:bCs/>
                <w:sz w:val="22"/>
                <w:szCs w:val="22"/>
              </w:rPr>
              <w:t xml:space="preserve"> consolidés</w:t>
            </w:r>
            <w:r w:rsidRPr="000409DB">
              <w:rPr>
                <w:rFonts w:ascii="Arial" w:hAnsi="Arial" w:cs="Arial"/>
                <w:b/>
                <w:bCs/>
                <w:sz w:val="22"/>
                <w:szCs w:val="22"/>
              </w:rPr>
              <w:t xml:space="preserve"> au 31 décembre 2019</w:t>
            </w:r>
          </w:p>
        </w:tc>
      </w:tr>
      <w:tr w:rsidR="00121245" w:rsidRPr="000409DB" w14:paraId="38FF6E27" w14:textId="77777777" w:rsidTr="00B87178">
        <w:trPr>
          <w:trHeight w:val="1287"/>
        </w:trPr>
        <w:tc>
          <w:tcPr>
            <w:tcW w:w="4386" w:type="dxa"/>
            <w:tcBorders>
              <w:top w:val="single" w:sz="4" w:space="0" w:color="000000"/>
              <w:left w:val="single" w:sz="4" w:space="0" w:color="000000"/>
              <w:bottom w:val="single" w:sz="4" w:space="0" w:color="000000"/>
              <w:right w:val="single" w:sz="4" w:space="0" w:color="000000"/>
            </w:tcBorders>
          </w:tcPr>
          <w:p w14:paraId="427D31A5" w14:textId="7B8C24F8" w:rsidR="00ED5B86" w:rsidRPr="000409DB" w:rsidRDefault="00121245" w:rsidP="00B87178">
            <w:pPr>
              <w:pStyle w:val="TableParagraph"/>
              <w:kinsoku w:val="0"/>
              <w:overflowPunct w:val="0"/>
              <w:spacing w:before="119"/>
              <w:ind w:left="155" w:right="122"/>
              <w:jc w:val="both"/>
              <w:rPr>
                <w:rFonts w:ascii="Arial" w:hAnsi="Arial" w:cs="Arial"/>
                <w:sz w:val="22"/>
                <w:szCs w:val="22"/>
                <w:highlight w:val="yellow"/>
              </w:rPr>
            </w:pPr>
            <w:r w:rsidRPr="00155F83">
              <w:rPr>
                <w:rFonts w:ascii="Arial" w:hAnsi="Arial" w:cs="Arial"/>
                <w:sz w:val="22"/>
                <w:szCs w:val="22"/>
              </w:rPr>
              <w:t>Avant</w:t>
            </w:r>
            <w:r w:rsidRPr="00155F83">
              <w:rPr>
                <w:rFonts w:ascii="Arial" w:hAnsi="Arial" w:cs="Arial"/>
                <w:spacing w:val="-2"/>
                <w:sz w:val="22"/>
                <w:szCs w:val="22"/>
              </w:rPr>
              <w:t xml:space="preserve"> </w:t>
            </w:r>
            <w:r w:rsidRPr="00155F83">
              <w:rPr>
                <w:rFonts w:ascii="Arial" w:hAnsi="Arial" w:cs="Arial"/>
                <w:sz w:val="22"/>
                <w:szCs w:val="22"/>
              </w:rPr>
              <w:t>émission des</w:t>
            </w:r>
            <w:r w:rsidRPr="00155F83">
              <w:rPr>
                <w:rFonts w:ascii="Arial" w:hAnsi="Arial" w:cs="Arial"/>
                <w:spacing w:val="-2"/>
                <w:sz w:val="22"/>
                <w:szCs w:val="22"/>
              </w:rPr>
              <w:t xml:space="preserve"> </w:t>
            </w:r>
            <w:r w:rsidRPr="00155F83">
              <w:rPr>
                <w:rFonts w:ascii="Arial" w:hAnsi="Arial" w:cs="Arial"/>
                <w:sz w:val="22"/>
                <w:szCs w:val="22"/>
              </w:rPr>
              <w:t>actions</w:t>
            </w:r>
            <w:r w:rsidRPr="00155F83">
              <w:rPr>
                <w:rFonts w:ascii="Arial" w:hAnsi="Arial" w:cs="Arial"/>
                <w:spacing w:val="-3"/>
                <w:sz w:val="22"/>
                <w:szCs w:val="22"/>
              </w:rPr>
              <w:t xml:space="preserve"> </w:t>
            </w:r>
            <w:r w:rsidRPr="00155F83">
              <w:rPr>
                <w:rFonts w:ascii="Arial" w:hAnsi="Arial" w:cs="Arial"/>
                <w:sz w:val="22"/>
                <w:szCs w:val="22"/>
              </w:rPr>
              <w:t>nouvelles</w:t>
            </w:r>
            <w:r w:rsidR="00ED5B86">
              <w:rPr>
                <w:rFonts w:ascii="Arial" w:hAnsi="Arial" w:cs="Arial"/>
                <w:sz w:val="22"/>
                <w:szCs w:val="22"/>
              </w:rPr>
              <w:t xml:space="preserve"> résultant de la conversion des OCA émises au titre de la </w:t>
            </w:r>
            <w:r w:rsidR="00C377AA">
              <w:rPr>
                <w:rFonts w:ascii="Arial" w:hAnsi="Arial" w:cs="Arial"/>
                <w:sz w:val="22"/>
                <w:szCs w:val="22"/>
              </w:rPr>
              <w:t>troi</w:t>
            </w:r>
            <w:r w:rsidR="00E5594A">
              <w:rPr>
                <w:rFonts w:ascii="Arial" w:hAnsi="Arial" w:cs="Arial"/>
                <w:sz w:val="22"/>
                <w:szCs w:val="22"/>
              </w:rPr>
              <w:t>s</w:t>
            </w:r>
            <w:r w:rsidR="00C377AA">
              <w:rPr>
                <w:rFonts w:ascii="Arial" w:hAnsi="Arial" w:cs="Arial"/>
                <w:sz w:val="22"/>
                <w:szCs w:val="22"/>
              </w:rPr>
              <w:t xml:space="preserve">ième </w:t>
            </w:r>
            <w:r w:rsidR="00ED5B86">
              <w:rPr>
                <w:rFonts w:ascii="Arial" w:hAnsi="Arial" w:cs="Arial"/>
                <w:sz w:val="22"/>
                <w:szCs w:val="22"/>
              </w:rPr>
              <w:t>tranche d’OCA</w:t>
            </w:r>
          </w:p>
        </w:tc>
        <w:tc>
          <w:tcPr>
            <w:tcW w:w="4838" w:type="dxa"/>
            <w:tcBorders>
              <w:top w:val="single" w:sz="4" w:space="0" w:color="000000"/>
              <w:left w:val="single" w:sz="4" w:space="0" w:color="000000"/>
              <w:bottom w:val="single" w:sz="4" w:space="0" w:color="000000"/>
              <w:right w:val="single" w:sz="4" w:space="0" w:color="000000"/>
            </w:tcBorders>
          </w:tcPr>
          <w:p w14:paraId="3F961BDF" w14:textId="77777777" w:rsidR="0054512F" w:rsidRDefault="0054512F" w:rsidP="008F4BA2">
            <w:pPr>
              <w:pStyle w:val="TableParagraph"/>
              <w:kinsoku w:val="0"/>
              <w:overflowPunct w:val="0"/>
              <w:spacing w:before="119"/>
              <w:ind w:left="0" w:right="483"/>
              <w:jc w:val="center"/>
              <w:rPr>
                <w:rFonts w:ascii="Arial" w:hAnsi="Arial" w:cs="Arial"/>
                <w:color w:val="221F1F"/>
                <w:sz w:val="22"/>
                <w:szCs w:val="22"/>
              </w:rPr>
            </w:pPr>
          </w:p>
          <w:p w14:paraId="57E64C06" w14:textId="6ECCBDB1" w:rsidR="00121245" w:rsidRPr="000409DB" w:rsidRDefault="00B53152" w:rsidP="008F4BA2">
            <w:pPr>
              <w:pStyle w:val="TableParagraph"/>
              <w:kinsoku w:val="0"/>
              <w:overflowPunct w:val="0"/>
              <w:spacing w:before="119"/>
              <w:ind w:left="0" w:right="483"/>
              <w:jc w:val="center"/>
              <w:rPr>
                <w:rFonts w:ascii="Arial" w:hAnsi="Arial" w:cs="Arial"/>
                <w:sz w:val="22"/>
                <w:szCs w:val="22"/>
              </w:rPr>
            </w:pPr>
            <w:r>
              <w:rPr>
                <w:rFonts w:ascii="Arial" w:hAnsi="Arial" w:cs="Arial"/>
                <w:color w:val="221F1F"/>
                <w:sz w:val="22"/>
                <w:szCs w:val="22"/>
              </w:rPr>
              <w:t>0,</w:t>
            </w:r>
            <w:r w:rsidR="00836030">
              <w:rPr>
                <w:rFonts w:ascii="Arial" w:hAnsi="Arial" w:cs="Arial"/>
                <w:color w:val="221F1F"/>
                <w:sz w:val="22"/>
                <w:szCs w:val="22"/>
              </w:rPr>
              <w:t xml:space="preserve">075 </w:t>
            </w:r>
            <w:r w:rsidR="00121245" w:rsidRPr="000409DB">
              <w:rPr>
                <w:rFonts w:ascii="Arial" w:hAnsi="Arial" w:cs="Arial"/>
                <w:sz w:val="22"/>
                <w:szCs w:val="22"/>
              </w:rPr>
              <w:t>€</w:t>
            </w:r>
          </w:p>
        </w:tc>
      </w:tr>
      <w:tr w:rsidR="00121245" w:rsidRPr="000409DB" w14:paraId="26000914" w14:textId="77777777" w:rsidTr="00B87178">
        <w:trPr>
          <w:trHeight w:val="1122"/>
        </w:trPr>
        <w:tc>
          <w:tcPr>
            <w:tcW w:w="4386" w:type="dxa"/>
            <w:tcBorders>
              <w:top w:val="single" w:sz="4" w:space="0" w:color="000000"/>
              <w:left w:val="single" w:sz="4" w:space="0" w:color="000000"/>
              <w:bottom w:val="single" w:sz="4" w:space="0" w:color="000000"/>
              <w:right w:val="single" w:sz="4" w:space="0" w:color="000000"/>
            </w:tcBorders>
          </w:tcPr>
          <w:p w14:paraId="3A319E31" w14:textId="3E8B39F8" w:rsidR="00681171" w:rsidRPr="000409DB" w:rsidRDefault="00121245" w:rsidP="00B87178">
            <w:pPr>
              <w:pStyle w:val="TableParagraph"/>
              <w:kinsoku w:val="0"/>
              <w:overflowPunct w:val="0"/>
              <w:ind w:left="155" w:right="122"/>
              <w:jc w:val="both"/>
              <w:rPr>
                <w:rFonts w:ascii="Arial" w:hAnsi="Arial" w:cs="Arial"/>
                <w:sz w:val="22"/>
                <w:szCs w:val="22"/>
              </w:rPr>
            </w:pPr>
            <w:r w:rsidRPr="000409DB">
              <w:rPr>
                <w:rFonts w:ascii="Arial" w:hAnsi="Arial" w:cs="Arial"/>
                <w:sz w:val="22"/>
                <w:szCs w:val="22"/>
              </w:rPr>
              <w:t xml:space="preserve">Après émission de </w:t>
            </w:r>
            <w:r w:rsidR="00666DB5">
              <w:rPr>
                <w:rFonts w:ascii="Arial" w:hAnsi="Arial" w:cs="Arial"/>
                <w:color w:val="221F1F"/>
                <w:sz w:val="22"/>
                <w:szCs w:val="22"/>
              </w:rPr>
              <w:t xml:space="preserve">2 </w:t>
            </w:r>
            <w:r w:rsidR="00836030">
              <w:rPr>
                <w:rFonts w:ascii="Arial" w:hAnsi="Arial" w:cs="Arial"/>
                <w:color w:val="221F1F"/>
                <w:sz w:val="22"/>
                <w:szCs w:val="22"/>
              </w:rPr>
              <w:t>819 125</w:t>
            </w:r>
            <w:r w:rsidRPr="000409DB">
              <w:rPr>
                <w:rFonts w:ascii="Arial" w:hAnsi="Arial" w:cs="Arial"/>
                <w:sz w:val="22"/>
                <w:szCs w:val="22"/>
              </w:rPr>
              <w:t xml:space="preserve"> actions nouvelles</w:t>
            </w:r>
            <w:r w:rsidRPr="000409DB">
              <w:rPr>
                <w:rFonts w:ascii="Arial" w:hAnsi="Arial" w:cs="Arial"/>
                <w:spacing w:val="1"/>
                <w:sz w:val="22"/>
                <w:szCs w:val="22"/>
              </w:rPr>
              <w:t xml:space="preserve"> </w:t>
            </w:r>
            <w:r w:rsidR="00ED5B86">
              <w:rPr>
                <w:rFonts w:ascii="Arial" w:hAnsi="Arial" w:cs="Arial"/>
                <w:sz w:val="22"/>
                <w:szCs w:val="22"/>
              </w:rPr>
              <w:t xml:space="preserve">résultant de la conversion des OCA émises au titre de la </w:t>
            </w:r>
            <w:r w:rsidR="00264C11">
              <w:rPr>
                <w:rFonts w:ascii="Arial" w:hAnsi="Arial" w:cs="Arial"/>
                <w:sz w:val="22"/>
                <w:szCs w:val="22"/>
              </w:rPr>
              <w:t xml:space="preserve">troisième </w:t>
            </w:r>
            <w:r w:rsidR="00ED5B86">
              <w:rPr>
                <w:rFonts w:ascii="Arial" w:hAnsi="Arial" w:cs="Arial"/>
                <w:sz w:val="22"/>
                <w:szCs w:val="22"/>
              </w:rPr>
              <w:t>tranche d’OCA</w:t>
            </w:r>
          </w:p>
        </w:tc>
        <w:tc>
          <w:tcPr>
            <w:tcW w:w="4838" w:type="dxa"/>
            <w:tcBorders>
              <w:top w:val="single" w:sz="4" w:space="0" w:color="000000"/>
              <w:left w:val="single" w:sz="4" w:space="0" w:color="000000"/>
              <w:bottom w:val="single" w:sz="4" w:space="0" w:color="000000"/>
              <w:right w:val="single" w:sz="4" w:space="0" w:color="000000"/>
            </w:tcBorders>
          </w:tcPr>
          <w:p w14:paraId="1C8E9758" w14:textId="77777777" w:rsidR="00121245" w:rsidRPr="000409DB" w:rsidRDefault="00121245" w:rsidP="0054512F">
            <w:pPr>
              <w:pStyle w:val="TableParagraph"/>
              <w:kinsoku w:val="0"/>
              <w:overflowPunct w:val="0"/>
              <w:spacing w:before="0" w:after="120"/>
              <w:ind w:left="0"/>
              <w:rPr>
                <w:rFonts w:ascii="Arial" w:hAnsi="Arial" w:cs="Arial"/>
                <w:i/>
                <w:iCs/>
                <w:sz w:val="22"/>
                <w:szCs w:val="22"/>
              </w:rPr>
            </w:pPr>
          </w:p>
          <w:p w14:paraId="2550C0C5" w14:textId="74CFE21C" w:rsidR="00121245" w:rsidRPr="000409DB" w:rsidRDefault="00B53152" w:rsidP="008F4BA2">
            <w:pPr>
              <w:pStyle w:val="TableParagraph"/>
              <w:kinsoku w:val="0"/>
              <w:overflowPunct w:val="0"/>
              <w:spacing w:before="0"/>
              <w:ind w:left="0" w:right="483"/>
              <w:jc w:val="center"/>
              <w:rPr>
                <w:rFonts w:ascii="Arial" w:hAnsi="Arial" w:cs="Arial"/>
                <w:sz w:val="22"/>
                <w:szCs w:val="22"/>
              </w:rPr>
            </w:pPr>
            <w:r>
              <w:rPr>
                <w:rFonts w:ascii="Arial" w:hAnsi="Arial" w:cs="Arial"/>
                <w:color w:val="221F1F"/>
                <w:sz w:val="22"/>
                <w:szCs w:val="22"/>
              </w:rPr>
              <w:t>0,</w:t>
            </w:r>
            <w:r w:rsidR="00836030">
              <w:rPr>
                <w:rFonts w:ascii="Arial" w:hAnsi="Arial" w:cs="Arial"/>
                <w:color w:val="221F1F"/>
                <w:sz w:val="22"/>
                <w:szCs w:val="22"/>
              </w:rPr>
              <w:t>072</w:t>
            </w:r>
            <w:r w:rsidR="00836030" w:rsidRPr="000409DB">
              <w:rPr>
                <w:rFonts w:ascii="Arial" w:hAnsi="Arial" w:cs="Arial"/>
                <w:spacing w:val="-2"/>
                <w:sz w:val="22"/>
                <w:szCs w:val="22"/>
              </w:rPr>
              <w:t xml:space="preserve"> </w:t>
            </w:r>
            <w:r w:rsidR="00121245" w:rsidRPr="000409DB">
              <w:rPr>
                <w:rFonts w:ascii="Arial" w:hAnsi="Arial" w:cs="Arial"/>
                <w:sz w:val="22"/>
                <w:szCs w:val="22"/>
              </w:rPr>
              <w:t>€</w:t>
            </w:r>
            <w:r w:rsidR="00121245" w:rsidRPr="000409DB">
              <w:rPr>
                <w:rFonts w:ascii="Arial" w:hAnsi="Arial" w:cs="Arial"/>
                <w:color w:val="221F1F"/>
                <w:sz w:val="22"/>
                <w:szCs w:val="22"/>
              </w:rPr>
              <w:t xml:space="preserve"> </w:t>
            </w:r>
          </w:p>
        </w:tc>
      </w:tr>
    </w:tbl>
    <w:p w14:paraId="663AEB5F" w14:textId="615FE68D" w:rsidR="00121245" w:rsidRPr="0034249E" w:rsidRDefault="00121245" w:rsidP="00121245">
      <w:pPr>
        <w:tabs>
          <w:tab w:val="left" w:pos="2269"/>
        </w:tabs>
      </w:pPr>
    </w:p>
    <w:p w14:paraId="7D648DD9" w14:textId="45A74DC4" w:rsidR="00121245" w:rsidRPr="00681171" w:rsidRDefault="00237FCA" w:rsidP="00237FCA">
      <w:pPr>
        <w:pStyle w:val="Titre2"/>
        <w:kinsoku w:val="0"/>
        <w:overflowPunct w:val="0"/>
        <w:spacing w:before="39"/>
        <w:rPr>
          <w:rFonts w:ascii="Arial" w:hAnsi="Arial"/>
          <w:sz w:val="22"/>
          <w:u w:val="single" w:color="000000"/>
        </w:rPr>
      </w:pPr>
      <w:r w:rsidRPr="00681171">
        <w:rPr>
          <w:rFonts w:ascii="Arial" w:hAnsi="Arial"/>
          <w:sz w:val="22"/>
          <w:u w:val="single" w:color="000000"/>
        </w:rPr>
        <w:t>Principaux facteurs de risques</w:t>
      </w:r>
      <w:r w:rsidR="00CB15C1" w:rsidRPr="00681171">
        <w:rPr>
          <w:rFonts w:ascii="Arial" w:hAnsi="Arial"/>
          <w:sz w:val="22"/>
          <w:u w:val="single" w:color="000000"/>
        </w:rPr>
        <w:t xml:space="preserve"> liés à l’Opération</w:t>
      </w:r>
    </w:p>
    <w:p w14:paraId="47ECE588" w14:textId="77777777" w:rsidR="00ED5B86" w:rsidRPr="00045FD8" w:rsidRDefault="00ED5B86" w:rsidP="00ED5B86">
      <w:pPr>
        <w:rPr>
          <w:rFonts w:ascii="Arial" w:hAnsi="Arial" w:cs="Arial"/>
          <w:sz w:val="16"/>
          <w:szCs w:val="16"/>
        </w:rPr>
      </w:pPr>
    </w:p>
    <w:p w14:paraId="662E6533" w14:textId="65D51D5C" w:rsidR="00ED5B86" w:rsidRDefault="00ED5B86" w:rsidP="00ED5B86">
      <w:pPr>
        <w:jc w:val="both"/>
        <w:rPr>
          <w:rFonts w:ascii="Arial" w:hAnsi="Arial" w:cs="Arial"/>
          <w:sz w:val="22"/>
          <w:szCs w:val="22"/>
        </w:rPr>
      </w:pPr>
      <w:r w:rsidRPr="007B697B">
        <w:rPr>
          <w:rFonts w:ascii="Arial" w:hAnsi="Arial" w:cs="Arial"/>
          <w:sz w:val="22"/>
          <w:szCs w:val="22"/>
        </w:rPr>
        <w:t xml:space="preserve">Les principaux risques liés </w:t>
      </w:r>
      <w:r w:rsidR="00CB15C1">
        <w:rPr>
          <w:rFonts w:ascii="Arial" w:hAnsi="Arial" w:cs="Arial"/>
          <w:sz w:val="22"/>
          <w:szCs w:val="22"/>
        </w:rPr>
        <w:t>l’Opération</w:t>
      </w:r>
      <w:r w:rsidRPr="007B697B">
        <w:rPr>
          <w:rFonts w:ascii="Arial" w:hAnsi="Arial" w:cs="Arial"/>
          <w:sz w:val="22"/>
          <w:szCs w:val="22"/>
        </w:rPr>
        <w:t xml:space="preserve"> sont </w:t>
      </w:r>
      <w:r>
        <w:rPr>
          <w:rFonts w:ascii="Arial" w:hAnsi="Arial" w:cs="Arial"/>
          <w:sz w:val="22"/>
          <w:szCs w:val="22"/>
        </w:rPr>
        <w:t xml:space="preserve">notamment </w:t>
      </w:r>
      <w:r w:rsidRPr="007B697B">
        <w:rPr>
          <w:rFonts w:ascii="Arial" w:hAnsi="Arial" w:cs="Arial"/>
          <w:sz w:val="22"/>
          <w:szCs w:val="22"/>
        </w:rPr>
        <w:t>les suivants :</w:t>
      </w:r>
    </w:p>
    <w:p w14:paraId="1CED4AB8" w14:textId="77777777" w:rsidR="00ED5B86" w:rsidRPr="007B697B" w:rsidRDefault="00ED5B86" w:rsidP="00ED5B86">
      <w:pPr>
        <w:jc w:val="both"/>
        <w:rPr>
          <w:rFonts w:ascii="Arial" w:hAnsi="Arial" w:cs="Arial"/>
          <w:sz w:val="22"/>
          <w:szCs w:val="22"/>
        </w:rPr>
      </w:pPr>
    </w:p>
    <w:p w14:paraId="56582B9E" w14:textId="77777777" w:rsidR="00ED5B86" w:rsidRPr="00E11517" w:rsidRDefault="00ED5B86" w:rsidP="00ED5B86">
      <w:pPr>
        <w:pStyle w:val="Paragraphedeliste"/>
        <w:rPr>
          <w:rFonts w:ascii="Arial" w:hAnsi="Arial" w:cs="Arial"/>
          <w:sz w:val="22"/>
          <w:szCs w:val="22"/>
        </w:rPr>
      </w:pPr>
    </w:p>
    <w:p w14:paraId="0F8E1DC6" w14:textId="6A0036FC" w:rsidR="00ED5B86" w:rsidRPr="00E11517" w:rsidRDefault="00CB15C1" w:rsidP="00ED5B86">
      <w:pPr>
        <w:pStyle w:val="Paragraphedeliste"/>
        <w:numPr>
          <w:ilvl w:val="0"/>
          <w:numId w:val="51"/>
        </w:numPr>
        <w:jc w:val="both"/>
        <w:rPr>
          <w:rFonts w:ascii="Arial" w:hAnsi="Arial" w:cs="Arial"/>
          <w:sz w:val="22"/>
          <w:szCs w:val="22"/>
        </w:rPr>
      </w:pPr>
      <w:r>
        <w:rPr>
          <w:rFonts w:ascii="Arial" w:hAnsi="Arial" w:cs="Arial"/>
          <w:sz w:val="22"/>
          <w:szCs w:val="22"/>
        </w:rPr>
        <w:t>L’</w:t>
      </w:r>
      <w:r w:rsidR="00ED5B86" w:rsidRPr="00E11517">
        <w:rPr>
          <w:rFonts w:ascii="Arial" w:hAnsi="Arial" w:cs="Arial"/>
          <w:sz w:val="22"/>
          <w:szCs w:val="22"/>
        </w:rPr>
        <w:t xml:space="preserve">Opération pourrait avoir un effet dilutif plus ou moins important en fonction du niveau de tirage du financement, au fur et à mesure de la conversion des OCA par </w:t>
      </w:r>
      <w:r w:rsidR="00240427">
        <w:rPr>
          <w:rFonts w:ascii="Arial" w:hAnsi="Arial" w:cs="Arial"/>
          <w:sz w:val="22"/>
          <w:szCs w:val="22"/>
        </w:rPr>
        <w:t>Park Capital</w:t>
      </w:r>
      <w:r w:rsidR="00ED5B86" w:rsidRPr="00E11517">
        <w:rPr>
          <w:rFonts w:ascii="Arial" w:hAnsi="Arial" w:cs="Arial"/>
          <w:sz w:val="22"/>
          <w:szCs w:val="22"/>
        </w:rPr>
        <w:t>. L’impact potentiel de l’Opération sur la participation des actionnaires et sur leur quote-part de capitaux propres est décrit ci-dessus.</w:t>
      </w:r>
    </w:p>
    <w:p w14:paraId="5A18F272" w14:textId="77777777" w:rsidR="00ED5B86" w:rsidRPr="00E11517" w:rsidRDefault="00ED5B86" w:rsidP="00ED5B86">
      <w:pPr>
        <w:pStyle w:val="Paragraphedeliste"/>
        <w:jc w:val="both"/>
        <w:rPr>
          <w:rFonts w:ascii="Arial" w:hAnsi="Arial" w:cs="Arial"/>
          <w:sz w:val="22"/>
          <w:szCs w:val="22"/>
        </w:rPr>
      </w:pPr>
    </w:p>
    <w:p w14:paraId="0A19DE21" w14:textId="77777777" w:rsidR="00ED5B86" w:rsidRPr="00E11517" w:rsidRDefault="00ED5B86" w:rsidP="00ED5B86">
      <w:pPr>
        <w:pStyle w:val="Paragraphedeliste"/>
        <w:numPr>
          <w:ilvl w:val="0"/>
          <w:numId w:val="51"/>
        </w:numPr>
        <w:jc w:val="both"/>
        <w:rPr>
          <w:rFonts w:ascii="Arial" w:hAnsi="Arial" w:cs="Arial"/>
          <w:sz w:val="22"/>
          <w:szCs w:val="22"/>
        </w:rPr>
      </w:pPr>
      <w:r w:rsidRPr="00E11517">
        <w:rPr>
          <w:rFonts w:ascii="Arial" w:hAnsi="Arial" w:cs="Arial"/>
          <w:sz w:val="22"/>
          <w:szCs w:val="22"/>
        </w:rPr>
        <w:t xml:space="preserve">L’Opération pourrait avoir un impact sur le niveau de volatilité et de liquidité des actions de la Société qui pourrait varier de manière significative. </w:t>
      </w:r>
    </w:p>
    <w:p w14:paraId="1D6B3BE2" w14:textId="77777777" w:rsidR="00ED5B86" w:rsidRPr="00E11517" w:rsidRDefault="00ED5B86" w:rsidP="00ED5B86">
      <w:pPr>
        <w:pStyle w:val="Paragraphedeliste"/>
        <w:jc w:val="both"/>
        <w:rPr>
          <w:rFonts w:ascii="Arial" w:hAnsi="Arial" w:cs="Arial"/>
          <w:sz w:val="22"/>
          <w:szCs w:val="22"/>
        </w:rPr>
      </w:pPr>
    </w:p>
    <w:p w14:paraId="35E500CE" w14:textId="249EE034" w:rsidR="00ED5B86" w:rsidRDefault="00ED5B86" w:rsidP="00ED5B86">
      <w:pPr>
        <w:pStyle w:val="Paragraphedeliste"/>
        <w:numPr>
          <w:ilvl w:val="0"/>
          <w:numId w:val="51"/>
        </w:numPr>
        <w:jc w:val="both"/>
        <w:rPr>
          <w:rFonts w:ascii="Arial" w:hAnsi="Arial" w:cs="Arial"/>
          <w:sz w:val="22"/>
          <w:szCs w:val="22"/>
        </w:rPr>
      </w:pPr>
      <w:r w:rsidRPr="00E11517">
        <w:rPr>
          <w:rFonts w:ascii="Arial" w:hAnsi="Arial" w:cs="Arial"/>
          <w:sz w:val="22"/>
          <w:szCs w:val="22"/>
        </w:rPr>
        <w:t>L’Opération pourrait avoir un impact sur le cours de bourse lors</w:t>
      </w:r>
      <w:r>
        <w:rPr>
          <w:rFonts w:ascii="Arial" w:hAnsi="Arial" w:cs="Arial"/>
          <w:sz w:val="22"/>
          <w:szCs w:val="22"/>
        </w:rPr>
        <w:t xml:space="preserve"> de la cession sur le marché</w:t>
      </w:r>
      <w:r w:rsidRPr="002D2EA6">
        <w:rPr>
          <w:rFonts w:ascii="Arial" w:hAnsi="Arial" w:cs="Arial"/>
          <w:sz w:val="22"/>
          <w:szCs w:val="22"/>
        </w:rPr>
        <w:t xml:space="preserve"> d'actions résultant de la conversion des OCA par </w:t>
      </w:r>
      <w:r w:rsidR="00240427">
        <w:rPr>
          <w:rFonts w:ascii="Arial" w:hAnsi="Arial" w:cs="Arial"/>
          <w:sz w:val="22"/>
          <w:szCs w:val="22"/>
        </w:rPr>
        <w:t>Park Capital</w:t>
      </w:r>
      <w:r w:rsidRPr="002D2EA6">
        <w:rPr>
          <w:rFonts w:ascii="Arial" w:hAnsi="Arial" w:cs="Arial"/>
          <w:sz w:val="22"/>
          <w:szCs w:val="22"/>
        </w:rPr>
        <w:t>.</w:t>
      </w:r>
    </w:p>
    <w:p w14:paraId="1F3EB9E6" w14:textId="77777777" w:rsidR="00237FCA" w:rsidRPr="00237FCA" w:rsidRDefault="00237FCA" w:rsidP="00237FCA">
      <w:pPr>
        <w:pStyle w:val="Paragraphedeliste"/>
        <w:rPr>
          <w:rFonts w:ascii="Arial" w:hAnsi="Arial" w:cs="Arial"/>
          <w:sz w:val="22"/>
          <w:szCs w:val="22"/>
        </w:rPr>
      </w:pPr>
    </w:p>
    <w:p w14:paraId="595ABD51" w14:textId="77777777" w:rsidR="00237FCA" w:rsidRDefault="00237FCA" w:rsidP="00ED5B86">
      <w:pPr>
        <w:pStyle w:val="Paragraphedeliste"/>
        <w:numPr>
          <w:ilvl w:val="0"/>
          <w:numId w:val="51"/>
        </w:numPr>
        <w:jc w:val="both"/>
        <w:rPr>
          <w:rFonts w:ascii="Arial" w:hAnsi="Arial" w:cs="Arial"/>
          <w:sz w:val="22"/>
          <w:szCs w:val="22"/>
        </w:rPr>
      </w:pPr>
      <w:r>
        <w:rPr>
          <w:rFonts w:ascii="Arial" w:hAnsi="Arial" w:cs="Arial"/>
          <w:sz w:val="22"/>
          <w:szCs w:val="22"/>
        </w:rPr>
        <w:t>Les tirages sont subordonnés à la réalisation de certaines conditions suspensives dont le défaut de réalisation ne permettrait pas à la Société d’effectuer ces tirages.</w:t>
      </w:r>
    </w:p>
    <w:p w14:paraId="548DDCE4" w14:textId="77777777" w:rsidR="00237FCA" w:rsidRPr="00237FCA" w:rsidRDefault="00237FCA" w:rsidP="00237FCA">
      <w:pPr>
        <w:pStyle w:val="Paragraphedeliste"/>
        <w:rPr>
          <w:rFonts w:ascii="Arial" w:hAnsi="Arial" w:cs="Arial"/>
          <w:sz w:val="22"/>
          <w:szCs w:val="22"/>
        </w:rPr>
      </w:pPr>
    </w:p>
    <w:p w14:paraId="5C57615B" w14:textId="723DEE49" w:rsidR="00237FCA" w:rsidRPr="002D2EA6" w:rsidRDefault="006179E9" w:rsidP="00ED5B86">
      <w:pPr>
        <w:pStyle w:val="Paragraphedeliste"/>
        <w:numPr>
          <w:ilvl w:val="0"/>
          <w:numId w:val="51"/>
        </w:numPr>
        <w:jc w:val="both"/>
        <w:rPr>
          <w:rFonts w:ascii="Arial" w:hAnsi="Arial" w:cs="Arial"/>
          <w:sz w:val="22"/>
          <w:szCs w:val="22"/>
        </w:rPr>
      </w:pPr>
      <w:r>
        <w:rPr>
          <w:rFonts w:ascii="Arial" w:hAnsi="Arial" w:cs="Arial"/>
          <w:sz w:val="22"/>
          <w:szCs w:val="22"/>
        </w:rPr>
        <w:t>Une indemnité est susceptible d’être payée</w:t>
      </w:r>
      <w:r w:rsidR="00237FCA">
        <w:rPr>
          <w:rFonts w:ascii="Arial" w:hAnsi="Arial" w:cs="Arial"/>
          <w:sz w:val="22"/>
          <w:szCs w:val="22"/>
        </w:rPr>
        <w:t xml:space="preserve"> </w:t>
      </w:r>
      <w:r>
        <w:rPr>
          <w:rFonts w:ascii="Arial" w:hAnsi="Arial" w:cs="Arial"/>
          <w:sz w:val="22"/>
          <w:szCs w:val="22"/>
        </w:rPr>
        <w:t xml:space="preserve">au porteur d’OCA dans l’hypothèse où ce dernier ne serait pas en mesure de les convertir en raison d’un prix de conversion </w:t>
      </w:r>
      <w:r w:rsidR="00681171">
        <w:rPr>
          <w:rFonts w:ascii="Arial" w:hAnsi="Arial" w:cs="Arial"/>
          <w:sz w:val="22"/>
          <w:szCs w:val="22"/>
        </w:rPr>
        <w:t xml:space="preserve">théorique </w:t>
      </w:r>
      <w:r>
        <w:rPr>
          <w:rFonts w:ascii="Arial" w:hAnsi="Arial" w:cs="Arial"/>
          <w:sz w:val="22"/>
          <w:szCs w:val="22"/>
        </w:rPr>
        <w:t>inférieur à la valeur nominale des actions.</w:t>
      </w:r>
    </w:p>
    <w:p w14:paraId="2D5C9F0D" w14:textId="4E034544" w:rsidR="00B87178" w:rsidRDefault="00B87178">
      <w:pPr>
        <w:rPr>
          <w:rFonts w:ascii="Arial" w:hAnsi="Arial" w:cs="Arial"/>
          <w:sz w:val="22"/>
          <w:szCs w:val="22"/>
        </w:rPr>
      </w:pPr>
      <w:r>
        <w:rPr>
          <w:rFonts w:ascii="Arial" w:hAnsi="Arial" w:cs="Arial"/>
          <w:sz w:val="22"/>
          <w:szCs w:val="22"/>
        </w:rPr>
        <w:br w:type="page"/>
      </w:r>
    </w:p>
    <w:p w14:paraId="6E852BA6" w14:textId="77777777" w:rsidR="00ED5B86" w:rsidRDefault="00ED5B86" w:rsidP="00ED5B86">
      <w:pPr>
        <w:rPr>
          <w:rFonts w:ascii="Arial" w:hAnsi="Arial" w:cs="Arial"/>
          <w:sz w:val="22"/>
          <w:szCs w:val="22"/>
        </w:rPr>
      </w:pPr>
    </w:p>
    <w:p w14:paraId="7B1058B6" w14:textId="77777777" w:rsidR="00681171" w:rsidRDefault="00681171" w:rsidP="006179E9">
      <w:pPr>
        <w:snapToGrid w:val="0"/>
        <w:spacing w:after="240"/>
        <w:jc w:val="both"/>
        <w:rPr>
          <w:rFonts w:ascii="Arial" w:hAnsi="Arial" w:cs="Arial"/>
          <w:sz w:val="22"/>
          <w:szCs w:val="22"/>
        </w:rPr>
      </w:pPr>
    </w:p>
    <w:p w14:paraId="554E82BF" w14:textId="7A5DE389" w:rsidR="00ED5B86" w:rsidRPr="00045FD8" w:rsidRDefault="00ED5B86" w:rsidP="006179E9">
      <w:pPr>
        <w:snapToGrid w:val="0"/>
        <w:spacing w:after="240"/>
        <w:jc w:val="both"/>
        <w:rPr>
          <w:rFonts w:ascii="Arial" w:hAnsi="Arial" w:cs="Arial"/>
          <w:sz w:val="16"/>
          <w:szCs w:val="16"/>
        </w:rPr>
      </w:pPr>
      <w:r>
        <w:rPr>
          <w:rFonts w:ascii="Arial" w:hAnsi="Arial" w:cs="Arial"/>
          <w:sz w:val="22"/>
          <w:szCs w:val="22"/>
        </w:rPr>
        <w:t>Le</w:t>
      </w:r>
      <w:r w:rsidRPr="007B697B">
        <w:rPr>
          <w:rFonts w:ascii="Arial" w:hAnsi="Arial" w:cs="Arial"/>
          <w:sz w:val="22"/>
          <w:szCs w:val="22"/>
        </w:rPr>
        <w:t xml:space="preserve"> Rapport Financier Annuel 20</w:t>
      </w:r>
      <w:r w:rsidR="0054512F">
        <w:rPr>
          <w:rFonts w:ascii="Arial" w:hAnsi="Arial" w:cs="Arial"/>
          <w:sz w:val="22"/>
          <w:szCs w:val="22"/>
        </w:rPr>
        <w:t>20</w:t>
      </w:r>
      <w:r w:rsidRPr="007B697B">
        <w:rPr>
          <w:rFonts w:ascii="Arial" w:hAnsi="Arial" w:cs="Arial"/>
          <w:sz w:val="22"/>
          <w:szCs w:val="22"/>
        </w:rPr>
        <w:t xml:space="preserve"> </w:t>
      </w:r>
      <w:r>
        <w:rPr>
          <w:rFonts w:ascii="Arial" w:hAnsi="Arial" w:cs="Arial"/>
          <w:sz w:val="22"/>
          <w:szCs w:val="22"/>
        </w:rPr>
        <w:t>(</w:t>
      </w:r>
      <w:r w:rsidRPr="007B697B">
        <w:rPr>
          <w:rFonts w:ascii="Arial" w:hAnsi="Arial" w:cs="Arial"/>
          <w:sz w:val="22"/>
          <w:szCs w:val="22"/>
        </w:rPr>
        <w:t>disponible sur le site Internet de la Société</w:t>
      </w:r>
      <w:r>
        <w:rPr>
          <w:rFonts w:ascii="Arial" w:hAnsi="Arial" w:cs="Arial"/>
          <w:sz w:val="22"/>
          <w:szCs w:val="22"/>
        </w:rPr>
        <w:t>) décrit l</w:t>
      </w:r>
      <w:r w:rsidRPr="007B37C3">
        <w:rPr>
          <w:rFonts w:ascii="Arial" w:hAnsi="Arial" w:cs="Arial"/>
          <w:sz w:val="22"/>
          <w:szCs w:val="22"/>
        </w:rPr>
        <w:t xml:space="preserve">es </w:t>
      </w:r>
      <w:r>
        <w:rPr>
          <w:rFonts w:ascii="Arial" w:hAnsi="Arial" w:cs="Arial"/>
          <w:sz w:val="22"/>
          <w:szCs w:val="22"/>
        </w:rPr>
        <w:t xml:space="preserve">principaux </w:t>
      </w:r>
      <w:r w:rsidRPr="007B37C3">
        <w:rPr>
          <w:rFonts w:ascii="Arial" w:hAnsi="Arial" w:cs="Arial"/>
          <w:sz w:val="22"/>
          <w:szCs w:val="22"/>
        </w:rPr>
        <w:t>risque</w:t>
      </w:r>
      <w:r>
        <w:rPr>
          <w:rFonts w:ascii="Arial" w:hAnsi="Arial" w:cs="Arial"/>
          <w:sz w:val="22"/>
          <w:szCs w:val="22"/>
        </w:rPr>
        <w:t>s</w:t>
      </w:r>
      <w:r w:rsidRPr="007B37C3">
        <w:rPr>
          <w:rFonts w:ascii="Arial" w:hAnsi="Arial" w:cs="Arial"/>
          <w:sz w:val="22"/>
          <w:szCs w:val="22"/>
        </w:rPr>
        <w:t xml:space="preserve"> relatifs à la Société. La réalisation de tout ou partie de ces risques est susceptible d'avoir un effet défavorable sur l'activité, la situation financière, les résultats, le développement ou les perspectives de la Société.</w:t>
      </w:r>
    </w:p>
    <w:p w14:paraId="56912C3A" w14:textId="05E8795E" w:rsidR="00063C16" w:rsidRDefault="00063C16" w:rsidP="000409DB">
      <w:pPr>
        <w:pStyle w:val="Corpsdetexte"/>
        <w:rPr>
          <w:b/>
          <w:bCs/>
          <w:i/>
          <w:iCs/>
          <w:u w:val="single"/>
        </w:rPr>
      </w:pPr>
    </w:p>
    <w:p w14:paraId="4284BA94" w14:textId="59643955" w:rsidR="00B87178" w:rsidRDefault="00B87178" w:rsidP="000409DB">
      <w:pPr>
        <w:pStyle w:val="Corpsdetexte"/>
        <w:rPr>
          <w:b/>
          <w:bCs/>
          <w:i/>
          <w:iCs/>
          <w:u w:val="single"/>
        </w:rPr>
      </w:pPr>
    </w:p>
    <w:p w14:paraId="74F85561" w14:textId="74662A1C" w:rsidR="00B87178" w:rsidRDefault="00B87178" w:rsidP="000409DB">
      <w:pPr>
        <w:pStyle w:val="Corpsdetexte"/>
        <w:rPr>
          <w:b/>
          <w:bCs/>
          <w:i/>
          <w:iCs/>
          <w:u w:val="single"/>
        </w:rPr>
      </w:pPr>
    </w:p>
    <w:p w14:paraId="0E6A68C3" w14:textId="7A245688" w:rsidR="00B87178" w:rsidRDefault="00B87178" w:rsidP="000409DB">
      <w:pPr>
        <w:pStyle w:val="Corpsdetexte"/>
        <w:rPr>
          <w:b/>
          <w:bCs/>
          <w:i/>
          <w:iCs/>
          <w:u w:val="single"/>
        </w:rPr>
      </w:pPr>
    </w:p>
    <w:p w14:paraId="5F18A9B9" w14:textId="4038F75A" w:rsidR="00B87178" w:rsidRDefault="00B87178" w:rsidP="000409DB">
      <w:pPr>
        <w:pStyle w:val="Corpsdetexte"/>
        <w:rPr>
          <w:b/>
          <w:bCs/>
          <w:i/>
          <w:iCs/>
          <w:u w:val="single"/>
        </w:rPr>
      </w:pPr>
    </w:p>
    <w:p w14:paraId="647620F8" w14:textId="10B18C53" w:rsidR="00B87178" w:rsidRDefault="00B87178" w:rsidP="000409DB">
      <w:pPr>
        <w:pStyle w:val="Corpsdetexte"/>
        <w:rPr>
          <w:b/>
          <w:bCs/>
          <w:i/>
          <w:iCs/>
          <w:u w:val="single"/>
        </w:rPr>
      </w:pPr>
    </w:p>
    <w:p w14:paraId="0661057A" w14:textId="5F411F66" w:rsidR="00B87178" w:rsidRDefault="00B87178" w:rsidP="000409DB">
      <w:pPr>
        <w:pStyle w:val="Corpsdetexte"/>
        <w:rPr>
          <w:b/>
          <w:bCs/>
          <w:i/>
          <w:iCs/>
          <w:u w:val="single"/>
        </w:rPr>
      </w:pPr>
    </w:p>
    <w:p w14:paraId="605E80CB" w14:textId="42E0978C" w:rsidR="00B87178" w:rsidRDefault="00B87178" w:rsidP="000409DB">
      <w:pPr>
        <w:pStyle w:val="Corpsdetexte"/>
        <w:rPr>
          <w:b/>
          <w:bCs/>
          <w:i/>
          <w:iCs/>
          <w:u w:val="single"/>
        </w:rPr>
      </w:pPr>
    </w:p>
    <w:p w14:paraId="3D22A535" w14:textId="123AE99E" w:rsidR="00B87178" w:rsidRDefault="00B87178" w:rsidP="000409DB">
      <w:pPr>
        <w:pStyle w:val="Corpsdetexte"/>
        <w:rPr>
          <w:b/>
          <w:bCs/>
          <w:i/>
          <w:iCs/>
          <w:u w:val="single"/>
        </w:rPr>
      </w:pPr>
    </w:p>
    <w:p w14:paraId="7920FD08" w14:textId="4313744A" w:rsidR="00B87178" w:rsidRDefault="00B87178" w:rsidP="000409DB">
      <w:pPr>
        <w:pStyle w:val="Corpsdetexte"/>
        <w:rPr>
          <w:b/>
          <w:bCs/>
          <w:i/>
          <w:iCs/>
          <w:u w:val="single"/>
        </w:rPr>
      </w:pPr>
    </w:p>
    <w:p w14:paraId="5C610536" w14:textId="27FD6ED2" w:rsidR="00B87178" w:rsidRDefault="00B87178" w:rsidP="000409DB">
      <w:pPr>
        <w:pStyle w:val="Corpsdetexte"/>
        <w:rPr>
          <w:b/>
          <w:bCs/>
          <w:i/>
          <w:iCs/>
          <w:u w:val="single"/>
        </w:rPr>
      </w:pPr>
    </w:p>
    <w:p w14:paraId="409131E0" w14:textId="6396B28F" w:rsidR="00B87178" w:rsidRDefault="00B87178" w:rsidP="000409DB">
      <w:pPr>
        <w:pStyle w:val="Corpsdetexte"/>
        <w:rPr>
          <w:b/>
          <w:bCs/>
          <w:i/>
          <w:iCs/>
          <w:u w:val="single"/>
        </w:rPr>
      </w:pPr>
    </w:p>
    <w:p w14:paraId="274D0545" w14:textId="2E022075" w:rsidR="00B87178" w:rsidRDefault="00B87178" w:rsidP="000409DB">
      <w:pPr>
        <w:pStyle w:val="Corpsdetexte"/>
        <w:rPr>
          <w:b/>
          <w:bCs/>
          <w:i/>
          <w:iCs/>
          <w:u w:val="single"/>
        </w:rPr>
      </w:pPr>
    </w:p>
    <w:p w14:paraId="22A3EDD1" w14:textId="2564104B" w:rsidR="00B87178" w:rsidRDefault="00B87178" w:rsidP="000409DB">
      <w:pPr>
        <w:pStyle w:val="Corpsdetexte"/>
        <w:rPr>
          <w:b/>
          <w:bCs/>
          <w:i/>
          <w:iCs/>
          <w:u w:val="single"/>
        </w:rPr>
      </w:pPr>
    </w:p>
    <w:p w14:paraId="0AD1E0CB" w14:textId="217F4A53" w:rsidR="00B87178" w:rsidRDefault="00B87178" w:rsidP="000409DB">
      <w:pPr>
        <w:pStyle w:val="Corpsdetexte"/>
        <w:rPr>
          <w:b/>
          <w:bCs/>
          <w:i/>
          <w:iCs/>
          <w:u w:val="single"/>
        </w:rPr>
      </w:pPr>
    </w:p>
    <w:p w14:paraId="2B531DE8" w14:textId="35888D45" w:rsidR="00B87178" w:rsidRDefault="00B87178" w:rsidP="000409DB">
      <w:pPr>
        <w:pStyle w:val="Corpsdetexte"/>
        <w:rPr>
          <w:b/>
          <w:bCs/>
          <w:i/>
          <w:iCs/>
          <w:u w:val="single"/>
        </w:rPr>
      </w:pPr>
    </w:p>
    <w:p w14:paraId="52A06A94" w14:textId="0682B2E4" w:rsidR="00B87178" w:rsidRDefault="00B87178" w:rsidP="000409DB">
      <w:pPr>
        <w:pStyle w:val="Corpsdetexte"/>
        <w:rPr>
          <w:b/>
          <w:bCs/>
          <w:i/>
          <w:iCs/>
          <w:u w:val="single"/>
        </w:rPr>
      </w:pPr>
    </w:p>
    <w:p w14:paraId="5F158A8D" w14:textId="64D707FB" w:rsidR="00B87178" w:rsidRDefault="00B87178" w:rsidP="000409DB">
      <w:pPr>
        <w:pStyle w:val="Corpsdetexte"/>
        <w:rPr>
          <w:b/>
          <w:bCs/>
          <w:i/>
          <w:iCs/>
          <w:u w:val="single"/>
        </w:rPr>
      </w:pPr>
    </w:p>
    <w:p w14:paraId="285A19C7" w14:textId="62E8343D" w:rsidR="00B87178" w:rsidRDefault="00B87178" w:rsidP="000409DB">
      <w:pPr>
        <w:pStyle w:val="Corpsdetexte"/>
        <w:rPr>
          <w:b/>
          <w:bCs/>
          <w:i/>
          <w:iCs/>
          <w:u w:val="single"/>
        </w:rPr>
      </w:pPr>
    </w:p>
    <w:p w14:paraId="0128F93B" w14:textId="56801179" w:rsidR="00B87178" w:rsidRDefault="00B87178" w:rsidP="000409DB">
      <w:pPr>
        <w:pStyle w:val="Corpsdetexte"/>
        <w:rPr>
          <w:b/>
          <w:bCs/>
          <w:i/>
          <w:iCs/>
          <w:u w:val="single"/>
        </w:rPr>
      </w:pPr>
    </w:p>
    <w:p w14:paraId="0A2B2B33" w14:textId="32CBE2A8" w:rsidR="00B87178" w:rsidRDefault="00B87178" w:rsidP="000409DB">
      <w:pPr>
        <w:pStyle w:val="Corpsdetexte"/>
        <w:rPr>
          <w:b/>
          <w:bCs/>
          <w:i/>
          <w:iCs/>
          <w:u w:val="single"/>
        </w:rPr>
      </w:pPr>
    </w:p>
    <w:p w14:paraId="52C30572" w14:textId="52B31FE0" w:rsidR="00B87178" w:rsidRDefault="00B87178" w:rsidP="000409DB">
      <w:pPr>
        <w:pStyle w:val="Corpsdetexte"/>
        <w:rPr>
          <w:b/>
          <w:bCs/>
          <w:i/>
          <w:iCs/>
          <w:u w:val="single"/>
        </w:rPr>
      </w:pPr>
    </w:p>
    <w:p w14:paraId="3CDABAF4" w14:textId="1C70D108" w:rsidR="00B87178" w:rsidRDefault="00B87178" w:rsidP="000409DB">
      <w:pPr>
        <w:pStyle w:val="Corpsdetexte"/>
        <w:rPr>
          <w:b/>
          <w:bCs/>
          <w:i/>
          <w:iCs/>
          <w:u w:val="single"/>
        </w:rPr>
      </w:pPr>
    </w:p>
    <w:p w14:paraId="2F0FED75" w14:textId="2CF57975" w:rsidR="00B87178" w:rsidRDefault="00B87178" w:rsidP="000409DB">
      <w:pPr>
        <w:pStyle w:val="Corpsdetexte"/>
        <w:rPr>
          <w:b/>
          <w:bCs/>
          <w:i/>
          <w:iCs/>
          <w:u w:val="single"/>
        </w:rPr>
      </w:pPr>
    </w:p>
    <w:p w14:paraId="60415B9D" w14:textId="5633A08D" w:rsidR="00B87178" w:rsidRDefault="00B87178" w:rsidP="000409DB">
      <w:pPr>
        <w:pStyle w:val="Corpsdetexte"/>
        <w:rPr>
          <w:b/>
          <w:bCs/>
          <w:i/>
          <w:iCs/>
          <w:u w:val="single"/>
        </w:rPr>
      </w:pPr>
    </w:p>
    <w:p w14:paraId="15A31E10" w14:textId="6E70586F" w:rsidR="00B87178" w:rsidRDefault="00B87178" w:rsidP="000409DB">
      <w:pPr>
        <w:pStyle w:val="Corpsdetexte"/>
        <w:rPr>
          <w:b/>
          <w:bCs/>
          <w:i/>
          <w:iCs/>
          <w:u w:val="single"/>
        </w:rPr>
      </w:pPr>
    </w:p>
    <w:p w14:paraId="66FD8A57" w14:textId="45617F02" w:rsidR="00B87178" w:rsidRDefault="00B87178" w:rsidP="000409DB">
      <w:pPr>
        <w:pStyle w:val="Corpsdetexte"/>
        <w:rPr>
          <w:b/>
          <w:bCs/>
          <w:i/>
          <w:iCs/>
          <w:u w:val="single"/>
        </w:rPr>
      </w:pPr>
    </w:p>
    <w:p w14:paraId="48523E53" w14:textId="2AF4E7C6" w:rsidR="00B87178" w:rsidRDefault="00B87178" w:rsidP="000409DB">
      <w:pPr>
        <w:pStyle w:val="Corpsdetexte"/>
        <w:rPr>
          <w:b/>
          <w:bCs/>
          <w:i/>
          <w:iCs/>
          <w:u w:val="single"/>
        </w:rPr>
      </w:pPr>
    </w:p>
    <w:p w14:paraId="106C7258" w14:textId="72C7E077" w:rsidR="00B87178" w:rsidRDefault="00B87178" w:rsidP="000409DB">
      <w:pPr>
        <w:pStyle w:val="Corpsdetexte"/>
        <w:rPr>
          <w:b/>
          <w:bCs/>
          <w:i/>
          <w:iCs/>
          <w:u w:val="single"/>
        </w:rPr>
      </w:pPr>
    </w:p>
    <w:p w14:paraId="78FB319C" w14:textId="7ACD10CF" w:rsidR="00B87178" w:rsidRDefault="00B87178" w:rsidP="000409DB">
      <w:pPr>
        <w:pStyle w:val="Corpsdetexte"/>
        <w:rPr>
          <w:b/>
          <w:bCs/>
          <w:i/>
          <w:iCs/>
          <w:u w:val="single"/>
        </w:rPr>
      </w:pPr>
    </w:p>
    <w:p w14:paraId="280AD51B" w14:textId="43276BAD" w:rsidR="00B87178" w:rsidRDefault="00B87178" w:rsidP="000409DB">
      <w:pPr>
        <w:pStyle w:val="Corpsdetexte"/>
        <w:rPr>
          <w:b/>
          <w:bCs/>
          <w:i/>
          <w:iCs/>
          <w:u w:val="single"/>
        </w:rPr>
      </w:pPr>
    </w:p>
    <w:p w14:paraId="5A5A99EC" w14:textId="13583AB1" w:rsidR="00B87178" w:rsidRDefault="00B87178" w:rsidP="000409DB">
      <w:pPr>
        <w:pStyle w:val="Corpsdetexte"/>
        <w:rPr>
          <w:b/>
          <w:bCs/>
          <w:i/>
          <w:iCs/>
          <w:u w:val="single"/>
        </w:rPr>
      </w:pPr>
    </w:p>
    <w:p w14:paraId="3AD05179" w14:textId="7EC3FF07" w:rsidR="00B87178" w:rsidRDefault="00B87178" w:rsidP="000409DB">
      <w:pPr>
        <w:pStyle w:val="Corpsdetexte"/>
        <w:rPr>
          <w:b/>
          <w:bCs/>
          <w:i/>
          <w:iCs/>
          <w:u w:val="single"/>
        </w:rPr>
      </w:pPr>
    </w:p>
    <w:p w14:paraId="401BA614" w14:textId="7CFCE8E9" w:rsidR="00B87178" w:rsidRDefault="00B87178" w:rsidP="000409DB">
      <w:pPr>
        <w:pStyle w:val="Corpsdetexte"/>
        <w:rPr>
          <w:b/>
          <w:bCs/>
          <w:i/>
          <w:iCs/>
          <w:u w:val="single"/>
        </w:rPr>
      </w:pPr>
    </w:p>
    <w:p w14:paraId="0D80327A" w14:textId="15D3E516" w:rsidR="00B87178" w:rsidRDefault="00B87178" w:rsidP="000409DB">
      <w:pPr>
        <w:pStyle w:val="Corpsdetexte"/>
        <w:rPr>
          <w:b/>
          <w:bCs/>
          <w:i/>
          <w:iCs/>
          <w:u w:val="single"/>
        </w:rPr>
      </w:pPr>
    </w:p>
    <w:p w14:paraId="7D082AEB" w14:textId="77777777" w:rsidR="00B87178" w:rsidRPr="00C456D8" w:rsidRDefault="00B87178" w:rsidP="000409DB">
      <w:pPr>
        <w:pStyle w:val="Corpsdetexte"/>
        <w:rPr>
          <w:b/>
          <w:bCs/>
          <w:i/>
          <w:iCs/>
          <w:u w:val="single"/>
        </w:rPr>
      </w:pPr>
    </w:p>
    <w:bookmarkEnd w:id="0"/>
    <w:p w14:paraId="0E5E86F9" w14:textId="77777777" w:rsidR="004E67CA" w:rsidRPr="000409DB" w:rsidRDefault="004E67CA" w:rsidP="004E67CA">
      <w:pPr>
        <w:keepNext/>
        <w:keepLines/>
        <w:tabs>
          <w:tab w:val="left" w:pos="2692"/>
        </w:tabs>
        <w:autoSpaceDE w:val="0"/>
        <w:autoSpaceDN w:val="0"/>
        <w:adjustRightInd w:val="0"/>
        <w:spacing w:before="120" w:after="120"/>
        <w:rPr>
          <w:rFonts w:ascii="Arial" w:hAnsi="Arial" w:cs="Arial"/>
          <w:b/>
          <w:i/>
          <w:sz w:val="20"/>
        </w:rPr>
      </w:pPr>
      <w:r w:rsidRPr="000409DB">
        <w:rPr>
          <w:rFonts w:ascii="Arial" w:hAnsi="Arial" w:cs="Arial"/>
          <w:b/>
          <w:bCs/>
          <w:color w:val="003366"/>
          <w:sz w:val="20"/>
          <w:szCs w:val="20"/>
        </w:rPr>
        <w:t>À propos de Vergnet SA</w:t>
      </w:r>
    </w:p>
    <w:p w14:paraId="1EDC325B" w14:textId="77777777" w:rsidR="009E0C41" w:rsidRPr="000409DB" w:rsidRDefault="009E0C41" w:rsidP="009E0C41">
      <w:pPr>
        <w:spacing w:line="276" w:lineRule="auto"/>
        <w:jc w:val="both"/>
        <w:rPr>
          <w:rFonts w:ascii="Arial" w:hAnsi="Arial" w:cs="Arial"/>
          <w:sz w:val="16"/>
          <w:szCs w:val="16"/>
        </w:rPr>
      </w:pPr>
      <w:r w:rsidRPr="000409DB">
        <w:rPr>
          <w:rFonts w:ascii="Arial" w:hAnsi="Arial" w:cs="Arial"/>
          <w:sz w:val="16"/>
          <w:szCs w:val="16"/>
        </w:rPr>
        <w:t xml:space="preserve">Le Groupe Vergnet est le spécialiste de la production d’énergies renouvelables : éolien, solaire, hybride. Fort de technologies uniques, le Groupe a développé l’Hybrid Wizard, un système hybride pilotant en temps réel la part d’énergies renouvelables injectée sur le réseau électrique en garantissant sûreté et sécurité de fonctionnement pour les réseaux insulaires ou isolés. </w:t>
      </w:r>
    </w:p>
    <w:p w14:paraId="008482A3" w14:textId="77777777" w:rsidR="009E0C41" w:rsidRPr="000409DB" w:rsidRDefault="009E0C41" w:rsidP="009E0C41">
      <w:pPr>
        <w:spacing w:line="276" w:lineRule="auto"/>
        <w:jc w:val="both"/>
        <w:rPr>
          <w:rFonts w:ascii="Arial" w:hAnsi="Arial" w:cs="Arial"/>
          <w:sz w:val="16"/>
          <w:szCs w:val="16"/>
        </w:rPr>
      </w:pPr>
      <w:r w:rsidRPr="000409DB">
        <w:rPr>
          <w:rFonts w:ascii="Arial" w:hAnsi="Arial" w:cs="Arial"/>
          <w:sz w:val="16"/>
          <w:szCs w:val="16"/>
        </w:rPr>
        <w:t>Le Groupe a installé plus de 900 éoliennes et 365 MW toutes énergies confondues. Il est présent dans plus de 40 pays et regroupe 130 collaborateurs en 10 implantations.</w:t>
      </w:r>
    </w:p>
    <w:p w14:paraId="2B63C8DD" w14:textId="769455D1" w:rsidR="004E67CA" w:rsidRPr="000409DB" w:rsidRDefault="009E0C41" w:rsidP="009E0C41">
      <w:pPr>
        <w:jc w:val="both"/>
        <w:rPr>
          <w:rFonts w:ascii="Arial" w:hAnsi="Arial" w:cs="Arial"/>
          <w:b/>
          <w:smallCaps/>
          <w:sz w:val="22"/>
          <w:szCs w:val="22"/>
        </w:rPr>
      </w:pPr>
      <w:r w:rsidRPr="000409DB">
        <w:rPr>
          <w:rFonts w:ascii="Arial" w:hAnsi="Arial" w:cs="Arial"/>
          <w:sz w:val="16"/>
          <w:szCs w:val="16"/>
        </w:rPr>
        <w:t>Vergnet est coté sur Euronext Growth depuis le 12 juin 2007.</w:t>
      </w:r>
    </w:p>
    <w:p w14:paraId="2E1D9C28" w14:textId="77777777" w:rsidR="00396748" w:rsidRPr="000409DB" w:rsidRDefault="00396748" w:rsidP="004E67CA">
      <w:pPr>
        <w:jc w:val="both"/>
        <w:rPr>
          <w:rFonts w:ascii="Arial" w:hAnsi="Arial" w:cs="Arial"/>
          <w:b/>
          <w:smallCaps/>
          <w:sz w:val="22"/>
          <w:szCs w:val="22"/>
        </w:rPr>
      </w:pPr>
    </w:p>
    <w:p w14:paraId="40FC6427" w14:textId="77777777" w:rsidR="004E67CA" w:rsidRPr="000409DB" w:rsidRDefault="004E67CA" w:rsidP="000409DB">
      <w:pPr>
        <w:spacing w:after="120"/>
        <w:jc w:val="both"/>
        <w:rPr>
          <w:rFonts w:ascii="Arial" w:hAnsi="Arial" w:cs="Arial"/>
          <w:b/>
          <w:smallCaps/>
          <w:sz w:val="22"/>
          <w:szCs w:val="22"/>
        </w:rPr>
      </w:pPr>
      <w:r w:rsidRPr="000409DB">
        <w:rPr>
          <w:rFonts w:ascii="Arial" w:hAnsi="Arial" w:cs="Arial"/>
          <w:b/>
          <w:smallCaps/>
          <w:sz w:val="22"/>
          <w:szCs w:val="22"/>
        </w:rPr>
        <w:t>Contacts</w:t>
      </w:r>
    </w:p>
    <w:p w14:paraId="2D6DC17B" w14:textId="77777777" w:rsidR="004E67CA" w:rsidRPr="000409DB" w:rsidRDefault="004E67CA" w:rsidP="004E67CA">
      <w:pPr>
        <w:tabs>
          <w:tab w:val="left" w:pos="5387"/>
        </w:tabs>
        <w:jc w:val="both"/>
        <w:rPr>
          <w:rFonts w:ascii="Arial" w:hAnsi="Arial" w:cs="Arial"/>
          <w:sz w:val="20"/>
          <w:szCs w:val="20"/>
        </w:rPr>
      </w:pPr>
      <w:r w:rsidRPr="000409DB">
        <w:rPr>
          <w:rFonts w:ascii="Arial" w:hAnsi="Arial" w:cs="Arial"/>
          <w:b/>
          <w:sz w:val="20"/>
          <w:szCs w:val="20"/>
        </w:rPr>
        <w:t>Groupe Vergnet</w:t>
      </w:r>
      <w:r w:rsidRPr="000409DB">
        <w:rPr>
          <w:rFonts w:ascii="Arial" w:hAnsi="Arial" w:cs="Arial"/>
          <w:sz w:val="20"/>
          <w:szCs w:val="20"/>
        </w:rPr>
        <w:tab/>
      </w:r>
      <w:r w:rsidRPr="000409DB">
        <w:rPr>
          <w:rFonts w:ascii="Arial" w:hAnsi="Arial" w:cs="Arial"/>
          <w:b/>
          <w:sz w:val="20"/>
          <w:szCs w:val="20"/>
        </w:rPr>
        <w:t>Actifin</w:t>
      </w:r>
    </w:p>
    <w:p w14:paraId="66A45244" w14:textId="556023B8" w:rsidR="004E67CA" w:rsidRPr="000409DB" w:rsidRDefault="004E67CA" w:rsidP="00045FD8">
      <w:pPr>
        <w:tabs>
          <w:tab w:val="left" w:pos="5387"/>
          <w:tab w:val="right" w:pos="9070"/>
        </w:tabs>
        <w:jc w:val="both"/>
        <w:rPr>
          <w:rFonts w:ascii="Arial" w:hAnsi="Arial" w:cs="Arial"/>
          <w:sz w:val="20"/>
          <w:szCs w:val="20"/>
        </w:rPr>
      </w:pPr>
      <w:r w:rsidRPr="000409DB">
        <w:rPr>
          <w:rFonts w:ascii="Arial" w:hAnsi="Arial" w:cs="Arial"/>
          <w:sz w:val="20"/>
          <w:szCs w:val="20"/>
        </w:rPr>
        <w:t xml:space="preserve">Président  </w:t>
      </w:r>
      <w:r w:rsidRPr="000409DB">
        <w:rPr>
          <w:rFonts w:ascii="Arial" w:hAnsi="Arial" w:cs="Arial"/>
          <w:sz w:val="20"/>
          <w:szCs w:val="20"/>
        </w:rPr>
        <w:tab/>
        <w:t>Relations Analystes/ Investisseurs</w:t>
      </w:r>
    </w:p>
    <w:p w14:paraId="48F4D897" w14:textId="77777777" w:rsidR="004E67CA" w:rsidRPr="000409DB" w:rsidRDefault="004E67CA" w:rsidP="004E67CA">
      <w:pPr>
        <w:tabs>
          <w:tab w:val="left" w:pos="5387"/>
        </w:tabs>
        <w:jc w:val="both"/>
        <w:rPr>
          <w:rFonts w:ascii="Arial" w:hAnsi="Arial" w:cs="Arial"/>
          <w:sz w:val="20"/>
          <w:szCs w:val="20"/>
        </w:rPr>
      </w:pPr>
      <w:r w:rsidRPr="000409DB">
        <w:rPr>
          <w:rFonts w:ascii="Arial" w:hAnsi="Arial" w:cs="Arial"/>
          <w:sz w:val="20"/>
          <w:szCs w:val="20"/>
        </w:rPr>
        <w:t xml:space="preserve">Patrick Werner </w:t>
      </w:r>
      <w:r w:rsidRPr="000409DB">
        <w:rPr>
          <w:rFonts w:ascii="Arial" w:hAnsi="Arial" w:cs="Arial"/>
          <w:sz w:val="20"/>
          <w:szCs w:val="20"/>
        </w:rPr>
        <w:tab/>
        <w:t>Ghislaine Gasparetto</w:t>
      </w:r>
    </w:p>
    <w:p w14:paraId="7425E32E" w14:textId="77777777" w:rsidR="004E67CA" w:rsidRPr="000409DB" w:rsidRDefault="004E67CA" w:rsidP="004E67CA">
      <w:pPr>
        <w:tabs>
          <w:tab w:val="left" w:pos="5387"/>
        </w:tabs>
        <w:jc w:val="both"/>
        <w:rPr>
          <w:rFonts w:ascii="Arial" w:hAnsi="Arial" w:cs="Arial"/>
          <w:sz w:val="20"/>
          <w:szCs w:val="20"/>
        </w:rPr>
      </w:pPr>
      <w:r w:rsidRPr="000409DB">
        <w:rPr>
          <w:rFonts w:ascii="Arial" w:hAnsi="Arial" w:cs="Arial"/>
          <w:sz w:val="20"/>
          <w:szCs w:val="20"/>
        </w:rPr>
        <w:t xml:space="preserve">Tél : 02 38 52 59 98 </w:t>
      </w:r>
      <w:r w:rsidRPr="000409DB">
        <w:rPr>
          <w:rFonts w:ascii="Arial" w:hAnsi="Arial" w:cs="Arial"/>
          <w:sz w:val="20"/>
          <w:szCs w:val="20"/>
        </w:rPr>
        <w:tab/>
        <w:t>Tél : 01 56 88 11 11</w:t>
      </w:r>
    </w:p>
    <w:p w14:paraId="4C14FCB6" w14:textId="228CEF78" w:rsidR="00045FD8" w:rsidRPr="003D5613" w:rsidRDefault="002E11C7" w:rsidP="003D5613">
      <w:pPr>
        <w:tabs>
          <w:tab w:val="left" w:pos="5387"/>
        </w:tabs>
        <w:jc w:val="both"/>
        <w:rPr>
          <w:rFonts w:ascii="Arial" w:hAnsi="Arial" w:cs="Arial"/>
          <w:sz w:val="20"/>
          <w:szCs w:val="20"/>
        </w:rPr>
      </w:pPr>
      <w:hyperlink r:id="rId13" w:history="1">
        <w:r w:rsidR="004E67CA" w:rsidRPr="000409DB">
          <w:rPr>
            <w:rStyle w:val="Lienhypertexte"/>
            <w:rFonts w:ascii="Arial" w:hAnsi="Arial" w:cs="Arial"/>
            <w:sz w:val="20"/>
            <w:szCs w:val="20"/>
          </w:rPr>
          <w:t>p.werner@vergnet.fr</w:t>
        </w:r>
      </w:hyperlink>
      <w:r w:rsidR="004E67CA" w:rsidRPr="000409DB">
        <w:rPr>
          <w:rFonts w:ascii="Arial" w:hAnsi="Arial" w:cs="Arial"/>
          <w:sz w:val="20"/>
          <w:szCs w:val="20"/>
        </w:rPr>
        <w:tab/>
      </w:r>
      <w:hyperlink r:id="rId14" w:history="1">
        <w:r w:rsidR="004E67CA" w:rsidRPr="000409DB">
          <w:rPr>
            <w:rStyle w:val="Lienhypertexte"/>
            <w:rFonts w:ascii="Arial" w:hAnsi="Arial" w:cs="Arial"/>
            <w:sz w:val="20"/>
            <w:szCs w:val="20"/>
          </w:rPr>
          <w:t>ggasparetto@actifin.fr</w:t>
        </w:r>
      </w:hyperlink>
    </w:p>
    <w:sectPr w:rsidR="00045FD8" w:rsidRPr="003D5613" w:rsidSect="00DD353B">
      <w:headerReference w:type="default" r:id="rId15"/>
      <w:footerReference w:type="default" r:id="rId16"/>
      <w:pgSz w:w="11906" w:h="16838" w:code="9"/>
      <w:pgMar w:top="851" w:right="1418" w:bottom="-57" w:left="1418"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62EB" w14:textId="77777777" w:rsidR="002E11C7" w:rsidRDefault="002E11C7">
      <w:r>
        <w:separator/>
      </w:r>
    </w:p>
  </w:endnote>
  <w:endnote w:type="continuationSeparator" w:id="0">
    <w:p w14:paraId="5157E500" w14:textId="77777777" w:rsidR="002E11C7" w:rsidRDefault="002E11C7">
      <w:r>
        <w:continuationSeparator/>
      </w:r>
    </w:p>
  </w:endnote>
  <w:endnote w:type="continuationNotice" w:id="1">
    <w:p w14:paraId="733036A3" w14:textId="77777777" w:rsidR="002E11C7" w:rsidRDefault="002E1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mperor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508F" w14:textId="043E5FB1" w:rsidR="00722EE9" w:rsidRPr="00973911" w:rsidRDefault="00722EE9">
    <w:pPr>
      <w:pStyle w:val="Pieddepage"/>
      <w:jc w:val="right"/>
      <w:rPr>
        <w:rFonts w:ascii="Arial" w:hAnsi="Arial" w:cs="Arial"/>
        <w:sz w:val="20"/>
      </w:rPr>
    </w:pPr>
  </w:p>
  <w:p w14:paraId="7D447B87" w14:textId="77777777" w:rsidR="00722EE9" w:rsidRPr="004B1BBA" w:rsidRDefault="00722EE9">
    <w:pPr>
      <w:pStyle w:val="Pieddepag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6E36" w14:textId="77777777" w:rsidR="002E11C7" w:rsidRDefault="002E11C7">
      <w:r>
        <w:separator/>
      </w:r>
    </w:p>
  </w:footnote>
  <w:footnote w:type="continuationSeparator" w:id="0">
    <w:p w14:paraId="1C38D95A" w14:textId="77777777" w:rsidR="002E11C7" w:rsidRDefault="002E11C7">
      <w:r>
        <w:continuationSeparator/>
      </w:r>
    </w:p>
  </w:footnote>
  <w:footnote w:type="continuationNotice" w:id="1">
    <w:p w14:paraId="62D84940" w14:textId="77777777" w:rsidR="002E11C7" w:rsidRDefault="002E11C7"/>
  </w:footnote>
  <w:footnote w:id="2">
    <w:p w14:paraId="6F725878" w14:textId="4D0F6E3D" w:rsidR="00ED5B86" w:rsidRDefault="00ED5B86" w:rsidP="00ED5B86">
      <w:pPr>
        <w:pStyle w:val="Notedebasdepage"/>
        <w:snapToGrid w:val="0"/>
        <w:spacing w:after="240"/>
      </w:pPr>
      <w:r w:rsidRPr="00666DB5">
        <w:rPr>
          <w:rStyle w:val="Appelnotedebasdep"/>
        </w:rPr>
        <w:footnoteRef/>
      </w:r>
      <w:r w:rsidRPr="00666DB5">
        <w:t xml:space="preserve"> </w:t>
      </w:r>
      <w:r w:rsidRPr="00666DB5">
        <w:rPr>
          <w:rFonts w:ascii="Arial" w:hAnsi="Arial" w:cs="Arial"/>
          <w:color w:val="221F1F"/>
          <w:sz w:val="16"/>
          <w:szCs w:val="16"/>
        </w:rPr>
        <w:t xml:space="preserve">Cours de clôture du </w:t>
      </w:r>
      <w:r w:rsidR="00666DB5" w:rsidRPr="00666DB5">
        <w:rPr>
          <w:rFonts w:ascii="Arial" w:hAnsi="Arial" w:cs="Arial"/>
          <w:color w:val="221F1F"/>
          <w:sz w:val="16"/>
          <w:szCs w:val="16"/>
        </w:rPr>
        <w:t>1</w:t>
      </w:r>
      <w:r w:rsidR="00836030">
        <w:rPr>
          <w:rFonts w:ascii="Arial" w:hAnsi="Arial" w:cs="Arial"/>
          <w:color w:val="221F1F"/>
          <w:sz w:val="16"/>
          <w:szCs w:val="16"/>
        </w:rPr>
        <w:t>1</w:t>
      </w:r>
      <w:r w:rsidR="00666DB5" w:rsidRPr="00836030">
        <w:rPr>
          <w:rFonts w:ascii="Arial" w:hAnsi="Arial" w:cs="Arial"/>
          <w:color w:val="221F1F"/>
          <w:sz w:val="16"/>
          <w:szCs w:val="16"/>
        </w:rPr>
        <w:t xml:space="preserve"> mai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0D9C" w14:textId="33C276D2" w:rsidR="00722EE9" w:rsidRDefault="00722EE9">
    <w:pPr>
      <w:pStyle w:val="En-tte"/>
      <w:rPr>
        <w:rFonts w:ascii="Arial" w:hAnsi="Arial" w:cs="Arial"/>
        <w:i/>
        <w:color w:val="003366"/>
        <w:sz w:val="20"/>
        <w:szCs w:val="20"/>
      </w:rPr>
    </w:pPr>
    <w:r>
      <w:rPr>
        <w:rFonts w:ascii="Arial" w:hAnsi="Arial" w:cs="Arial"/>
        <w:i/>
        <w:color w:val="003366"/>
        <w:sz w:val="20"/>
        <w:szCs w:val="20"/>
      </w:rPr>
      <w:t>Communiqué de Presse</w:t>
    </w:r>
    <w:r>
      <w:rPr>
        <w:rFonts w:ascii="Arial" w:hAnsi="Arial" w:cs="Arial"/>
        <w:i/>
        <w:color w:val="003366"/>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9A16C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1.2pt;height:31.2pt" o:bullet="t">
        <v:imagedata r:id="rId1" o:title=""/>
      </v:shape>
    </w:pict>
  </w:numPicBullet>
  <w:numPicBullet w:numPicBulletId="1">
    <w:pict>
      <v:shape id="_x0000_i1075" type="#_x0000_t75" style="width:8.4pt;height:8.4pt" o:bullet="t">
        <v:imagedata r:id="rId2" o:title=""/>
      </v:shape>
    </w:pict>
  </w:numPicBullet>
  <w:abstractNum w:abstractNumId="0" w15:restartNumberingAfterBreak="0">
    <w:nsid w:val="00000006"/>
    <w:multiLevelType w:val="singleLevel"/>
    <w:tmpl w:val="00000006"/>
    <w:name w:val="WW8Num12"/>
    <w:lvl w:ilvl="0">
      <w:start w:val="1"/>
      <w:numFmt w:val="decimal"/>
      <w:lvlText w:val="%1."/>
      <w:lvlJc w:val="left"/>
      <w:pPr>
        <w:tabs>
          <w:tab w:val="num" w:pos="0"/>
        </w:tabs>
        <w:ind w:left="720" w:hanging="360"/>
      </w:pPr>
      <w:rPr>
        <w:rFonts w:cs="Times New Roman"/>
      </w:rPr>
    </w:lvl>
  </w:abstractNum>
  <w:abstractNum w:abstractNumId="1" w15:restartNumberingAfterBreak="0">
    <w:nsid w:val="00712EBC"/>
    <w:multiLevelType w:val="hybridMultilevel"/>
    <w:tmpl w:val="5BF09F58"/>
    <w:lvl w:ilvl="0" w:tplc="7D243868">
      <w:start w:val="3"/>
      <w:numFmt w:val="bullet"/>
      <w:lvlText w:val="-"/>
      <w:lvlJc w:val="left"/>
      <w:pPr>
        <w:tabs>
          <w:tab w:val="num" w:pos="795"/>
        </w:tabs>
        <w:ind w:left="795" w:hanging="360"/>
      </w:pPr>
      <w:rPr>
        <w:rFonts w:ascii="Arial" w:eastAsia="Times New Roman" w:hAnsi="Arial" w:hint="default"/>
      </w:rPr>
    </w:lvl>
    <w:lvl w:ilvl="1" w:tplc="040C0003">
      <w:start w:val="1"/>
      <w:numFmt w:val="bullet"/>
      <w:lvlText w:val="o"/>
      <w:lvlJc w:val="left"/>
      <w:pPr>
        <w:tabs>
          <w:tab w:val="num" w:pos="1515"/>
        </w:tabs>
        <w:ind w:left="1515" w:hanging="360"/>
      </w:pPr>
      <w:rPr>
        <w:rFonts w:ascii="Courier New" w:hAnsi="Courier New" w:hint="default"/>
      </w:rPr>
    </w:lvl>
    <w:lvl w:ilvl="2" w:tplc="040C0005">
      <w:start w:val="1"/>
      <w:numFmt w:val="bullet"/>
      <w:lvlText w:val=""/>
      <w:lvlJc w:val="left"/>
      <w:pPr>
        <w:tabs>
          <w:tab w:val="num" w:pos="2235"/>
        </w:tabs>
        <w:ind w:left="2235" w:hanging="360"/>
      </w:pPr>
      <w:rPr>
        <w:rFonts w:ascii="Wingdings" w:hAnsi="Wingdings" w:hint="default"/>
      </w:rPr>
    </w:lvl>
    <w:lvl w:ilvl="3" w:tplc="040C0001">
      <w:start w:val="1"/>
      <w:numFmt w:val="bullet"/>
      <w:lvlText w:val=""/>
      <w:lvlJc w:val="left"/>
      <w:pPr>
        <w:tabs>
          <w:tab w:val="num" w:pos="2955"/>
        </w:tabs>
        <w:ind w:left="2955" w:hanging="360"/>
      </w:pPr>
      <w:rPr>
        <w:rFonts w:ascii="Symbol" w:hAnsi="Symbol" w:hint="default"/>
      </w:rPr>
    </w:lvl>
    <w:lvl w:ilvl="4" w:tplc="040C0003">
      <w:start w:val="1"/>
      <w:numFmt w:val="bullet"/>
      <w:lvlText w:val="o"/>
      <w:lvlJc w:val="left"/>
      <w:pPr>
        <w:tabs>
          <w:tab w:val="num" w:pos="3675"/>
        </w:tabs>
        <w:ind w:left="3675" w:hanging="360"/>
      </w:pPr>
      <w:rPr>
        <w:rFonts w:ascii="Courier New" w:hAnsi="Courier New" w:hint="default"/>
      </w:rPr>
    </w:lvl>
    <w:lvl w:ilvl="5" w:tplc="040C0005">
      <w:start w:val="1"/>
      <w:numFmt w:val="bullet"/>
      <w:lvlText w:val=""/>
      <w:lvlJc w:val="left"/>
      <w:pPr>
        <w:tabs>
          <w:tab w:val="num" w:pos="4395"/>
        </w:tabs>
        <w:ind w:left="4395" w:hanging="360"/>
      </w:pPr>
      <w:rPr>
        <w:rFonts w:ascii="Wingdings" w:hAnsi="Wingdings" w:hint="default"/>
      </w:rPr>
    </w:lvl>
    <w:lvl w:ilvl="6" w:tplc="040C0001">
      <w:start w:val="1"/>
      <w:numFmt w:val="bullet"/>
      <w:lvlText w:val=""/>
      <w:lvlJc w:val="left"/>
      <w:pPr>
        <w:tabs>
          <w:tab w:val="num" w:pos="5115"/>
        </w:tabs>
        <w:ind w:left="5115" w:hanging="360"/>
      </w:pPr>
      <w:rPr>
        <w:rFonts w:ascii="Symbol" w:hAnsi="Symbol" w:hint="default"/>
      </w:rPr>
    </w:lvl>
    <w:lvl w:ilvl="7" w:tplc="040C0003">
      <w:start w:val="1"/>
      <w:numFmt w:val="bullet"/>
      <w:lvlText w:val="o"/>
      <w:lvlJc w:val="left"/>
      <w:pPr>
        <w:tabs>
          <w:tab w:val="num" w:pos="5835"/>
        </w:tabs>
        <w:ind w:left="5835" w:hanging="360"/>
      </w:pPr>
      <w:rPr>
        <w:rFonts w:ascii="Courier New" w:hAnsi="Courier New" w:hint="default"/>
      </w:rPr>
    </w:lvl>
    <w:lvl w:ilvl="8" w:tplc="040C0005">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01467DF5"/>
    <w:multiLevelType w:val="hybridMultilevel"/>
    <w:tmpl w:val="F7CE58E8"/>
    <w:lvl w:ilvl="0" w:tplc="152CA34C">
      <w:start w:val="1"/>
      <w:numFmt w:val="bullet"/>
      <w:lvlText w:val=""/>
      <w:lvlJc w:val="left"/>
      <w:pPr>
        <w:tabs>
          <w:tab w:val="num" w:pos="720"/>
        </w:tabs>
        <w:ind w:left="720" w:hanging="360"/>
      </w:pPr>
      <w:rPr>
        <w:rFonts w:ascii="Wingdings 2" w:hAnsi="Wingdings 2" w:hint="default"/>
      </w:rPr>
    </w:lvl>
    <w:lvl w:ilvl="1" w:tplc="23A61D9A">
      <w:start w:val="1"/>
      <w:numFmt w:val="bullet"/>
      <w:lvlText w:val=""/>
      <w:lvlJc w:val="left"/>
      <w:pPr>
        <w:tabs>
          <w:tab w:val="num" w:pos="1440"/>
        </w:tabs>
        <w:ind w:left="1440" w:hanging="360"/>
      </w:pPr>
      <w:rPr>
        <w:rFonts w:ascii="Wingdings 2" w:hAnsi="Wingdings 2" w:hint="default"/>
      </w:rPr>
    </w:lvl>
    <w:lvl w:ilvl="2" w:tplc="17848784" w:tentative="1">
      <w:start w:val="1"/>
      <w:numFmt w:val="bullet"/>
      <w:lvlText w:val=""/>
      <w:lvlJc w:val="left"/>
      <w:pPr>
        <w:tabs>
          <w:tab w:val="num" w:pos="2160"/>
        </w:tabs>
        <w:ind w:left="2160" w:hanging="360"/>
      </w:pPr>
      <w:rPr>
        <w:rFonts w:ascii="Wingdings 2" w:hAnsi="Wingdings 2" w:hint="default"/>
      </w:rPr>
    </w:lvl>
    <w:lvl w:ilvl="3" w:tplc="51860D34" w:tentative="1">
      <w:start w:val="1"/>
      <w:numFmt w:val="bullet"/>
      <w:lvlText w:val=""/>
      <w:lvlJc w:val="left"/>
      <w:pPr>
        <w:tabs>
          <w:tab w:val="num" w:pos="2880"/>
        </w:tabs>
        <w:ind w:left="2880" w:hanging="360"/>
      </w:pPr>
      <w:rPr>
        <w:rFonts w:ascii="Wingdings 2" w:hAnsi="Wingdings 2" w:hint="default"/>
      </w:rPr>
    </w:lvl>
    <w:lvl w:ilvl="4" w:tplc="C254817E" w:tentative="1">
      <w:start w:val="1"/>
      <w:numFmt w:val="bullet"/>
      <w:lvlText w:val=""/>
      <w:lvlJc w:val="left"/>
      <w:pPr>
        <w:tabs>
          <w:tab w:val="num" w:pos="3600"/>
        </w:tabs>
        <w:ind w:left="3600" w:hanging="360"/>
      </w:pPr>
      <w:rPr>
        <w:rFonts w:ascii="Wingdings 2" w:hAnsi="Wingdings 2" w:hint="default"/>
      </w:rPr>
    </w:lvl>
    <w:lvl w:ilvl="5" w:tplc="4D342BDE" w:tentative="1">
      <w:start w:val="1"/>
      <w:numFmt w:val="bullet"/>
      <w:lvlText w:val=""/>
      <w:lvlJc w:val="left"/>
      <w:pPr>
        <w:tabs>
          <w:tab w:val="num" w:pos="4320"/>
        </w:tabs>
        <w:ind w:left="4320" w:hanging="360"/>
      </w:pPr>
      <w:rPr>
        <w:rFonts w:ascii="Wingdings 2" w:hAnsi="Wingdings 2" w:hint="default"/>
      </w:rPr>
    </w:lvl>
    <w:lvl w:ilvl="6" w:tplc="4AAE5BE0" w:tentative="1">
      <w:start w:val="1"/>
      <w:numFmt w:val="bullet"/>
      <w:lvlText w:val=""/>
      <w:lvlJc w:val="left"/>
      <w:pPr>
        <w:tabs>
          <w:tab w:val="num" w:pos="5040"/>
        </w:tabs>
        <w:ind w:left="5040" w:hanging="360"/>
      </w:pPr>
      <w:rPr>
        <w:rFonts w:ascii="Wingdings 2" w:hAnsi="Wingdings 2" w:hint="default"/>
      </w:rPr>
    </w:lvl>
    <w:lvl w:ilvl="7" w:tplc="0568BB32" w:tentative="1">
      <w:start w:val="1"/>
      <w:numFmt w:val="bullet"/>
      <w:lvlText w:val=""/>
      <w:lvlJc w:val="left"/>
      <w:pPr>
        <w:tabs>
          <w:tab w:val="num" w:pos="5760"/>
        </w:tabs>
        <w:ind w:left="5760" w:hanging="360"/>
      </w:pPr>
      <w:rPr>
        <w:rFonts w:ascii="Wingdings 2" w:hAnsi="Wingdings 2" w:hint="default"/>
      </w:rPr>
    </w:lvl>
    <w:lvl w:ilvl="8" w:tplc="20163A8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3A57F71"/>
    <w:multiLevelType w:val="hybridMultilevel"/>
    <w:tmpl w:val="DEA86B22"/>
    <w:lvl w:ilvl="0" w:tplc="979E2546">
      <w:start w:val="1"/>
      <w:numFmt w:val="bullet"/>
      <w:lvlText w:val=""/>
      <w:lvlJc w:val="left"/>
      <w:pPr>
        <w:tabs>
          <w:tab w:val="num" w:pos="720"/>
        </w:tabs>
        <w:ind w:left="720" w:hanging="360"/>
      </w:pPr>
      <w:rPr>
        <w:rFonts w:ascii="Wingdings 2" w:hAnsi="Wingdings 2" w:hint="default"/>
      </w:rPr>
    </w:lvl>
    <w:lvl w:ilvl="1" w:tplc="37C03712">
      <w:start w:val="1"/>
      <w:numFmt w:val="bullet"/>
      <w:lvlText w:val=""/>
      <w:lvlJc w:val="left"/>
      <w:pPr>
        <w:tabs>
          <w:tab w:val="num" w:pos="1440"/>
        </w:tabs>
        <w:ind w:left="1440" w:hanging="360"/>
      </w:pPr>
      <w:rPr>
        <w:rFonts w:ascii="Wingdings 2" w:hAnsi="Wingdings 2" w:hint="default"/>
      </w:rPr>
    </w:lvl>
    <w:lvl w:ilvl="2" w:tplc="07ACD3F8" w:tentative="1">
      <w:start w:val="1"/>
      <w:numFmt w:val="bullet"/>
      <w:lvlText w:val=""/>
      <w:lvlJc w:val="left"/>
      <w:pPr>
        <w:tabs>
          <w:tab w:val="num" w:pos="2160"/>
        </w:tabs>
        <w:ind w:left="2160" w:hanging="360"/>
      </w:pPr>
      <w:rPr>
        <w:rFonts w:ascii="Wingdings 2" w:hAnsi="Wingdings 2" w:hint="default"/>
      </w:rPr>
    </w:lvl>
    <w:lvl w:ilvl="3" w:tplc="824073C8" w:tentative="1">
      <w:start w:val="1"/>
      <w:numFmt w:val="bullet"/>
      <w:lvlText w:val=""/>
      <w:lvlJc w:val="left"/>
      <w:pPr>
        <w:tabs>
          <w:tab w:val="num" w:pos="2880"/>
        </w:tabs>
        <w:ind w:left="2880" w:hanging="360"/>
      </w:pPr>
      <w:rPr>
        <w:rFonts w:ascii="Wingdings 2" w:hAnsi="Wingdings 2" w:hint="default"/>
      </w:rPr>
    </w:lvl>
    <w:lvl w:ilvl="4" w:tplc="30F0C8D2" w:tentative="1">
      <w:start w:val="1"/>
      <w:numFmt w:val="bullet"/>
      <w:lvlText w:val=""/>
      <w:lvlJc w:val="left"/>
      <w:pPr>
        <w:tabs>
          <w:tab w:val="num" w:pos="3600"/>
        </w:tabs>
        <w:ind w:left="3600" w:hanging="360"/>
      </w:pPr>
      <w:rPr>
        <w:rFonts w:ascii="Wingdings 2" w:hAnsi="Wingdings 2" w:hint="default"/>
      </w:rPr>
    </w:lvl>
    <w:lvl w:ilvl="5" w:tplc="DA42C11A" w:tentative="1">
      <w:start w:val="1"/>
      <w:numFmt w:val="bullet"/>
      <w:lvlText w:val=""/>
      <w:lvlJc w:val="left"/>
      <w:pPr>
        <w:tabs>
          <w:tab w:val="num" w:pos="4320"/>
        </w:tabs>
        <w:ind w:left="4320" w:hanging="360"/>
      </w:pPr>
      <w:rPr>
        <w:rFonts w:ascii="Wingdings 2" w:hAnsi="Wingdings 2" w:hint="default"/>
      </w:rPr>
    </w:lvl>
    <w:lvl w:ilvl="6" w:tplc="912E05F6" w:tentative="1">
      <w:start w:val="1"/>
      <w:numFmt w:val="bullet"/>
      <w:lvlText w:val=""/>
      <w:lvlJc w:val="left"/>
      <w:pPr>
        <w:tabs>
          <w:tab w:val="num" w:pos="5040"/>
        </w:tabs>
        <w:ind w:left="5040" w:hanging="360"/>
      </w:pPr>
      <w:rPr>
        <w:rFonts w:ascii="Wingdings 2" w:hAnsi="Wingdings 2" w:hint="default"/>
      </w:rPr>
    </w:lvl>
    <w:lvl w:ilvl="7" w:tplc="21AE71E4" w:tentative="1">
      <w:start w:val="1"/>
      <w:numFmt w:val="bullet"/>
      <w:lvlText w:val=""/>
      <w:lvlJc w:val="left"/>
      <w:pPr>
        <w:tabs>
          <w:tab w:val="num" w:pos="5760"/>
        </w:tabs>
        <w:ind w:left="5760" w:hanging="360"/>
      </w:pPr>
      <w:rPr>
        <w:rFonts w:ascii="Wingdings 2" w:hAnsi="Wingdings 2" w:hint="default"/>
      </w:rPr>
    </w:lvl>
    <w:lvl w:ilvl="8" w:tplc="CAB0629C"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4764850"/>
    <w:multiLevelType w:val="hybridMultilevel"/>
    <w:tmpl w:val="BD9A36A0"/>
    <w:lvl w:ilvl="0" w:tplc="7D24386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CF48E7"/>
    <w:multiLevelType w:val="hybridMultilevel"/>
    <w:tmpl w:val="23E0C1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75AEE"/>
    <w:multiLevelType w:val="hybridMultilevel"/>
    <w:tmpl w:val="CD72489C"/>
    <w:lvl w:ilvl="0" w:tplc="F6B64FF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02043E"/>
    <w:multiLevelType w:val="multilevel"/>
    <w:tmpl w:val="4B08BFD2"/>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0C0844"/>
    <w:multiLevelType w:val="hybridMultilevel"/>
    <w:tmpl w:val="41F84890"/>
    <w:lvl w:ilvl="0" w:tplc="8FB810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F9787B"/>
    <w:multiLevelType w:val="hybridMultilevel"/>
    <w:tmpl w:val="61EE6CCC"/>
    <w:lvl w:ilvl="0" w:tplc="A9B88E4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221C4C"/>
    <w:multiLevelType w:val="hybridMultilevel"/>
    <w:tmpl w:val="6DF02952"/>
    <w:lvl w:ilvl="0" w:tplc="837CABA2">
      <w:start w:val="1"/>
      <w:numFmt w:val="bullet"/>
      <w:lvlText w:val=""/>
      <w:lvlJc w:val="left"/>
      <w:pPr>
        <w:tabs>
          <w:tab w:val="num" w:pos="720"/>
        </w:tabs>
        <w:ind w:left="720" w:hanging="360"/>
      </w:pPr>
      <w:rPr>
        <w:rFonts w:ascii="Wingdings 2" w:hAnsi="Wingdings 2" w:hint="default"/>
      </w:rPr>
    </w:lvl>
    <w:lvl w:ilvl="1" w:tplc="028858AA">
      <w:start w:val="1"/>
      <w:numFmt w:val="bullet"/>
      <w:lvlText w:val=""/>
      <w:lvlJc w:val="left"/>
      <w:pPr>
        <w:tabs>
          <w:tab w:val="num" w:pos="1440"/>
        </w:tabs>
        <w:ind w:left="1440" w:hanging="360"/>
      </w:pPr>
      <w:rPr>
        <w:rFonts w:ascii="Wingdings 2" w:hAnsi="Wingdings 2" w:hint="default"/>
      </w:rPr>
    </w:lvl>
    <w:lvl w:ilvl="2" w:tplc="08644E90">
      <w:start w:val="1"/>
      <w:numFmt w:val="bullet"/>
      <w:lvlText w:val=""/>
      <w:lvlJc w:val="left"/>
      <w:pPr>
        <w:tabs>
          <w:tab w:val="num" w:pos="2160"/>
        </w:tabs>
        <w:ind w:left="2160" w:hanging="360"/>
      </w:pPr>
      <w:rPr>
        <w:rFonts w:ascii="Wingdings 2" w:hAnsi="Wingdings 2" w:hint="default"/>
      </w:rPr>
    </w:lvl>
    <w:lvl w:ilvl="3" w:tplc="6A34B896">
      <w:start w:val="1"/>
      <w:numFmt w:val="bullet"/>
      <w:lvlText w:val=""/>
      <w:lvlJc w:val="left"/>
      <w:pPr>
        <w:tabs>
          <w:tab w:val="num" w:pos="2880"/>
        </w:tabs>
        <w:ind w:left="2880" w:hanging="360"/>
      </w:pPr>
      <w:rPr>
        <w:rFonts w:ascii="Wingdings 2" w:hAnsi="Wingdings 2" w:hint="default"/>
      </w:rPr>
    </w:lvl>
    <w:lvl w:ilvl="4" w:tplc="DA987C40">
      <w:start w:val="1"/>
      <w:numFmt w:val="bullet"/>
      <w:lvlText w:val=""/>
      <w:lvlJc w:val="left"/>
      <w:pPr>
        <w:tabs>
          <w:tab w:val="num" w:pos="3600"/>
        </w:tabs>
        <w:ind w:left="3600" w:hanging="360"/>
      </w:pPr>
      <w:rPr>
        <w:rFonts w:ascii="Wingdings 2" w:hAnsi="Wingdings 2" w:hint="default"/>
      </w:rPr>
    </w:lvl>
    <w:lvl w:ilvl="5" w:tplc="14A2FCA8">
      <w:start w:val="1"/>
      <w:numFmt w:val="bullet"/>
      <w:lvlText w:val=""/>
      <w:lvlJc w:val="left"/>
      <w:pPr>
        <w:tabs>
          <w:tab w:val="num" w:pos="4320"/>
        </w:tabs>
        <w:ind w:left="4320" w:hanging="360"/>
      </w:pPr>
      <w:rPr>
        <w:rFonts w:ascii="Wingdings 2" w:hAnsi="Wingdings 2" w:hint="default"/>
      </w:rPr>
    </w:lvl>
    <w:lvl w:ilvl="6" w:tplc="8236F10A">
      <w:start w:val="1"/>
      <w:numFmt w:val="bullet"/>
      <w:lvlText w:val=""/>
      <w:lvlJc w:val="left"/>
      <w:pPr>
        <w:tabs>
          <w:tab w:val="num" w:pos="5040"/>
        </w:tabs>
        <w:ind w:left="5040" w:hanging="360"/>
      </w:pPr>
      <w:rPr>
        <w:rFonts w:ascii="Wingdings 2" w:hAnsi="Wingdings 2" w:hint="default"/>
      </w:rPr>
    </w:lvl>
    <w:lvl w:ilvl="7" w:tplc="D4F41224">
      <w:start w:val="1"/>
      <w:numFmt w:val="bullet"/>
      <w:lvlText w:val=""/>
      <w:lvlJc w:val="left"/>
      <w:pPr>
        <w:tabs>
          <w:tab w:val="num" w:pos="5760"/>
        </w:tabs>
        <w:ind w:left="5760" w:hanging="360"/>
      </w:pPr>
      <w:rPr>
        <w:rFonts w:ascii="Wingdings 2" w:hAnsi="Wingdings 2" w:hint="default"/>
      </w:rPr>
    </w:lvl>
    <w:lvl w:ilvl="8" w:tplc="574C8A30">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137D6826"/>
    <w:multiLevelType w:val="hybridMultilevel"/>
    <w:tmpl w:val="2A94D88E"/>
    <w:lvl w:ilvl="0" w:tplc="C9FA1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C73B4"/>
    <w:multiLevelType w:val="hybridMultilevel"/>
    <w:tmpl w:val="254AFEAA"/>
    <w:lvl w:ilvl="0" w:tplc="7D243868">
      <w:start w:val="3"/>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94E33"/>
    <w:multiLevelType w:val="hybridMultilevel"/>
    <w:tmpl w:val="4198E954"/>
    <w:lvl w:ilvl="0" w:tplc="7D24386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703DC7"/>
    <w:multiLevelType w:val="hybridMultilevel"/>
    <w:tmpl w:val="9E02498A"/>
    <w:lvl w:ilvl="0" w:tplc="37008A34">
      <w:start w:val="1"/>
      <w:numFmt w:val="bullet"/>
      <w:lvlText w:val=""/>
      <w:lvlJc w:val="left"/>
      <w:pPr>
        <w:tabs>
          <w:tab w:val="num" w:pos="340"/>
        </w:tabs>
        <w:ind w:left="720" w:hanging="38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76076D"/>
    <w:multiLevelType w:val="hybridMultilevel"/>
    <w:tmpl w:val="4716A4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1A66F12"/>
    <w:multiLevelType w:val="hybridMultilevel"/>
    <w:tmpl w:val="F58817C0"/>
    <w:lvl w:ilvl="0" w:tplc="B17696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F23B82"/>
    <w:multiLevelType w:val="hybridMultilevel"/>
    <w:tmpl w:val="14B61256"/>
    <w:lvl w:ilvl="0" w:tplc="0430FD40">
      <w:numFmt w:val="bullet"/>
      <w:lvlText w:val="-"/>
      <w:lvlJc w:val="left"/>
      <w:pPr>
        <w:ind w:left="720" w:hanging="360"/>
      </w:pPr>
      <w:rPr>
        <w:rFonts w:ascii="Calibri Light" w:eastAsiaTheme="minorHAnsi" w:hAnsi="Calibri Light" w:cstheme="minorBidi"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6C45C9"/>
    <w:multiLevelType w:val="hybridMultilevel"/>
    <w:tmpl w:val="EE468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9B57AE"/>
    <w:multiLevelType w:val="hybridMultilevel"/>
    <w:tmpl w:val="340065B4"/>
    <w:lvl w:ilvl="0" w:tplc="18CCABA4">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15:restartNumberingAfterBreak="0">
    <w:nsid w:val="3538617D"/>
    <w:multiLevelType w:val="hybridMultilevel"/>
    <w:tmpl w:val="A1FEF9FC"/>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0A4BC1"/>
    <w:multiLevelType w:val="hybridMultilevel"/>
    <w:tmpl w:val="D6A2C7B4"/>
    <w:lvl w:ilvl="0" w:tplc="B3F09064">
      <w:start w:val="3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BF71AB"/>
    <w:multiLevelType w:val="hybridMultilevel"/>
    <w:tmpl w:val="E1261E6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01368D"/>
    <w:multiLevelType w:val="hybridMultilevel"/>
    <w:tmpl w:val="378A0E34"/>
    <w:lvl w:ilvl="0" w:tplc="88A0C67A">
      <w:start w:val="1"/>
      <w:numFmt w:val="lowerRoman"/>
      <w:lvlText w:val="(%1)"/>
      <w:lvlJc w:val="left"/>
      <w:pPr>
        <w:ind w:left="1069" w:hanging="360"/>
      </w:pPr>
      <w:rPr>
        <w:rFonts w:hint="default"/>
      </w:rPr>
    </w:lvl>
    <w:lvl w:ilvl="1" w:tplc="E7DEF4B0">
      <w:start w:val="1"/>
      <w:numFmt w:val="lowerRoman"/>
      <w:lvlText w:val="(%2)"/>
      <w:lvlJc w:val="left"/>
      <w:pPr>
        <w:ind w:left="1789" w:hanging="360"/>
      </w:pPr>
      <w:rPr>
        <w:rFonts w:hint="default"/>
      </w:rPr>
    </w:lvl>
    <w:lvl w:ilvl="2" w:tplc="C5AE59C6">
      <w:start w:val="1"/>
      <w:numFmt w:val="bullet"/>
      <w:lvlText w:val="-"/>
      <w:lvlJc w:val="left"/>
      <w:pPr>
        <w:ind w:left="2689" w:hanging="360"/>
      </w:pPr>
      <w:rPr>
        <w:rFonts w:ascii="Arial" w:eastAsia="Times New Roman" w:hAnsi="Arial" w:cs="Arial" w:hint="default"/>
      </w:rPr>
    </w:lvl>
    <w:lvl w:ilvl="3" w:tplc="74D44DD8" w:tentative="1">
      <w:start w:val="1"/>
      <w:numFmt w:val="decimal"/>
      <w:lvlText w:val="%4."/>
      <w:lvlJc w:val="left"/>
      <w:pPr>
        <w:ind w:left="3229" w:hanging="360"/>
      </w:pPr>
    </w:lvl>
    <w:lvl w:ilvl="4" w:tplc="B8D096A4" w:tentative="1">
      <w:start w:val="1"/>
      <w:numFmt w:val="lowerLetter"/>
      <w:lvlText w:val="%5."/>
      <w:lvlJc w:val="left"/>
      <w:pPr>
        <w:ind w:left="3949" w:hanging="360"/>
      </w:pPr>
    </w:lvl>
    <w:lvl w:ilvl="5" w:tplc="BBAEA640" w:tentative="1">
      <w:start w:val="1"/>
      <w:numFmt w:val="lowerRoman"/>
      <w:lvlText w:val="%6."/>
      <w:lvlJc w:val="right"/>
      <w:pPr>
        <w:ind w:left="4669" w:hanging="180"/>
      </w:pPr>
    </w:lvl>
    <w:lvl w:ilvl="6" w:tplc="50006A56" w:tentative="1">
      <w:start w:val="1"/>
      <w:numFmt w:val="decimal"/>
      <w:lvlText w:val="%7."/>
      <w:lvlJc w:val="left"/>
      <w:pPr>
        <w:ind w:left="5389" w:hanging="360"/>
      </w:pPr>
    </w:lvl>
    <w:lvl w:ilvl="7" w:tplc="F6A6DF3C" w:tentative="1">
      <w:start w:val="1"/>
      <w:numFmt w:val="lowerLetter"/>
      <w:lvlText w:val="%8."/>
      <w:lvlJc w:val="left"/>
      <w:pPr>
        <w:ind w:left="6109" w:hanging="360"/>
      </w:pPr>
    </w:lvl>
    <w:lvl w:ilvl="8" w:tplc="8D627782" w:tentative="1">
      <w:start w:val="1"/>
      <w:numFmt w:val="lowerRoman"/>
      <w:lvlText w:val="%9."/>
      <w:lvlJc w:val="right"/>
      <w:pPr>
        <w:ind w:left="6829" w:hanging="180"/>
      </w:pPr>
    </w:lvl>
  </w:abstractNum>
  <w:abstractNum w:abstractNumId="24" w15:restartNumberingAfterBreak="0">
    <w:nsid w:val="3DD26848"/>
    <w:multiLevelType w:val="hybridMultilevel"/>
    <w:tmpl w:val="B7E69EAE"/>
    <w:lvl w:ilvl="0" w:tplc="019E725E">
      <w:start w:val="1"/>
      <w:numFmt w:val="bullet"/>
      <w:lvlText w:val=""/>
      <w:lvlJc w:val="left"/>
      <w:pPr>
        <w:tabs>
          <w:tab w:val="num" w:pos="720"/>
        </w:tabs>
        <w:ind w:left="720" w:hanging="360"/>
      </w:pPr>
      <w:rPr>
        <w:rFonts w:ascii="Wingdings 2" w:hAnsi="Wingdings 2" w:hint="default"/>
      </w:rPr>
    </w:lvl>
    <w:lvl w:ilvl="1" w:tplc="168EAEF4">
      <w:start w:val="1"/>
      <w:numFmt w:val="bullet"/>
      <w:lvlText w:val=""/>
      <w:lvlJc w:val="left"/>
      <w:pPr>
        <w:tabs>
          <w:tab w:val="num" w:pos="1440"/>
        </w:tabs>
        <w:ind w:left="1440" w:hanging="360"/>
      </w:pPr>
      <w:rPr>
        <w:rFonts w:ascii="Wingdings 2" w:hAnsi="Wingdings 2" w:hint="default"/>
      </w:rPr>
    </w:lvl>
    <w:lvl w:ilvl="2" w:tplc="4C26BB28" w:tentative="1">
      <w:start w:val="1"/>
      <w:numFmt w:val="bullet"/>
      <w:lvlText w:val=""/>
      <w:lvlJc w:val="left"/>
      <w:pPr>
        <w:tabs>
          <w:tab w:val="num" w:pos="2160"/>
        </w:tabs>
        <w:ind w:left="2160" w:hanging="360"/>
      </w:pPr>
      <w:rPr>
        <w:rFonts w:ascii="Wingdings 2" w:hAnsi="Wingdings 2" w:hint="default"/>
      </w:rPr>
    </w:lvl>
    <w:lvl w:ilvl="3" w:tplc="8B78E390" w:tentative="1">
      <w:start w:val="1"/>
      <w:numFmt w:val="bullet"/>
      <w:lvlText w:val=""/>
      <w:lvlJc w:val="left"/>
      <w:pPr>
        <w:tabs>
          <w:tab w:val="num" w:pos="2880"/>
        </w:tabs>
        <w:ind w:left="2880" w:hanging="360"/>
      </w:pPr>
      <w:rPr>
        <w:rFonts w:ascii="Wingdings 2" w:hAnsi="Wingdings 2" w:hint="default"/>
      </w:rPr>
    </w:lvl>
    <w:lvl w:ilvl="4" w:tplc="8F426F5C" w:tentative="1">
      <w:start w:val="1"/>
      <w:numFmt w:val="bullet"/>
      <w:lvlText w:val=""/>
      <w:lvlJc w:val="left"/>
      <w:pPr>
        <w:tabs>
          <w:tab w:val="num" w:pos="3600"/>
        </w:tabs>
        <w:ind w:left="3600" w:hanging="360"/>
      </w:pPr>
      <w:rPr>
        <w:rFonts w:ascii="Wingdings 2" w:hAnsi="Wingdings 2" w:hint="default"/>
      </w:rPr>
    </w:lvl>
    <w:lvl w:ilvl="5" w:tplc="A5C0240C" w:tentative="1">
      <w:start w:val="1"/>
      <w:numFmt w:val="bullet"/>
      <w:lvlText w:val=""/>
      <w:lvlJc w:val="left"/>
      <w:pPr>
        <w:tabs>
          <w:tab w:val="num" w:pos="4320"/>
        </w:tabs>
        <w:ind w:left="4320" w:hanging="360"/>
      </w:pPr>
      <w:rPr>
        <w:rFonts w:ascii="Wingdings 2" w:hAnsi="Wingdings 2" w:hint="default"/>
      </w:rPr>
    </w:lvl>
    <w:lvl w:ilvl="6" w:tplc="60BA1EBC" w:tentative="1">
      <w:start w:val="1"/>
      <w:numFmt w:val="bullet"/>
      <w:lvlText w:val=""/>
      <w:lvlJc w:val="left"/>
      <w:pPr>
        <w:tabs>
          <w:tab w:val="num" w:pos="5040"/>
        </w:tabs>
        <w:ind w:left="5040" w:hanging="360"/>
      </w:pPr>
      <w:rPr>
        <w:rFonts w:ascii="Wingdings 2" w:hAnsi="Wingdings 2" w:hint="default"/>
      </w:rPr>
    </w:lvl>
    <w:lvl w:ilvl="7" w:tplc="8222D3D6" w:tentative="1">
      <w:start w:val="1"/>
      <w:numFmt w:val="bullet"/>
      <w:lvlText w:val=""/>
      <w:lvlJc w:val="left"/>
      <w:pPr>
        <w:tabs>
          <w:tab w:val="num" w:pos="5760"/>
        </w:tabs>
        <w:ind w:left="5760" w:hanging="360"/>
      </w:pPr>
      <w:rPr>
        <w:rFonts w:ascii="Wingdings 2" w:hAnsi="Wingdings 2" w:hint="default"/>
      </w:rPr>
    </w:lvl>
    <w:lvl w:ilvl="8" w:tplc="36B2D68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3E92256F"/>
    <w:multiLevelType w:val="hybridMultilevel"/>
    <w:tmpl w:val="90B4BA0E"/>
    <w:lvl w:ilvl="0" w:tplc="61CE7AE0">
      <w:start w:val="1"/>
      <w:numFmt w:val="bullet"/>
      <w:lvlText w:val=""/>
      <w:lvlJc w:val="left"/>
      <w:pPr>
        <w:tabs>
          <w:tab w:val="num" w:pos="720"/>
        </w:tabs>
        <w:ind w:left="720" w:hanging="360"/>
      </w:pPr>
      <w:rPr>
        <w:rFonts w:ascii="Wingdings 2" w:hAnsi="Wingdings 2" w:hint="default"/>
      </w:rPr>
    </w:lvl>
    <w:lvl w:ilvl="1" w:tplc="49E2E0CE">
      <w:start w:val="1"/>
      <w:numFmt w:val="bullet"/>
      <w:lvlText w:val=""/>
      <w:lvlJc w:val="left"/>
      <w:pPr>
        <w:tabs>
          <w:tab w:val="num" w:pos="1440"/>
        </w:tabs>
        <w:ind w:left="1440" w:hanging="360"/>
      </w:pPr>
      <w:rPr>
        <w:rFonts w:ascii="Wingdings 2" w:hAnsi="Wingdings 2" w:hint="default"/>
      </w:rPr>
    </w:lvl>
    <w:lvl w:ilvl="2" w:tplc="E6DC3CC0" w:tentative="1">
      <w:start w:val="1"/>
      <w:numFmt w:val="bullet"/>
      <w:lvlText w:val=""/>
      <w:lvlJc w:val="left"/>
      <w:pPr>
        <w:tabs>
          <w:tab w:val="num" w:pos="2160"/>
        </w:tabs>
        <w:ind w:left="2160" w:hanging="360"/>
      </w:pPr>
      <w:rPr>
        <w:rFonts w:ascii="Wingdings 2" w:hAnsi="Wingdings 2" w:hint="default"/>
      </w:rPr>
    </w:lvl>
    <w:lvl w:ilvl="3" w:tplc="01AC604E" w:tentative="1">
      <w:start w:val="1"/>
      <w:numFmt w:val="bullet"/>
      <w:lvlText w:val=""/>
      <w:lvlJc w:val="left"/>
      <w:pPr>
        <w:tabs>
          <w:tab w:val="num" w:pos="2880"/>
        </w:tabs>
        <w:ind w:left="2880" w:hanging="360"/>
      </w:pPr>
      <w:rPr>
        <w:rFonts w:ascii="Wingdings 2" w:hAnsi="Wingdings 2" w:hint="default"/>
      </w:rPr>
    </w:lvl>
    <w:lvl w:ilvl="4" w:tplc="0934897E" w:tentative="1">
      <w:start w:val="1"/>
      <w:numFmt w:val="bullet"/>
      <w:lvlText w:val=""/>
      <w:lvlJc w:val="left"/>
      <w:pPr>
        <w:tabs>
          <w:tab w:val="num" w:pos="3600"/>
        </w:tabs>
        <w:ind w:left="3600" w:hanging="360"/>
      </w:pPr>
      <w:rPr>
        <w:rFonts w:ascii="Wingdings 2" w:hAnsi="Wingdings 2" w:hint="default"/>
      </w:rPr>
    </w:lvl>
    <w:lvl w:ilvl="5" w:tplc="2C2603F0" w:tentative="1">
      <w:start w:val="1"/>
      <w:numFmt w:val="bullet"/>
      <w:lvlText w:val=""/>
      <w:lvlJc w:val="left"/>
      <w:pPr>
        <w:tabs>
          <w:tab w:val="num" w:pos="4320"/>
        </w:tabs>
        <w:ind w:left="4320" w:hanging="360"/>
      </w:pPr>
      <w:rPr>
        <w:rFonts w:ascii="Wingdings 2" w:hAnsi="Wingdings 2" w:hint="default"/>
      </w:rPr>
    </w:lvl>
    <w:lvl w:ilvl="6" w:tplc="59CE8A62" w:tentative="1">
      <w:start w:val="1"/>
      <w:numFmt w:val="bullet"/>
      <w:lvlText w:val=""/>
      <w:lvlJc w:val="left"/>
      <w:pPr>
        <w:tabs>
          <w:tab w:val="num" w:pos="5040"/>
        </w:tabs>
        <w:ind w:left="5040" w:hanging="360"/>
      </w:pPr>
      <w:rPr>
        <w:rFonts w:ascii="Wingdings 2" w:hAnsi="Wingdings 2" w:hint="default"/>
      </w:rPr>
    </w:lvl>
    <w:lvl w:ilvl="7" w:tplc="7A266F32" w:tentative="1">
      <w:start w:val="1"/>
      <w:numFmt w:val="bullet"/>
      <w:lvlText w:val=""/>
      <w:lvlJc w:val="left"/>
      <w:pPr>
        <w:tabs>
          <w:tab w:val="num" w:pos="5760"/>
        </w:tabs>
        <w:ind w:left="5760" w:hanging="360"/>
      </w:pPr>
      <w:rPr>
        <w:rFonts w:ascii="Wingdings 2" w:hAnsi="Wingdings 2" w:hint="default"/>
      </w:rPr>
    </w:lvl>
    <w:lvl w:ilvl="8" w:tplc="3BB631B8"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47C0D50"/>
    <w:multiLevelType w:val="hybridMultilevel"/>
    <w:tmpl w:val="364EA306"/>
    <w:lvl w:ilvl="0" w:tplc="9C6A3F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9F33AB"/>
    <w:multiLevelType w:val="hybridMultilevel"/>
    <w:tmpl w:val="3BDE422C"/>
    <w:lvl w:ilvl="0" w:tplc="21ECB6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1656D2"/>
    <w:multiLevelType w:val="hybridMultilevel"/>
    <w:tmpl w:val="DFDA437C"/>
    <w:lvl w:ilvl="0" w:tplc="5FC44E02">
      <w:start w:val="1"/>
      <w:numFmt w:val="bullet"/>
      <w:lvlText w:val=""/>
      <w:lvlPicBulletId w:val="1"/>
      <w:lvlJc w:val="left"/>
      <w:pPr>
        <w:tabs>
          <w:tab w:val="num" w:pos="720"/>
        </w:tabs>
        <w:ind w:left="720" w:hanging="360"/>
      </w:pPr>
      <w:rPr>
        <w:rFonts w:ascii="Symbol" w:hAnsi="Symbol" w:hint="default"/>
      </w:rPr>
    </w:lvl>
    <w:lvl w:ilvl="1" w:tplc="23FCDB3E">
      <w:start w:val="1207"/>
      <w:numFmt w:val="bullet"/>
      <w:lvlText w:val=""/>
      <w:lvlJc w:val="left"/>
      <w:pPr>
        <w:tabs>
          <w:tab w:val="num" w:pos="1440"/>
        </w:tabs>
        <w:ind w:left="1440" w:hanging="360"/>
      </w:pPr>
      <w:rPr>
        <w:rFonts w:ascii="Wingdings 2" w:hAnsi="Wingdings 2" w:hint="default"/>
      </w:rPr>
    </w:lvl>
    <w:lvl w:ilvl="2" w:tplc="9BFCA500" w:tentative="1">
      <w:start w:val="1"/>
      <w:numFmt w:val="bullet"/>
      <w:lvlText w:val=""/>
      <w:lvlPicBulletId w:val="1"/>
      <w:lvlJc w:val="left"/>
      <w:pPr>
        <w:tabs>
          <w:tab w:val="num" w:pos="2160"/>
        </w:tabs>
        <w:ind w:left="2160" w:hanging="360"/>
      </w:pPr>
      <w:rPr>
        <w:rFonts w:ascii="Symbol" w:hAnsi="Symbol" w:hint="default"/>
      </w:rPr>
    </w:lvl>
    <w:lvl w:ilvl="3" w:tplc="8B1E76EA" w:tentative="1">
      <w:start w:val="1"/>
      <w:numFmt w:val="bullet"/>
      <w:lvlText w:val=""/>
      <w:lvlPicBulletId w:val="1"/>
      <w:lvlJc w:val="left"/>
      <w:pPr>
        <w:tabs>
          <w:tab w:val="num" w:pos="2880"/>
        </w:tabs>
        <w:ind w:left="2880" w:hanging="360"/>
      </w:pPr>
      <w:rPr>
        <w:rFonts w:ascii="Symbol" w:hAnsi="Symbol" w:hint="default"/>
      </w:rPr>
    </w:lvl>
    <w:lvl w:ilvl="4" w:tplc="74EE4AF0" w:tentative="1">
      <w:start w:val="1"/>
      <w:numFmt w:val="bullet"/>
      <w:lvlText w:val=""/>
      <w:lvlPicBulletId w:val="1"/>
      <w:lvlJc w:val="left"/>
      <w:pPr>
        <w:tabs>
          <w:tab w:val="num" w:pos="3600"/>
        </w:tabs>
        <w:ind w:left="3600" w:hanging="360"/>
      </w:pPr>
      <w:rPr>
        <w:rFonts w:ascii="Symbol" w:hAnsi="Symbol" w:hint="default"/>
      </w:rPr>
    </w:lvl>
    <w:lvl w:ilvl="5" w:tplc="2EC83C1A" w:tentative="1">
      <w:start w:val="1"/>
      <w:numFmt w:val="bullet"/>
      <w:lvlText w:val=""/>
      <w:lvlPicBulletId w:val="1"/>
      <w:lvlJc w:val="left"/>
      <w:pPr>
        <w:tabs>
          <w:tab w:val="num" w:pos="4320"/>
        </w:tabs>
        <w:ind w:left="4320" w:hanging="360"/>
      </w:pPr>
      <w:rPr>
        <w:rFonts w:ascii="Symbol" w:hAnsi="Symbol" w:hint="default"/>
      </w:rPr>
    </w:lvl>
    <w:lvl w:ilvl="6" w:tplc="23D61BEA" w:tentative="1">
      <w:start w:val="1"/>
      <w:numFmt w:val="bullet"/>
      <w:lvlText w:val=""/>
      <w:lvlPicBulletId w:val="1"/>
      <w:lvlJc w:val="left"/>
      <w:pPr>
        <w:tabs>
          <w:tab w:val="num" w:pos="5040"/>
        </w:tabs>
        <w:ind w:left="5040" w:hanging="360"/>
      </w:pPr>
      <w:rPr>
        <w:rFonts w:ascii="Symbol" w:hAnsi="Symbol" w:hint="default"/>
      </w:rPr>
    </w:lvl>
    <w:lvl w:ilvl="7" w:tplc="55A07188" w:tentative="1">
      <w:start w:val="1"/>
      <w:numFmt w:val="bullet"/>
      <w:lvlText w:val=""/>
      <w:lvlPicBulletId w:val="1"/>
      <w:lvlJc w:val="left"/>
      <w:pPr>
        <w:tabs>
          <w:tab w:val="num" w:pos="5760"/>
        </w:tabs>
        <w:ind w:left="5760" w:hanging="360"/>
      </w:pPr>
      <w:rPr>
        <w:rFonts w:ascii="Symbol" w:hAnsi="Symbol" w:hint="default"/>
      </w:rPr>
    </w:lvl>
    <w:lvl w:ilvl="8" w:tplc="02D4D38E" w:tentative="1">
      <w:start w:val="1"/>
      <w:numFmt w:val="bullet"/>
      <w:lvlText w:val=""/>
      <w:lvlPicBulletId w:val="1"/>
      <w:lvlJc w:val="left"/>
      <w:pPr>
        <w:tabs>
          <w:tab w:val="num" w:pos="6480"/>
        </w:tabs>
        <w:ind w:left="6480" w:hanging="360"/>
      </w:pPr>
      <w:rPr>
        <w:rFonts w:ascii="Symbol" w:hAnsi="Symbol" w:hint="default"/>
      </w:rPr>
    </w:lvl>
  </w:abstractNum>
  <w:abstractNum w:abstractNumId="29" w15:restartNumberingAfterBreak="0">
    <w:nsid w:val="48965AE6"/>
    <w:multiLevelType w:val="hybridMultilevel"/>
    <w:tmpl w:val="0B981ED8"/>
    <w:lvl w:ilvl="0" w:tplc="9D1E0D94">
      <w:start w:val="1"/>
      <w:numFmt w:val="bullet"/>
      <w:lvlText w:val=""/>
      <w:lvlJc w:val="left"/>
      <w:pPr>
        <w:tabs>
          <w:tab w:val="num" w:pos="720"/>
        </w:tabs>
        <w:ind w:left="720" w:hanging="360"/>
      </w:pPr>
      <w:rPr>
        <w:rFonts w:ascii="Wingdings 2" w:hAnsi="Wingdings 2" w:hint="default"/>
      </w:rPr>
    </w:lvl>
    <w:lvl w:ilvl="1" w:tplc="6762A308">
      <w:start w:val="1"/>
      <w:numFmt w:val="bullet"/>
      <w:lvlText w:val=""/>
      <w:lvlJc w:val="left"/>
      <w:pPr>
        <w:tabs>
          <w:tab w:val="num" w:pos="1440"/>
        </w:tabs>
        <w:ind w:left="1440" w:hanging="360"/>
      </w:pPr>
      <w:rPr>
        <w:rFonts w:ascii="Wingdings 2" w:hAnsi="Wingdings 2" w:hint="default"/>
      </w:rPr>
    </w:lvl>
    <w:lvl w:ilvl="2" w:tplc="1096A08E" w:tentative="1">
      <w:start w:val="1"/>
      <w:numFmt w:val="bullet"/>
      <w:lvlText w:val=""/>
      <w:lvlJc w:val="left"/>
      <w:pPr>
        <w:tabs>
          <w:tab w:val="num" w:pos="2160"/>
        </w:tabs>
        <w:ind w:left="2160" w:hanging="360"/>
      </w:pPr>
      <w:rPr>
        <w:rFonts w:ascii="Wingdings 2" w:hAnsi="Wingdings 2" w:hint="default"/>
      </w:rPr>
    </w:lvl>
    <w:lvl w:ilvl="3" w:tplc="0184A392" w:tentative="1">
      <w:start w:val="1"/>
      <w:numFmt w:val="bullet"/>
      <w:lvlText w:val=""/>
      <w:lvlJc w:val="left"/>
      <w:pPr>
        <w:tabs>
          <w:tab w:val="num" w:pos="2880"/>
        </w:tabs>
        <w:ind w:left="2880" w:hanging="360"/>
      </w:pPr>
      <w:rPr>
        <w:rFonts w:ascii="Wingdings 2" w:hAnsi="Wingdings 2" w:hint="default"/>
      </w:rPr>
    </w:lvl>
    <w:lvl w:ilvl="4" w:tplc="980C6B4E" w:tentative="1">
      <w:start w:val="1"/>
      <w:numFmt w:val="bullet"/>
      <w:lvlText w:val=""/>
      <w:lvlJc w:val="left"/>
      <w:pPr>
        <w:tabs>
          <w:tab w:val="num" w:pos="3600"/>
        </w:tabs>
        <w:ind w:left="3600" w:hanging="360"/>
      </w:pPr>
      <w:rPr>
        <w:rFonts w:ascii="Wingdings 2" w:hAnsi="Wingdings 2" w:hint="default"/>
      </w:rPr>
    </w:lvl>
    <w:lvl w:ilvl="5" w:tplc="1D220E7C" w:tentative="1">
      <w:start w:val="1"/>
      <w:numFmt w:val="bullet"/>
      <w:lvlText w:val=""/>
      <w:lvlJc w:val="left"/>
      <w:pPr>
        <w:tabs>
          <w:tab w:val="num" w:pos="4320"/>
        </w:tabs>
        <w:ind w:left="4320" w:hanging="360"/>
      </w:pPr>
      <w:rPr>
        <w:rFonts w:ascii="Wingdings 2" w:hAnsi="Wingdings 2" w:hint="default"/>
      </w:rPr>
    </w:lvl>
    <w:lvl w:ilvl="6" w:tplc="170A231C" w:tentative="1">
      <w:start w:val="1"/>
      <w:numFmt w:val="bullet"/>
      <w:lvlText w:val=""/>
      <w:lvlJc w:val="left"/>
      <w:pPr>
        <w:tabs>
          <w:tab w:val="num" w:pos="5040"/>
        </w:tabs>
        <w:ind w:left="5040" w:hanging="360"/>
      </w:pPr>
      <w:rPr>
        <w:rFonts w:ascii="Wingdings 2" w:hAnsi="Wingdings 2" w:hint="default"/>
      </w:rPr>
    </w:lvl>
    <w:lvl w:ilvl="7" w:tplc="51D0F006" w:tentative="1">
      <w:start w:val="1"/>
      <w:numFmt w:val="bullet"/>
      <w:lvlText w:val=""/>
      <w:lvlJc w:val="left"/>
      <w:pPr>
        <w:tabs>
          <w:tab w:val="num" w:pos="5760"/>
        </w:tabs>
        <w:ind w:left="5760" w:hanging="360"/>
      </w:pPr>
      <w:rPr>
        <w:rFonts w:ascii="Wingdings 2" w:hAnsi="Wingdings 2" w:hint="default"/>
      </w:rPr>
    </w:lvl>
    <w:lvl w:ilvl="8" w:tplc="C12AFCF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48AA5763"/>
    <w:multiLevelType w:val="hybridMultilevel"/>
    <w:tmpl w:val="7C4ABD80"/>
    <w:lvl w:ilvl="0" w:tplc="794A87C2">
      <w:start w:val="1"/>
      <w:numFmt w:val="bullet"/>
      <w:lvlText w:val=""/>
      <w:lvlJc w:val="left"/>
      <w:pPr>
        <w:tabs>
          <w:tab w:val="num" w:pos="720"/>
        </w:tabs>
        <w:ind w:left="720" w:hanging="360"/>
      </w:pPr>
      <w:rPr>
        <w:rFonts w:ascii="Wingdings 2" w:hAnsi="Wingdings 2" w:hint="default"/>
      </w:rPr>
    </w:lvl>
    <w:lvl w:ilvl="1" w:tplc="C0CCF4E4">
      <w:start w:val="1"/>
      <w:numFmt w:val="bullet"/>
      <w:lvlText w:val=""/>
      <w:lvlJc w:val="left"/>
      <w:pPr>
        <w:tabs>
          <w:tab w:val="num" w:pos="1440"/>
        </w:tabs>
        <w:ind w:left="1440" w:hanging="360"/>
      </w:pPr>
      <w:rPr>
        <w:rFonts w:ascii="Wingdings 2" w:hAnsi="Wingdings 2" w:hint="default"/>
      </w:rPr>
    </w:lvl>
    <w:lvl w:ilvl="2" w:tplc="51EAD57E" w:tentative="1">
      <w:start w:val="1"/>
      <w:numFmt w:val="bullet"/>
      <w:lvlText w:val=""/>
      <w:lvlJc w:val="left"/>
      <w:pPr>
        <w:tabs>
          <w:tab w:val="num" w:pos="2160"/>
        </w:tabs>
        <w:ind w:left="2160" w:hanging="360"/>
      </w:pPr>
      <w:rPr>
        <w:rFonts w:ascii="Wingdings 2" w:hAnsi="Wingdings 2" w:hint="default"/>
      </w:rPr>
    </w:lvl>
    <w:lvl w:ilvl="3" w:tplc="BE3EF00E" w:tentative="1">
      <w:start w:val="1"/>
      <w:numFmt w:val="bullet"/>
      <w:lvlText w:val=""/>
      <w:lvlJc w:val="left"/>
      <w:pPr>
        <w:tabs>
          <w:tab w:val="num" w:pos="2880"/>
        </w:tabs>
        <w:ind w:left="2880" w:hanging="360"/>
      </w:pPr>
      <w:rPr>
        <w:rFonts w:ascii="Wingdings 2" w:hAnsi="Wingdings 2" w:hint="default"/>
      </w:rPr>
    </w:lvl>
    <w:lvl w:ilvl="4" w:tplc="DF5C6D5A" w:tentative="1">
      <w:start w:val="1"/>
      <w:numFmt w:val="bullet"/>
      <w:lvlText w:val=""/>
      <w:lvlJc w:val="left"/>
      <w:pPr>
        <w:tabs>
          <w:tab w:val="num" w:pos="3600"/>
        </w:tabs>
        <w:ind w:left="3600" w:hanging="360"/>
      </w:pPr>
      <w:rPr>
        <w:rFonts w:ascii="Wingdings 2" w:hAnsi="Wingdings 2" w:hint="default"/>
      </w:rPr>
    </w:lvl>
    <w:lvl w:ilvl="5" w:tplc="9ED28658" w:tentative="1">
      <w:start w:val="1"/>
      <w:numFmt w:val="bullet"/>
      <w:lvlText w:val=""/>
      <w:lvlJc w:val="left"/>
      <w:pPr>
        <w:tabs>
          <w:tab w:val="num" w:pos="4320"/>
        </w:tabs>
        <w:ind w:left="4320" w:hanging="360"/>
      </w:pPr>
      <w:rPr>
        <w:rFonts w:ascii="Wingdings 2" w:hAnsi="Wingdings 2" w:hint="default"/>
      </w:rPr>
    </w:lvl>
    <w:lvl w:ilvl="6" w:tplc="7F4039EE" w:tentative="1">
      <w:start w:val="1"/>
      <w:numFmt w:val="bullet"/>
      <w:lvlText w:val=""/>
      <w:lvlJc w:val="left"/>
      <w:pPr>
        <w:tabs>
          <w:tab w:val="num" w:pos="5040"/>
        </w:tabs>
        <w:ind w:left="5040" w:hanging="360"/>
      </w:pPr>
      <w:rPr>
        <w:rFonts w:ascii="Wingdings 2" w:hAnsi="Wingdings 2" w:hint="default"/>
      </w:rPr>
    </w:lvl>
    <w:lvl w:ilvl="7" w:tplc="AAE00308" w:tentative="1">
      <w:start w:val="1"/>
      <w:numFmt w:val="bullet"/>
      <w:lvlText w:val=""/>
      <w:lvlJc w:val="left"/>
      <w:pPr>
        <w:tabs>
          <w:tab w:val="num" w:pos="5760"/>
        </w:tabs>
        <w:ind w:left="5760" w:hanging="360"/>
      </w:pPr>
      <w:rPr>
        <w:rFonts w:ascii="Wingdings 2" w:hAnsi="Wingdings 2" w:hint="default"/>
      </w:rPr>
    </w:lvl>
    <w:lvl w:ilvl="8" w:tplc="9BDE0AF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4A240D5A"/>
    <w:multiLevelType w:val="hybridMultilevel"/>
    <w:tmpl w:val="3DBE36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A7C20"/>
    <w:multiLevelType w:val="hybridMultilevel"/>
    <w:tmpl w:val="B9F22D24"/>
    <w:lvl w:ilvl="0" w:tplc="3A008CF2">
      <w:start w:val="1"/>
      <w:numFmt w:val="lowerRoman"/>
      <w:lvlText w:val="(%1)"/>
      <w:lvlJc w:val="left"/>
      <w:pPr>
        <w:ind w:left="912" w:hanging="720"/>
      </w:pPr>
      <w:rPr>
        <w:rFonts w:hint="default"/>
      </w:rPr>
    </w:lvl>
    <w:lvl w:ilvl="1" w:tplc="040C0019" w:tentative="1">
      <w:start w:val="1"/>
      <w:numFmt w:val="lowerLetter"/>
      <w:lvlText w:val="%2."/>
      <w:lvlJc w:val="left"/>
      <w:pPr>
        <w:ind w:left="1272" w:hanging="360"/>
      </w:pPr>
    </w:lvl>
    <w:lvl w:ilvl="2" w:tplc="040C001B" w:tentative="1">
      <w:start w:val="1"/>
      <w:numFmt w:val="lowerRoman"/>
      <w:lvlText w:val="%3."/>
      <w:lvlJc w:val="right"/>
      <w:pPr>
        <w:ind w:left="1992" w:hanging="180"/>
      </w:pPr>
    </w:lvl>
    <w:lvl w:ilvl="3" w:tplc="040C000F" w:tentative="1">
      <w:start w:val="1"/>
      <w:numFmt w:val="decimal"/>
      <w:lvlText w:val="%4."/>
      <w:lvlJc w:val="left"/>
      <w:pPr>
        <w:ind w:left="2712" w:hanging="360"/>
      </w:pPr>
    </w:lvl>
    <w:lvl w:ilvl="4" w:tplc="040C0019" w:tentative="1">
      <w:start w:val="1"/>
      <w:numFmt w:val="lowerLetter"/>
      <w:lvlText w:val="%5."/>
      <w:lvlJc w:val="left"/>
      <w:pPr>
        <w:ind w:left="3432" w:hanging="360"/>
      </w:pPr>
    </w:lvl>
    <w:lvl w:ilvl="5" w:tplc="040C001B" w:tentative="1">
      <w:start w:val="1"/>
      <w:numFmt w:val="lowerRoman"/>
      <w:lvlText w:val="%6."/>
      <w:lvlJc w:val="right"/>
      <w:pPr>
        <w:ind w:left="4152" w:hanging="180"/>
      </w:pPr>
    </w:lvl>
    <w:lvl w:ilvl="6" w:tplc="040C000F" w:tentative="1">
      <w:start w:val="1"/>
      <w:numFmt w:val="decimal"/>
      <w:lvlText w:val="%7."/>
      <w:lvlJc w:val="left"/>
      <w:pPr>
        <w:ind w:left="4872" w:hanging="360"/>
      </w:pPr>
    </w:lvl>
    <w:lvl w:ilvl="7" w:tplc="040C0019" w:tentative="1">
      <w:start w:val="1"/>
      <w:numFmt w:val="lowerLetter"/>
      <w:lvlText w:val="%8."/>
      <w:lvlJc w:val="left"/>
      <w:pPr>
        <w:ind w:left="5592" w:hanging="360"/>
      </w:pPr>
    </w:lvl>
    <w:lvl w:ilvl="8" w:tplc="040C001B" w:tentative="1">
      <w:start w:val="1"/>
      <w:numFmt w:val="lowerRoman"/>
      <w:lvlText w:val="%9."/>
      <w:lvlJc w:val="right"/>
      <w:pPr>
        <w:ind w:left="6312" w:hanging="180"/>
      </w:pPr>
    </w:lvl>
  </w:abstractNum>
  <w:abstractNum w:abstractNumId="33" w15:restartNumberingAfterBreak="0">
    <w:nsid w:val="4EDB7319"/>
    <w:multiLevelType w:val="hybridMultilevel"/>
    <w:tmpl w:val="A7922FC4"/>
    <w:lvl w:ilvl="0" w:tplc="7D243868">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55775A"/>
    <w:multiLevelType w:val="hybridMultilevel"/>
    <w:tmpl w:val="47282802"/>
    <w:lvl w:ilvl="0" w:tplc="93DE3AC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31E67EE"/>
    <w:multiLevelType w:val="multilevel"/>
    <w:tmpl w:val="E6E69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646A0A"/>
    <w:multiLevelType w:val="hybridMultilevel"/>
    <w:tmpl w:val="7EB8E390"/>
    <w:lvl w:ilvl="0" w:tplc="9B76AD52">
      <w:start w:val="1"/>
      <w:numFmt w:val="bullet"/>
      <w:lvlText w:val=""/>
      <w:lvlPicBulletId w:val="1"/>
      <w:lvlJc w:val="left"/>
      <w:pPr>
        <w:tabs>
          <w:tab w:val="num" w:pos="720"/>
        </w:tabs>
        <w:ind w:left="720" w:hanging="360"/>
      </w:pPr>
      <w:rPr>
        <w:rFonts w:ascii="Symbol" w:hAnsi="Symbol" w:hint="default"/>
      </w:rPr>
    </w:lvl>
    <w:lvl w:ilvl="1" w:tplc="A0B00B62">
      <w:start w:val="167"/>
      <w:numFmt w:val="bullet"/>
      <w:lvlText w:val=""/>
      <w:lvlJc w:val="left"/>
      <w:pPr>
        <w:tabs>
          <w:tab w:val="num" w:pos="1440"/>
        </w:tabs>
        <w:ind w:left="1440" w:hanging="360"/>
      </w:pPr>
      <w:rPr>
        <w:rFonts w:ascii="Wingdings 2" w:hAnsi="Wingdings 2" w:hint="default"/>
      </w:rPr>
    </w:lvl>
    <w:lvl w:ilvl="2" w:tplc="05004956">
      <w:start w:val="1"/>
      <w:numFmt w:val="bullet"/>
      <w:lvlText w:val=""/>
      <w:lvlPicBulletId w:val="1"/>
      <w:lvlJc w:val="left"/>
      <w:pPr>
        <w:tabs>
          <w:tab w:val="num" w:pos="2160"/>
        </w:tabs>
        <w:ind w:left="2160" w:hanging="360"/>
      </w:pPr>
      <w:rPr>
        <w:rFonts w:ascii="Symbol" w:hAnsi="Symbol" w:hint="default"/>
      </w:rPr>
    </w:lvl>
    <w:lvl w:ilvl="3" w:tplc="FCF25274">
      <w:start w:val="1"/>
      <w:numFmt w:val="bullet"/>
      <w:lvlText w:val=""/>
      <w:lvlPicBulletId w:val="1"/>
      <w:lvlJc w:val="left"/>
      <w:pPr>
        <w:tabs>
          <w:tab w:val="num" w:pos="2880"/>
        </w:tabs>
        <w:ind w:left="2880" w:hanging="360"/>
      </w:pPr>
      <w:rPr>
        <w:rFonts w:ascii="Symbol" w:hAnsi="Symbol" w:hint="default"/>
      </w:rPr>
    </w:lvl>
    <w:lvl w:ilvl="4" w:tplc="B1524564">
      <w:start w:val="1"/>
      <w:numFmt w:val="bullet"/>
      <w:lvlText w:val=""/>
      <w:lvlPicBulletId w:val="1"/>
      <w:lvlJc w:val="left"/>
      <w:pPr>
        <w:tabs>
          <w:tab w:val="num" w:pos="3600"/>
        </w:tabs>
        <w:ind w:left="3600" w:hanging="360"/>
      </w:pPr>
      <w:rPr>
        <w:rFonts w:ascii="Symbol" w:hAnsi="Symbol" w:hint="default"/>
      </w:rPr>
    </w:lvl>
    <w:lvl w:ilvl="5" w:tplc="60645274">
      <w:start w:val="1"/>
      <w:numFmt w:val="bullet"/>
      <w:lvlText w:val=""/>
      <w:lvlPicBulletId w:val="1"/>
      <w:lvlJc w:val="left"/>
      <w:pPr>
        <w:tabs>
          <w:tab w:val="num" w:pos="4320"/>
        </w:tabs>
        <w:ind w:left="4320" w:hanging="360"/>
      </w:pPr>
      <w:rPr>
        <w:rFonts w:ascii="Symbol" w:hAnsi="Symbol" w:hint="default"/>
      </w:rPr>
    </w:lvl>
    <w:lvl w:ilvl="6" w:tplc="94B6A58C">
      <w:start w:val="1"/>
      <w:numFmt w:val="bullet"/>
      <w:lvlText w:val=""/>
      <w:lvlPicBulletId w:val="1"/>
      <w:lvlJc w:val="left"/>
      <w:pPr>
        <w:tabs>
          <w:tab w:val="num" w:pos="5040"/>
        </w:tabs>
        <w:ind w:left="5040" w:hanging="360"/>
      </w:pPr>
      <w:rPr>
        <w:rFonts w:ascii="Symbol" w:hAnsi="Symbol" w:hint="default"/>
      </w:rPr>
    </w:lvl>
    <w:lvl w:ilvl="7" w:tplc="6748B970">
      <w:start w:val="1"/>
      <w:numFmt w:val="bullet"/>
      <w:lvlText w:val=""/>
      <w:lvlPicBulletId w:val="1"/>
      <w:lvlJc w:val="left"/>
      <w:pPr>
        <w:tabs>
          <w:tab w:val="num" w:pos="5760"/>
        </w:tabs>
        <w:ind w:left="5760" w:hanging="360"/>
      </w:pPr>
      <w:rPr>
        <w:rFonts w:ascii="Symbol" w:hAnsi="Symbol" w:hint="default"/>
      </w:rPr>
    </w:lvl>
    <w:lvl w:ilvl="8" w:tplc="9B2C738C">
      <w:start w:val="1"/>
      <w:numFmt w:val="bullet"/>
      <w:lvlText w:val=""/>
      <w:lvlPicBulletId w:val="1"/>
      <w:lvlJc w:val="left"/>
      <w:pPr>
        <w:tabs>
          <w:tab w:val="num" w:pos="6480"/>
        </w:tabs>
        <w:ind w:left="6480" w:hanging="360"/>
      </w:pPr>
      <w:rPr>
        <w:rFonts w:ascii="Symbol" w:hAnsi="Symbol" w:hint="default"/>
      </w:rPr>
    </w:lvl>
  </w:abstractNum>
  <w:abstractNum w:abstractNumId="37" w15:restartNumberingAfterBreak="0">
    <w:nsid w:val="59875B3D"/>
    <w:multiLevelType w:val="hybridMultilevel"/>
    <w:tmpl w:val="FAAC362E"/>
    <w:lvl w:ilvl="0" w:tplc="CBFC0422">
      <w:start w:val="1"/>
      <w:numFmt w:val="bullet"/>
      <w:lvlText w:val=""/>
      <w:lvlPicBulletId w:val="0"/>
      <w:lvlJc w:val="left"/>
      <w:pPr>
        <w:tabs>
          <w:tab w:val="num" w:pos="720"/>
        </w:tabs>
        <w:ind w:left="720" w:hanging="360"/>
      </w:pPr>
      <w:rPr>
        <w:rFonts w:ascii="Symbol" w:hAnsi="Symbol" w:hint="default"/>
      </w:rPr>
    </w:lvl>
    <w:lvl w:ilvl="1" w:tplc="DB2CB29E">
      <w:start w:val="167"/>
      <w:numFmt w:val="bullet"/>
      <w:lvlText w:val=""/>
      <w:lvlJc w:val="left"/>
      <w:pPr>
        <w:tabs>
          <w:tab w:val="num" w:pos="1440"/>
        </w:tabs>
        <w:ind w:left="1440" w:hanging="360"/>
      </w:pPr>
      <w:rPr>
        <w:rFonts w:ascii="Wingdings" w:hAnsi="Wingdings" w:hint="default"/>
      </w:rPr>
    </w:lvl>
    <w:lvl w:ilvl="2" w:tplc="F818589E">
      <w:start w:val="1"/>
      <w:numFmt w:val="bullet"/>
      <w:lvlText w:val=""/>
      <w:lvlPicBulletId w:val="0"/>
      <w:lvlJc w:val="left"/>
      <w:pPr>
        <w:tabs>
          <w:tab w:val="num" w:pos="2160"/>
        </w:tabs>
        <w:ind w:left="2160" w:hanging="360"/>
      </w:pPr>
      <w:rPr>
        <w:rFonts w:ascii="Symbol" w:hAnsi="Symbol" w:hint="default"/>
      </w:rPr>
    </w:lvl>
    <w:lvl w:ilvl="3" w:tplc="0772F55A">
      <w:start w:val="1"/>
      <w:numFmt w:val="bullet"/>
      <w:lvlText w:val=""/>
      <w:lvlPicBulletId w:val="0"/>
      <w:lvlJc w:val="left"/>
      <w:pPr>
        <w:tabs>
          <w:tab w:val="num" w:pos="2880"/>
        </w:tabs>
        <w:ind w:left="2880" w:hanging="360"/>
      </w:pPr>
      <w:rPr>
        <w:rFonts w:ascii="Symbol" w:hAnsi="Symbol" w:hint="default"/>
      </w:rPr>
    </w:lvl>
    <w:lvl w:ilvl="4" w:tplc="35DED366">
      <w:start w:val="1"/>
      <w:numFmt w:val="bullet"/>
      <w:lvlText w:val=""/>
      <w:lvlPicBulletId w:val="0"/>
      <w:lvlJc w:val="left"/>
      <w:pPr>
        <w:tabs>
          <w:tab w:val="num" w:pos="3600"/>
        </w:tabs>
        <w:ind w:left="3600" w:hanging="360"/>
      </w:pPr>
      <w:rPr>
        <w:rFonts w:ascii="Symbol" w:hAnsi="Symbol" w:hint="default"/>
      </w:rPr>
    </w:lvl>
    <w:lvl w:ilvl="5" w:tplc="84E81FC0">
      <w:start w:val="1"/>
      <w:numFmt w:val="bullet"/>
      <w:lvlText w:val=""/>
      <w:lvlPicBulletId w:val="0"/>
      <w:lvlJc w:val="left"/>
      <w:pPr>
        <w:tabs>
          <w:tab w:val="num" w:pos="4320"/>
        </w:tabs>
        <w:ind w:left="4320" w:hanging="360"/>
      </w:pPr>
      <w:rPr>
        <w:rFonts w:ascii="Symbol" w:hAnsi="Symbol" w:hint="default"/>
      </w:rPr>
    </w:lvl>
    <w:lvl w:ilvl="6" w:tplc="8C088350">
      <w:start w:val="1"/>
      <w:numFmt w:val="bullet"/>
      <w:lvlText w:val=""/>
      <w:lvlPicBulletId w:val="0"/>
      <w:lvlJc w:val="left"/>
      <w:pPr>
        <w:tabs>
          <w:tab w:val="num" w:pos="5040"/>
        </w:tabs>
        <w:ind w:left="5040" w:hanging="360"/>
      </w:pPr>
      <w:rPr>
        <w:rFonts w:ascii="Symbol" w:hAnsi="Symbol" w:hint="default"/>
      </w:rPr>
    </w:lvl>
    <w:lvl w:ilvl="7" w:tplc="28689B3C">
      <w:start w:val="1"/>
      <w:numFmt w:val="bullet"/>
      <w:lvlText w:val=""/>
      <w:lvlPicBulletId w:val="0"/>
      <w:lvlJc w:val="left"/>
      <w:pPr>
        <w:tabs>
          <w:tab w:val="num" w:pos="5760"/>
        </w:tabs>
        <w:ind w:left="5760" w:hanging="360"/>
      </w:pPr>
      <w:rPr>
        <w:rFonts w:ascii="Symbol" w:hAnsi="Symbol" w:hint="default"/>
      </w:rPr>
    </w:lvl>
    <w:lvl w:ilvl="8" w:tplc="DF0C5412">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5AEC6AD2"/>
    <w:multiLevelType w:val="hybridMultilevel"/>
    <w:tmpl w:val="A2B0A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C934C5B"/>
    <w:multiLevelType w:val="hybridMultilevel"/>
    <w:tmpl w:val="7324BF26"/>
    <w:lvl w:ilvl="0" w:tplc="7D24386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157C0F"/>
    <w:multiLevelType w:val="hybridMultilevel"/>
    <w:tmpl w:val="CC72C1A8"/>
    <w:lvl w:ilvl="0" w:tplc="733AD16C">
      <w:start w:val="20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88784D"/>
    <w:multiLevelType w:val="hybridMultilevel"/>
    <w:tmpl w:val="9C6445F8"/>
    <w:lvl w:ilvl="0" w:tplc="2000E8F4">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21D3183"/>
    <w:multiLevelType w:val="hybridMultilevel"/>
    <w:tmpl w:val="26A6FA60"/>
    <w:lvl w:ilvl="0" w:tplc="6A3CF47E">
      <w:start w:val="20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4D4FC5"/>
    <w:multiLevelType w:val="hybridMultilevel"/>
    <w:tmpl w:val="F7AAE2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4E6EF2"/>
    <w:multiLevelType w:val="hybridMultilevel"/>
    <w:tmpl w:val="E78A15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86E0AA1"/>
    <w:multiLevelType w:val="hybridMultilevel"/>
    <w:tmpl w:val="A85A323A"/>
    <w:lvl w:ilvl="0" w:tplc="2B0CB5B0">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CA72217"/>
    <w:multiLevelType w:val="hybridMultilevel"/>
    <w:tmpl w:val="FC3AE5E4"/>
    <w:lvl w:ilvl="0" w:tplc="F74A9D0A">
      <w:start w:val="1"/>
      <w:numFmt w:val="bullet"/>
      <w:lvlText w:val=""/>
      <w:lvlJc w:val="left"/>
      <w:pPr>
        <w:tabs>
          <w:tab w:val="num" w:pos="720"/>
        </w:tabs>
        <w:ind w:left="720" w:hanging="360"/>
      </w:pPr>
      <w:rPr>
        <w:rFonts w:ascii="Wingdings 2" w:hAnsi="Wingdings 2" w:hint="default"/>
      </w:rPr>
    </w:lvl>
    <w:lvl w:ilvl="1" w:tplc="1A8CDF08">
      <w:start w:val="3022"/>
      <w:numFmt w:val="bullet"/>
      <w:lvlText w:val=""/>
      <w:lvlJc w:val="left"/>
      <w:pPr>
        <w:tabs>
          <w:tab w:val="num" w:pos="1440"/>
        </w:tabs>
        <w:ind w:left="1440" w:hanging="360"/>
      </w:pPr>
      <w:rPr>
        <w:rFonts w:ascii="Wingdings 2" w:hAnsi="Wingdings 2" w:hint="default"/>
      </w:rPr>
    </w:lvl>
    <w:lvl w:ilvl="2" w:tplc="D4AED01E" w:tentative="1">
      <w:start w:val="1"/>
      <w:numFmt w:val="bullet"/>
      <w:lvlText w:val=""/>
      <w:lvlJc w:val="left"/>
      <w:pPr>
        <w:tabs>
          <w:tab w:val="num" w:pos="2160"/>
        </w:tabs>
        <w:ind w:left="2160" w:hanging="360"/>
      </w:pPr>
      <w:rPr>
        <w:rFonts w:ascii="Wingdings 2" w:hAnsi="Wingdings 2" w:hint="default"/>
      </w:rPr>
    </w:lvl>
    <w:lvl w:ilvl="3" w:tplc="BAC803C8" w:tentative="1">
      <w:start w:val="1"/>
      <w:numFmt w:val="bullet"/>
      <w:lvlText w:val=""/>
      <w:lvlJc w:val="left"/>
      <w:pPr>
        <w:tabs>
          <w:tab w:val="num" w:pos="2880"/>
        </w:tabs>
        <w:ind w:left="2880" w:hanging="360"/>
      </w:pPr>
      <w:rPr>
        <w:rFonts w:ascii="Wingdings 2" w:hAnsi="Wingdings 2" w:hint="default"/>
      </w:rPr>
    </w:lvl>
    <w:lvl w:ilvl="4" w:tplc="88DCD296" w:tentative="1">
      <w:start w:val="1"/>
      <w:numFmt w:val="bullet"/>
      <w:lvlText w:val=""/>
      <w:lvlJc w:val="left"/>
      <w:pPr>
        <w:tabs>
          <w:tab w:val="num" w:pos="3600"/>
        </w:tabs>
        <w:ind w:left="3600" w:hanging="360"/>
      </w:pPr>
      <w:rPr>
        <w:rFonts w:ascii="Wingdings 2" w:hAnsi="Wingdings 2" w:hint="default"/>
      </w:rPr>
    </w:lvl>
    <w:lvl w:ilvl="5" w:tplc="5E72D488" w:tentative="1">
      <w:start w:val="1"/>
      <w:numFmt w:val="bullet"/>
      <w:lvlText w:val=""/>
      <w:lvlJc w:val="left"/>
      <w:pPr>
        <w:tabs>
          <w:tab w:val="num" w:pos="4320"/>
        </w:tabs>
        <w:ind w:left="4320" w:hanging="360"/>
      </w:pPr>
      <w:rPr>
        <w:rFonts w:ascii="Wingdings 2" w:hAnsi="Wingdings 2" w:hint="default"/>
      </w:rPr>
    </w:lvl>
    <w:lvl w:ilvl="6" w:tplc="09ECFE60" w:tentative="1">
      <w:start w:val="1"/>
      <w:numFmt w:val="bullet"/>
      <w:lvlText w:val=""/>
      <w:lvlJc w:val="left"/>
      <w:pPr>
        <w:tabs>
          <w:tab w:val="num" w:pos="5040"/>
        </w:tabs>
        <w:ind w:left="5040" w:hanging="360"/>
      </w:pPr>
      <w:rPr>
        <w:rFonts w:ascii="Wingdings 2" w:hAnsi="Wingdings 2" w:hint="default"/>
      </w:rPr>
    </w:lvl>
    <w:lvl w:ilvl="7" w:tplc="2DBAACB8" w:tentative="1">
      <w:start w:val="1"/>
      <w:numFmt w:val="bullet"/>
      <w:lvlText w:val=""/>
      <w:lvlJc w:val="left"/>
      <w:pPr>
        <w:tabs>
          <w:tab w:val="num" w:pos="5760"/>
        </w:tabs>
        <w:ind w:left="5760" w:hanging="360"/>
      </w:pPr>
      <w:rPr>
        <w:rFonts w:ascii="Wingdings 2" w:hAnsi="Wingdings 2" w:hint="default"/>
      </w:rPr>
    </w:lvl>
    <w:lvl w:ilvl="8" w:tplc="79760636" w:tentative="1">
      <w:start w:val="1"/>
      <w:numFmt w:val="bullet"/>
      <w:lvlText w:val=""/>
      <w:lvlJc w:val="left"/>
      <w:pPr>
        <w:tabs>
          <w:tab w:val="num" w:pos="6480"/>
        </w:tabs>
        <w:ind w:left="6480" w:hanging="360"/>
      </w:pPr>
      <w:rPr>
        <w:rFonts w:ascii="Wingdings 2" w:hAnsi="Wingdings 2" w:hint="default"/>
      </w:rPr>
    </w:lvl>
  </w:abstractNum>
  <w:abstractNum w:abstractNumId="47" w15:restartNumberingAfterBreak="0">
    <w:nsid w:val="737058DC"/>
    <w:multiLevelType w:val="hybridMultilevel"/>
    <w:tmpl w:val="AB72D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4E5D03"/>
    <w:multiLevelType w:val="hybridMultilevel"/>
    <w:tmpl w:val="2014F5E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9" w15:restartNumberingAfterBreak="0">
    <w:nsid w:val="76FA3656"/>
    <w:multiLevelType w:val="hybridMultilevel"/>
    <w:tmpl w:val="693818C4"/>
    <w:lvl w:ilvl="0" w:tplc="62FE028E">
      <w:start w:val="1"/>
      <w:numFmt w:val="bullet"/>
      <w:lvlText w:val=""/>
      <w:lvlJc w:val="left"/>
      <w:pPr>
        <w:tabs>
          <w:tab w:val="num" w:pos="720"/>
        </w:tabs>
        <w:ind w:left="720" w:hanging="360"/>
      </w:pPr>
      <w:rPr>
        <w:rFonts w:ascii="Wingdings 2" w:hAnsi="Wingdings 2" w:hint="default"/>
      </w:rPr>
    </w:lvl>
    <w:lvl w:ilvl="1" w:tplc="49686C7A">
      <w:start w:val="1"/>
      <w:numFmt w:val="bullet"/>
      <w:lvlText w:val=""/>
      <w:lvlJc w:val="left"/>
      <w:pPr>
        <w:tabs>
          <w:tab w:val="num" w:pos="1440"/>
        </w:tabs>
        <w:ind w:left="1440" w:hanging="360"/>
      </w:pPr>
      <w:rPr>
        <w:rFonts w:ascii="Wingdings 2" w:hAnsi="Wingdings 2" w:hint="default"/>
      </w:rPr>
    </w:lvl>
    <w:lvl w:ilvl="2" w:tplc="022004F0" w:tentative="1">
      <w:start w:val="1"/>
      <w:numFmt w:val="bullet"/>
      <w:lvlText w:val=""/>
      <w:lvlJc w:val="left"/>
      <w:pPr>
        <w:tabs>
          <w:tab w:val="num" w:pos="2160"/>
        </w:tabs>
        <w:ind w:left="2160" w:hanging="360"/>
      </w:pPr>
      <w:rPr>
        <w:rFonts w:ascii="Wingdings 2" w:hAnsi="Wingdings 2" w:hint="default"/>
      </w:rPr>
    </w:lvl>
    <w:lvl w:ilvl="3" w:tplc="BBA40C86" w:tentative="1">
      <w:start w:val="1"/>
      <w:numFmt w:val="bullet"/>
      <w:lvlText w:val=""/>
      <w:lvlJc w:val="left"/>
      <w:pPr>
        <w:tabs>
          <w:tab w:val="num" w:pos="2880"/>
        </w:tabs>
        <w:ind w:left="2880" w:hanging="360"/>
      </w:pPr>
      <w:rPr>
        <w:rFonts w:ascii="Wingdings 2" w:hAnsi="Wingdings 2" w:hint="default"/>
      </w:rPr>
    </w:lvl>
    <w:lvl w:ilvl="4" w:tplc="CC5220F2" w:tentative="1">
      <w:start w:val="1"/>
      <w:numFmt w:val="bullet"/>
      <w:lvlText w:val=""/>
      <w:lvlJc w:val="left"/>
      <w:pPr>
        <w:tabs>
          <w:tab w:val="num" w:pos="3600"/>
        </w:tabs>
        <w:ind w:left="3600" w:hanging="360"/>
      </w:pPr>
      <w:rPr>
        <w:rFonts w:ascii="Wingdings 2" w:hAnsi="Wingdings 2" w:hint="default"/>
      </w:rPr>
    </w:lvl>
    <w:lvl w:ilvl="5" w:tplc="33E2DCC4" w:tentative="1">
      <w:start w:val="1"/>
      <w:numFmt w:val="bullet"/>
      <w:lvlText w:val=""/>
      <w:lvlJc w:val="left"/>
      <w:pPr>
        <w:tabs>
          <w:tab w:val="num" w:pos="4320"/>
        </w:tabs>
        <w:ind w:left="4320" w:hanging="360"/>
      </w:pPr>
      <w:rPr>
        <w:rFonts w:ascii="Wingdings 2" w:hAnsi="Wingdings 2" w:hint="default"/>
      </w:rPr>
    </w:lvl>
    <w:lvl w:ilvl="6" w:tplc="E09E89C4" w:tentative="1">
      <w:start w:val="1"/>
      <w:numFmt w:val="bullet"/>
      <w:lvlText w:val=""/>
      <w:lvlJc w:val="left"/>
      <w:pPr>
        <w:tabs>
          <w:tab w:val="num" w:pos="5040"/>
        </w:tabs>
        <w:ind w:left="5040" w:hanging="360"/>
      </w:pPr>
      <w:rPr>
        <w:rFonts w:ascii="Wingdings 2" w:hAnsi="Wingdings 2" w:hint="default"/>
      </w:rPr>
    </w:lvl>
    <w:lvl w:ilvl="7" w:tplc="CE8418DE" w:tentative="1">
      <w:start w:val="1"/>
      <w:numFmt w:val="bullet"/>
      <w:lvlText w:val=""/>
      <w:lvlJc w:val="left"/>
      <w:pPr>
        <w:tabs>
          <w:tab w:val="num" w:pos="5760"/>
        </w:tabs>
        <w:ind w:left="5760" w:hanging="360"/>
      </w:pPr>
      <w:rPr>
        <w:rFonts w:ascii="Wingdings 2" w:hAnsi="Wingdings 2" w:hint="default"/>
      </w:rPr>
    </w:lvl>
    <w:lvl w:ilvl="8" w:tplc="769A7FDC" w:tentative="1">
      <w:start w:val="1"/>
      <w:numFmt w:val="bullet"/>
      <w:lvlText w:val=""/>
      <w:lvlJc w:val="left"/>
      <w:pPr>
        <w:tabs>
          <w:tab w:val="num" w:pos="6480"/>
        </w:tabs>
        <w:ind w:left="6480" w:hanging="360"/>
      </w:pPr>
      <w:rPr>
        <w:rFonts w:ascii="Wingdings 2" w:hAnsi="Wingdings 2" w:hint="default"/>
      </w:rPr>
    </w:lvl>
  </w:abstractNum>
  <w:abstractNum w:abstractNumId="50" w15:restartNumberingAfterBreak="0">
    <w:nsid w:val="7A5F5C89"/>
    <w:multiLevelType w:val="hybridMultilevel"/>
    <w:tmpl w:val="20C0B566"/>
    <w:lvl w:ilvl="0" w:tplc="C9DEDE9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0C3A0B"/>
    <w:multiLevelType w:val="hybridMultilevel"/>
    <w:tmpl w:val="4CE44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35"/>
  </w:num>
  <w:num w:numId="4">
    <w:abstractNumId w:val="1"/>
  </w:num>
  <w:num w:numId="5">
    <w:abstractNumId w:val="12"/>
  </w:num>
  <w:num w:numId="6">
    <w:abstractNumId w:val="36"/>
  </w:num>
  <w:num w:numId="7">
    <w:abstractNumId w:val="10"/>
  </w:num>
  <w:num w:numId="8">
    <w:abstractNumId w:val="46"/>
  </w:num>
  <w:num w:numId="9">
    <w:abstractNumId w:val="4"/>
  </w:num>
  <w:num w:numId="10">
    <w:abstractNumId w:val="49"/>
  </w:num>
  <w:num w:numId="11">
    <w:abstractNumId w:val="13"/>
  </w:num>
  <w:num w:numId="12">
    <w:abstractNumId w:val="33"/>
  </w:num>
  <w:num w:numId="13">
    <w:abstractNumId w:val="6"/>
  </w:num>
  <w:num w:numId="14">
    <w:abstractNumId w:val="20"/>
  </w:num>
  <w:num w:numId="15">
    <w:abstractNumId w:val="47"/>
  </w:num>
  <w:num w:numId="16">
    <w:abstractNumId w:val="18"/>
  </w:num>
  <w:num w:numId="17">
    <w:abstractNumId w:val="44"/>
  </w:num>
  <w:num w:numId="18">
    <w:abstractNumId w:val="15"/>
  </w:num>
  <w:num w:numId="19">
    <w:abstractNumId w:val="51"/>
  </w:num>
  <w:num w:numId="20">
    <w:abstractNumId w:val="31"/>
  </w:num>
  <w:num w:numId="21">
    <w:abstractNumId w:val="43"/>
  </w:num>
  <w:num w:numId="22">
    <w:abstractNumId w:val="22"/>
  </w:num>
  <w:num w:numId="23">
    <w:abstractNumId w:val="3"/>
  </w:num>
  <w:num w:numId="24">
    <w:abstractNumId w:val="28"/>
  </w:num>
  <w:num w:numId="25">
    <w:abstractNumId w:val="24"/>
  </w:num>
  <w:num w:numId="26">
    <w:abstractNumId w:val="29"/>
  </w:num>
  <w:num w:numId="27">
    <w:abstractNumId w:val="2"/>
  </w:num>
  <w:num w:numId="28">
    <w:abstractNumId w:val="25"/>
  </w:num>
  <w:num w:numId="29">
    <w:abstractNumId w:val="30"/>
  </w:num>
  <w:num w:numId="30">
    <w:abstractNumId w:val="50"/>
  </w:num>
  <w:num w:numId="31">
    <w:abstractNumId w:val="48"/>
  </w:num>
  <w:num w:numId="32">
    <w:abstractNumId w:val="0"/>
  </w:num>
  <w:num w:numId="33">
    <w:abstractNumId w:val="38"/>
  </w:num>
  <w:num w:numId="34">
    <w:abstractNumId w:val="14"/>
  </w:num>
  <w:num w:numId="35">
    <w:abstractNumId w:val="21"/>
  </w:num>
  <w:num w:numId="36">
    <w:abstractNumId w:val="42"/>
  </w:num>
  <w:num w:numId="37">
    <w:abstractNumId w:val="26"/>
  </w:num>
  <w:num w:numId="38">
    <w:abstractNumId w:val="27"/>
  </w:num>
  <w:num w:numId="39">
    <w:abstractNumId w:val="8"/>
  </w:num>
  <w:num w:numId="40">
    <w:abstractNumId w:val="34"/>
  </w:num>
  <w:num w:numId="41">
    <w:abstractNumId w:val="5"/>
  </w:num>
  <w:num w:numId="42">
    <w:abstractNumId w:val="11"/>
  </w:num>
  <w:num w:numId="43">
    <w:abstractNumId w:val="40"/>
  </w:num>
  <w:num w:numId="44">
    <w:abstractNumId w:val="45"/>
  </w:num>
  <w:num w:numId="45">
    <w:abstractNumId w:val="41"/>
  </w:num>
  <w:num w:numId="46">
    <w:abstractNumId w:val="9"/>
  </w:num>
  <w:num w:numId="47">
    <w:abstractNumId w:val="17"/>
  </w:num>
  <w:num w:numId="48">
    <w:abstractNumId w:val="16"/>
  </w:num>
  <w:num w:numId="49">
    <w:abstractNumId w:val="19"/>
  </w:num>
  <w:num w:numId="50">
    <w:abstractNumId w:val="32"/>
  </w:num>
  <w:num w:numId="51">
    <w:abstractNumId w:val="7"/>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591B4D"/>
    <w:rsid w:val="000009BD"/>
    <w:rsid w:val="00000F2C"/>
    <w:rsid w:val="00001908"/>
    <w:rsid w:val="000022A9"/>
    <w:rsid w:val="000023FE"/>
    <w:rsid w:val="000039FD"/>
    <w:rsid w:val="00004295"/>
    <w:rsid w:val="000048D0"/>
    <w:rsid w:val="000048D9"/>
    <w:rsid w:val="00005180"/>
    <w:rsid w:val="000060E9"/>
    <w:rsid w:val="000114A0"/>
    <w:rsid w:val="00011E50"/>
    <w:rsid w:val="00011F7E"/>
    <w:rsid w:val="00012E68"/>
    <w:rsid w:val="0001524F"/>
    <w:rsid w:val="0001588C"/>
    <w:rsid w:val="000205C3"/>
    <w:rsid w:val="00021887"/>
    <w:rsid w:val="000221CF"/>
    <w:rsid w:val="00022AFD"/>
    <w:rsid w:val="00022CBA"/>
    <w:rsid w:val="00023042"/>
    <w:rsid w:val="0002688C"/>
    <w:rsid w:val="00026E59"/>
    <w:rsid w:val="00030825"/>
    <w:rsid w:val="00030C9B"/>
    <w:rsid w:val="00031532"/>
    <w:rsid w:val="000320B3"/>
    <w:rsid w:val="000328FC"/>
    <w:rsid w:val="00033A06"/>
    <w:rsid w:val="00034F5D"/>
    <w:rsid w:val="000400F3"/>
    <w:rsid w:val="000409DB"/>
    <w:rsid w:val="00042D2D"/>
    <w:rsid w:val="00043CD6"/>
    <w:rsid w:val="0004448E"/>
    <w:rsid w:val="00044EDF"/>
    <w:rsid w:val="00045679"/>
    <w:rsid w:val="00045FD8"/>
    <w:rsid w:val="0004609D"/>
    <w:rsid w:val="00052A22"/>
    <w:rsid w:val="0005483F"/>
    <w:rsid w:val="00055CB2"/>
    <w:rsid w:val="0005659A"/>
    <w:rsid w:val="000626AF"/>
    <w:rsid w:val="000627FC"/>
    <w:rsid w:val="00062F62"/>
    <w:rsid w:val="0006390F"/>
    <w:rsid w:val="00063C16"/>
    <w:rsid w:val="00065050"/>
    <w:rsid w:val="000662F3"/>
    <w:rsid w:val="00066E83"/>
    <w:rsid w:val="00070CBC"/>
    <w:rsid w:val="00071820"/>
    <w:rsid w:val="000740C9"/>
    <w:rsid w:val="000740E6"/>
    <w:rsid w:val="00074A20"/>
    <w:rsid w:val="00074E8D"/>
    <w:rsid w:val="00076092"/>
    <w:rsid w:val="00077582"/>
    <w:rsid w:val="00083660"/>
    <w:rsid w:val="000838AF"/>
    <w:rsid w:val="00084E7F"/>
    <w:rsid w:val="00086915"/>
    <w:rsid w:val="00087255"/>
    <w:rsid w:val="000901B9"/>
    <w:rsid w:val="00093363"/>
    <w:rsid w:val="00093811"/>
    <w:rsid w:val="00093F0B"/>
    <w:rsid w:val="00094487"/>
    <w:rsid w:val="00097670"/>
    <w:rsid w:val="000A0BAF"/>
    <w:rsid w:val="000A178A"/>
    <w:rsid w:val="000A2897"/>
    <w:rsid w:val="000A29BA"/>
    <w:rsid w:val="000A2A52"/>
    <w:rsid w:val="000A4E8F"/>
    <w:rsid w:val="000A4FBF"/>
    <w:rsid w:val="000A54F4"/>
    <w:rsid w:val="000A6172"/>
    <w:rsid w:val="000A684D"/>
    <w:rsid w:val="000A7DEB"/>
    <w:rsid w:val="000B1868"/>
    <w:rsid w:val="000B206E"/>
    <w:rsid w:val="000B3765"/>
    <w:rsid w:val="000B403E"/>
    <w:rsid w:val="000B5221"/>
    <w:rsid w:val="000B5922"/>
    <w:rsid w:val="000C0820"/>
    <w:rsid w:val="000C1FBC"/>
    <w:rsid w:val="000C2C23"/>
    <w:rsid w:val="000C4155"/>
    <w:rsid w:val="000C5402"/>
    <w:rsid w:val="000C5A24"/>
    <w:rsid w:val="000C5DA4"/>
    <w:rsid w:val="000C5E72"/>
    <w:rsid w:val="000C743B"/>
    <w:rsid w:val="000D1FCB"/>
    <w:rsid w:val="000D43B9"/>
    <w:rsid w:val="000D4A19"/>
    <w:rsid w:val="000D4B17"/>
    <w:rsid w:val="000E00B5"/>
    <w:rsid w:val="000E1067"/>
    <w:rsid w:val="000E1317"/>
    <w:rsid w:val="000E1AFD"/>
    <w:rsid w:val="000E1C2E"/>
    <w:rsid w:val="000E2952"/>
    <w:rsid w:val="000E32CE"/>
    <w:rsid w:val="000E3B6C"/>
    <w:rsid w:val="000E4182"/>
    <w:rsid w:val="000E46ED"/>
    <w:rsid w:val="000E47B2"/>
    <w:rsid w:val="000E54BA"/>
    <w:rsid w:val="000E59A7"/>
    <w:rsid w:val="000E59F0"/>
    <w:rsid w:val="000F233C"/>
    <w:rsid w:val="000F2948"/>
    <w:rsid w:val="000F4001"/>
    <w:rsid w:val="000F4263"/>
    <w:rsid w:val="000F4269"/>
    <w:rsid w:val="000F4A0E"/>
    <w:rsid w:val="000F7B72"/>
    <w:rsid w:val="00102536"/>
    <w:rsid w:val="0010308E"/>
    <w:rsid w:val="00103DDC"/>
    <w:rsid w:val="00103F8F"/>
    <w:rsid w:val="00107384"/>
    <w:rsid w:val="00107C50"/>
    <w:rsid w:val="0011130C"/>
    <w:rsid w:val="0011139B"/>
    <w:rsid w:val="001118C1"/>
    <w:rsid w:val="001141E3"/>
    <w:rsid w:val="00114759"/>
    <w:rsid w:val="0011545A"/>
    <w:rsid w:val="0011595F"/>
    <w:rsid w:val="00115C44"/>
    <w:rsid w:val="00116423"/>
    <w:rsid w:val="00116974"/>
    <w:rsid w:val="001172B7"/>
    <w:rsid w:val="0012066B"/>
    <w:rsid w:val="00121072"/>
    <w:rsid w:val="00121245"/>
    <w:rsid w:val="0012233F"/>
    <w:rsid w:val="001239A2"/>
    <w:rsid w:val="00124B87"/>
    <w:rsid w:val="001254E1"/>
    <w:rsid w:val="0012796C"/>
    <w:rsid w:val="00130AD3"/>
    <w:rsid w:val="00130EE2"/>
    <w:rsid w:val="001324A0"/>
    <w:rsid w:val="0013287F"/>
    <w:rsid w:val="00133839"/>
    <w:rsid w:val="0013389D"/>
    <w:rsid w:val="001346A1"/>
    <w:rsid w:val="00135600"/>
    <w:rsid w:val="00135F1C"/>
    <w:rsid w:val="00135F67"/>
    <w:rsid w:val="001370ED"/>
    <w:rsid w:val="001372AB"/>
    <w:rsid w:val="001379AA"/>
    <w:rsid w:val="00140250"/>
    <w:rsid w:val="0014198C"/>
    <w:rsid w:val="0014224A"/>
    <w:rsid w:val="0014349D"/>
    <w:rsid w:val="00143E3F"/>
    <w:rsid w:val="0014500D"/>
    <w:rsid w:val="0014683E"/>
    <w:rsid w:val="001469A9"/>
    <w:rsid w:val="00146B0D"/>
    <w:rsid w:val="00146F9F"/>
    <w:rsid w:val="00150B0C"/>
    <w:rsid w:val="00151084"/>
    <w:rsid w:val="00151933"/>
    <w:rsid w:val="00152D54"/>
    <w:rsid w:val="00153915"/>
    <w:rsid w:val="00154B6B"/>
    <w:rsid w:val="00155194"/>
    <w:rsid w:val="00155F83"/>
    <w:rsid w:val="00156B4F"/>
    <w:rsid w:val="00156E88"/>
    <w:rsid w:val="00157FB7"/>
    <w:rsid w:val="0016031B"/>
    <w:rsid w:val="00161CB2"/>
    <w:rsid w:val="00161FB8"/>
    <w:rsid w:val="001625D2"/>
    <w:rsid w:val="00164699"/>
    <w:rsid w:val="00165564"/>
    <w:rsid w:val="0016608B"/>
    <w:rsid w:val="00166457"/>
    <w:rsid w:val="00167481"/>
    <w:rsid w:val="00167873"/>
    <w:rsid w:val="00167EA1"/>
    <w:rsid w:val="00172FEC"/>
    <w:rsid w:val="00173CD5"/>
    <w:rsid w:val="00174156"/>
    <w:rsid w:val="00174808"/>
    <w:rsid w:val="001750DA"/>
    <w:rsid w:val="0017529B"/>
    <w:rsid w:val="0017581A"/>
    <w:rsid w:val="00175957"/>
    <w:rsid w:val="001764AD"/>
    <w:rsid w:val="0017668C"/>
    <w:rsid w:val="00176B72"/>
    <w:rsid w:val="00177F93"/>
    <w:rsid w:val="00180686"/>
    <w:rsid w:val="0018098B"/>
    <w:rsid w:val="00180B04"/>
    <w:rsid w:val="0018239E"/>
    <w:rsid w:val="00182505"/>
    <w:rsid w:val="00183125"/>
    <w:rsid w:val="00183A45"/>
    <w:rsid w:val="001849A4"/>
    <w:rsid w:val="001849DA"/>
    <w:rsid w:val="00190E0B"/>
    <w:rsid w:val="00190F05"/>
    <w:rsid w:val="00191CC7"/>
    <w:rsid w:val="00193898"/>
    <w:rsid w:val="00193FF0"/>
    <w:rsid w:val="001955D3"/>
    <w:rsid w:val="001957D3"/>
    <w:rsid w:val="00195F5D"/>
    <w:rsid w:val="0019628E"/>
    <w:rsid w:val="00196824"/>
    <w:rsid w:val="001972E0"/>
    <w:rsid w:val="00197780"/>
    <w:rsid w:val="00197BF4"/>
    <w:rsid w:val="001A102F"/>
    <w:rsid w:val="001A1102"/>
    <w:rsid w:val="001A3977"/>
    <w:rsid w:val="001A51DE"/>
    <w:rsid w:val="001A660D"/>
    <w:rsid w:val="001A70BD"/>
    <w:rsid w:val="001A74CE"/>
    <w:rsid w:val="001A7D7B"/>
    <w:rsid w:val="001A7EF2"/>
    <w:rsid w:val="001B0796"/>
    <w:rsid w:val="001B07BD"/>
    <w:rsid w:val="001B0D0B"/>
    <w:rsid w:val="001B17BF"/>
    <w:rsid w:val="001B211E"/>
    <w:rsid w:val="001B2B7B"/>
    <w:rsid w:val="001B3771"/>
    <w:rsid w:val="001B5E78"/>
    <w:rsid w:val="001B610E"/>
    <w:rsid w:val="001B6EC6"/>
    <w:rsid w:val="001B7C88"/>
    <w:rsid w:val="001B7CD2"/>
    <w:rsid w:val="001C05B2"/>
    <w:rsid w:val="001C1140"/>
    <w:rsid w:val="001C1A30"/>
    <w:rsid w:val="001C2E07"/>
    <w:rsid w:val="001C3112"/>
    <w:rsid w:val="001C45F5"/>
    <w:rsid w:val="001C5761"/>
    <w:rsid w:val="001C5E73"/>
    <w:rsid w:val="001C6974"/>
    <w:rsid w:val="001D07D5"/>
    <w:rsid w:val="001D1096"/>
    <w:rsid w:val="001D2B60"/>
    <w:rsid w:val="001D3968"/>
    <w:rsid w:val="001D3B4E"/>
    <w:rsid w:val="001D3F20"/>
    <w:rsid w:val="001D4BF6"/>
    <w:rsid w:val="001D5CF7"/>
    <w:rsid w:val="001D600F"/>
    <w:rsid w:val="001D767B"/>
    <w:rsid w:val="001D7D17"/>
    <w:rsid w:val="001E0519"/>
    <w:rsid w:val="001E1C36"/>
    <w:rsid w:val="001E1FCC"/>
    <w:rsid w:val="001E326F"/>
    <w:rsid w:val="001E3296"/>
    <w:rsid w:val="001E4152"/>
    <w:rsid w:val="001E4D31"/>
    <w:rsid w:val="001E5F4A"/>
    <w:rsid w:val="001E633B"/>
    <w:rsid w:val="001E6DAF"/>
    <w:rsid w:val="001E72A7"/>
    <w:rsid w:val="001E771E"/>
    <w:rsid w:val="001F049B"/>
    <w:rsid w:val="001F06AA"/>
    <w:rsid w:val="001F06E5"/>
    <w:rsid w:val="001F30F3"/>
    <w:rsid w:val="001F343A"/>
    <w:rsid w:val="001F7893"/>
    <w:rsid w:val="001F7F0C"/>
    <w:rsid w:val="00200B00"/>
    <w:rsid w:val="00201EE2"/>
    <w:rsid w:val="002048F3"/>
    <w:rsid w:val="00204C2C"/>
    <w:rsid w:val="00206392"/>
    <w:rsid w:val="00206670"/>
    <w:rsid w:val="00206AB6"/>
    <w:rsid w:val="002073A3"/>
    <w:rsid w:val="002074C2"/>
    <w:rsid w:val="00207AB3"/>
    <w:rsid w:val="00210A90"/>
    <w:rsid w:val="002112F5"/>
    <w:rsid w:val="00214068"/>
    <w:rsid w:val="0021747F"/>
    <w:rsid w:val="002216AD"/>
    <w:rsid w:val="002217E5"/>
    <w:rsid w:val="002224A1"/>
    <w:rsid w:val="002237ED"/>
    <w:rsid w:val="002249A2"/>
    <w:rsid w:val="0022652D"/>
    <w:rsid w:val="00226814"/>
    <w:rsid w:val="002303D6"/>
    <w:rsid w:val="00230EDF"/>
    <w:rsid w:val="0023180F"/>
    <w:rsid w:val="00231ECC"/>
    <w:rsid w:val="00233073"/>
    <w:rsid w:val="00233771"/>
    <w:rsid w:val="00233773"/>
    <w:rsid w:val="00234317"/>
    <w:rsid w:val="0023673A"/>
    <w:rsid w:val="00236C2F"/>
    <w:rsid w:val="00237FCA"/>
    <w:rsid w:val="00240427"/>
    <w:rsid w:val="002416A5"/>
    <w:rsid w:val="002423DC"/>
    <w:rsid w:val="00243CF8"/>
    <w:rsid w:val="00244ECD"/>
    <w:rsid w:val="00244FB9"/>
    <w:rsid w:val="00246616"/>
    <w:rsid w:val="002505BB"/>
    <w:rsid w:val="00251A21"/>
    <w:rsid w:val="00253214"/>
    <w:rsid w:val="00253E0A"/>
    <w:rsid w:val="00253FA8"/>
    <w:rsid w:val="00255A85"/>
    <w:rsid w:val="00256D41"/>
    <w:rsid w:val="002605B8"/>
    <w:rsid w:val="002609BE"/>
    <w:rsid w:val="00261CDE"/>
    <w:rsid w:val="00261EF6"/>
    <w:rsid w:val="0026227A"/>
    <w:rsid w:val="002648FB"/>
    <w:rsid w:val="00264C11"/>
    <w:rsid w:val="00264E78"/>
    <w:rsid w:val="00265292"/>
    <w:rsid w:val="00267AB0"/>
    <w:rsid w:val="00267B45"/>
    <w:rsid w:val="00270127"/>
    <w:rsid w:val="0027048E"/>
    <w:rsid w:val="00270E13"/>
    <w:rsid w:val="002715FA"/>
    <w:rsid w:val="00272BEE"/>
    <w:rsid w:val="00277399"/>
    <w:rsid w:val="00277BCA"/>
    <w:rsid w:val="00280648"/>
    <w:rsid w:val="00280FA0"/>
    <w:rsid w:val="00281DCE"/>
    <w:rsid w:val="0028302E"/>
    <w:rsid w:val="00283651"/>
    <w:rsid w:val="0028418C"/>
    <w:rsid w:val="002857C3"/>
    <w:rsid w:val="00287A72"/>
    <w:rsid w:val="002900A0"/>
    <w:rsid w:val="00292090"/>
    <w:rsid w:val="0029269F"/>
    <w:rsid w:val="00294E1F"/>
    <w:rsid w:val="0029515C"/>
    <w:rsid w:val="00295DD3"/>
    <w:rsid w:val="002965FA"/>
    <w:rsid w:val="0029771D"/>
    <w:rsid w:val="002979DE"/>
    <w:rsid w:val="002A0DD1"/>
    <w:rsid w:val="002A0E71"/>
    <w:rsid w:val="002A31B2"/>
    <w:rsid w:val="002A406A"/>
    <w:rsid w:val="002A4DDC"/>
    <w:rsid w:val="002A5211"/>
    <w:rsid w:val="002A5B14"/>
    <w:rsid w:val="002A762B"/>
    <w:rsid w:val="002A7C3D"/>
    <w:rsid w:val="002A7E3D"/>
    <w:rsid w:val="002B03F5"/>
    <w:rsid w:val="002B1D27"/>
    <w:rsid w:val="002B21D7"/>
    <w:rsid w:val="002B2E59"/>
    <w:rsid w:val="002B31BF"/>
    <w:rsid w:val="002B3E42"/>
    <w:rsid w:val="002B4EE9"/>
    <w:rsid w:val="002B54D7"/>
    <w:rsid w:val="002B568E"/>
    <w:rsid w:val="002B7A75"/>
    <w:rsid w:val="002C05DC"/>
    <w:rsid w:val="002C1A40"/>
    <w:rsid w:val="002C1E9E"/>
    <w:rsid w:val="002C2B95"/>
    <w:rsid w:val="002C3463"/>
    <w:rsid w:val="002C4045"/>
    <w:rsid w:val="002C4A47"/>
    <w:rsid w:val="002C5606"/>
    <w:rsid w:val="002C7875"/>
    <w:rsid w:val="002D42CA"/>
    <w:rsid w:val="002D4AE0"/>
    <w:rsid w:val="002D513B"/>
    <w:rsid w:val="002D525B"/>
    <w:rsid w:val="002D6A8A"/>
    <w:rsid w:val="002E0DB6"/>
    <w:rsid w:val="002E11C7"/>
    <w:rsid w:val="002E1A5A"/>
    <w:rsid w:val="002E1D0D"/>
    <w:rsid w:val="002E237A"/>
    <w:rsid w:val="002E3814"/>
    <w:rsid w:val="002E5E47"/>
    <w:rsid w:val="002F096D"/>
    <w:rsid w:val="002F0F6B"/>
    <w:rsid w:val="002F2FBD"/>
    <w:rsid w:val="002F3B56"/>
    <w:rsid w:val="002F41F5"/>
    <w:rsid w:val="002F44AF"/>
    <w:rsid w:val="002F4682"/>
    <w:rsid w:val="002F4AF9"/>
    <w:rsid w:val="002F51ED"/>
    <w:rsid w:val="002F5547"/>
    <w:rsid w:val="002F57D8"/>
    <w:rsid w:val="002F5CD8"/>
    <w:rsid w:val="002F6CF2"/>
    <w:rsid w:val="002F7056"/>
    <w:rsid w:val="00300E0B"/>
    <w:rsid w:val="00300ECD"/>
    <w:rsid w:val="00301E22"/>
    <w:rsid w:val="00302023"/>
    <w:rsid w:val="00303B22"/>
    <w:rsid w:val="00304B72"/>
    <w:rsid w:val="00304D94"/>
    <w:rsid w:val="00305494"/>
    <w:rsid w:val="00306FD5"/>
    <w:rsid w:val="00307CB2"/>
    <w:rsid w:val="00312155"/>
    <w:rsid w:val="00313064"/>
    <w:rsid w:val="003134FA"/>
    <w:rsid w:val="00315700"/>
    <w:rsid w:val="0031580F"/>
    <w:rsid w:val="00315BCC"/>
    <w:rsid w:val="00316FCF"/>
    <w:rsid w:val="003176E2"/>
    <w:rsid w:val="003200E7"/>
    <w:rsid w:val="0032205F"/>
    <w:rsid w:val="003239A4"/>
    <w:rsid w:val="003239E5"/>
    <w:rsid w:val="003241D3"/>
    <w:rsid w:val="003242DA"/>
    <w:rsid w:val="00324888"/>
    <w:rsid w:val="0033012D"/>
    <w:rsid w:val="00331D11"/>
    <w:rsid w:val="00333A39"/>
    <w:rsid w:val="00335C92"/>
    <w:rsid w:val="003360DE"/>
    <w:rsid w:val="00337844"/>
    <w:rsid w:val="00337CA6"/>
    <w:rsid w:val="00340B25"/>
    <w:rsid w:val="003414C9"/>
    <w:rsid w:val="0034249E"/>
    <w:rsid w:val="003431D1"/>
    <w:rsid w:val="00344FCC"/>
    <w:rsid w:val="00346465"/>
    <w:rsid w:val="003471B7"/>
    <w:rsid w:val="003474FB"/>
    <w:rsid w:val="0035038A"/>
    <w:rsid w:val="003509B7"/>
    <w:rsid w:val="00351375"/>
    <w:rsid w:val="00351CAF"/>
    <w:rsid w:val="00356391"/>
    <w:rsid w:val="00362751"/>
    <w:rsid w:val="0036316A"/>
    <w:rsid w:val="00364376"/>
    <w:rsid w:val="003649FB"/>
    <w:rsid w:val="00364C98"/>
    <w:rsid w:val="00366181"/>
    <w:rsid w:val="00366993"/>
    <w:rsid w:val="00366E2E"/>
    <w:rsid w:val="00367CF0"/>
    <w:rsid w:val="00367F0D"/>
    <w:rsid w:val="00370A29"/>
    <w:rsid w:val="00370ED8"/>
    <w:rsid w:val="00371908"/>
    <w:rsid w:val="00371CCD"/>
    <w:rsid w:val="00372B0A"/>
    <w:rsid w:val="00373622"/>
    <w:rsid w:val="00375160"/>
    <w:rsid w:val="003759D1"/>
    <w:rsid w:val="003773A5"/>
    <w:rsid w:val="00380118"/>
    <w:rsid w:val="003811DD"/>
    <w:rsid w:val="00381D34"/>
    <w:rsid w:val="003823A9"/>
    <w:rsid w:val="0038337D"/>
    <w:rsid w:val="00383B5F"/>
    <w:rsid w:val="00384FB5"/>
    <w:rsid w:val="003859EE"/>
    <w:rsid w:val="00387DEA"/>
    <w:rsid w:val="00390307"/>
    <w:rsid w:val="00390993"/>
    <w:rsid w:val="00390D7B"/>
    <w:rsid w:val="003912F5"/>
    <w:rsid w:val="00391698"/>
    <w:rsid w:val="00391D70"/>
    <w:rsid w:val="003928D3"/>
    <w:rsid w:val="00392A5E"/>
    <w:rsid w:val="003931CE"/>
    <w:rsid w:val="00393F0A"/>
    <w:rsid w:val="00394FE4"/>
    <w:rsid w:val="00395818"/>
    <w:rsid w:val="00396748"/>
    <w:rsid w:val="003A12C4"/>
    <w:rsid w:val="003A1A02"/>
    <w:rsid w:val="003A1A4E"/>
    <w:rsid w:val="003A1D95"/>
    <w:rsid w:val="003A4868"/>
    <w:rsid w:val="003A573A"/>
    <w:rsid w:val="003A605A"/>
    <w:rsid w:val="003A6662"/>
    <w:rsid w:val="003A6DAD"/>
    <w:rsid w:val="003A6E2B"/>
    <w:rsid w:val="003B0C6E"/>
    <w:rsid w:val="003B10BF"/>
    <w:rsid w:val="003B1483"/>
    <w:rsid w:val="003B1A06"/>
    <w:rsid w:val="003B3F6D"/>
    <w:rsid w:val="003B4257"/>
    <w:rsid w:val="003B444C"/>
    <w:rsid w:val="003B6527"/>
    <w:rsid w:val="003C073E"/>
    <w:rsid w:val="003C0F2D"/>
    <w:rsid w:val="003C2863"/>
    <w:rsid w:val="003C3F81"/>
    <w:rsid w:val="003C454E"/>
    <w:rsid w:val="003C5E47"/>
    <w:rsid w:val="003C631A"/>
    <w:rsid w:val="003C7D0B"/>
    <w:rsid w:val="003D064C"/>
    <w:rsid w:val="003D0D13"/>
    <w:rsid w:val="003D2116"/>
    <w:rsid w:val="003D269D"/>
    <w:rsid w:val="003D3F37"/>
    <w:rsid w:val="003D4773"/>
    <w:rsid w:val="003D5613"/>
    <w:rsid w:val="003D6F6B"/>
    <w:rsid w:val="003D7AE9"/>
    <w:rsid w:val="003E005B"/>
    <w:rsid w:val="003E3904"/>
    <w:rsid w:val="003E6017"/>
    <w:rsid w:val="003E62DD"/>
    <w:rsid w:val="003E6759"/>
    <w:rsid w:val="003E7D36"/>
    <w:rsid w:val="003F0269"/>
    <w:rsid w:val="003F2CC3"/>
    <w:rsid w:val="003F3AD9"/>
    <w:rsid w:val="003F40F7"/>
    <w:rsid w:val="003F50FF"/>
    <w:rsid w:val="003F5BD3"/>
    <w:rsid w:val="003F5DD6"/>
    <w:rsid w:val="003F6FBA"/>
    <w:rsid w:val="00400561"/>
    <w:rsid w:val="00400EF4"/>
    <w:rsid w:val="00401D3D"/>
    <w:rsid w:val="00402331"/>
    <w:rsid w:val="00402E93"/>
    <w:rsid w:val="00402FBE"/>
    <w:rsid w:val="004048A2"/>
    <w:rsid w:val="00404BDB"/>
    <w:rsid w:val="00405151"/>
    <w:rsid w:val="004063A5"/>
    <w:rsid w:val="00406CBC"/>
    <w:rsid w:val="0041043A"/>
    <w:rsid w:val="004109A6"/>
    <w:rsid w:val="00410E97"/>
    <w:rsid w:val="004111EF"/>
    <w:rsid w:val="00412354"/>
    <w:rsid w:val="00413A24"/>
    <w:rsid w:val="004144CD"/>
    <w:rsid w:val="00415132"/>
    <w:rsid w:val="0041596C"/>
    <w:rsid w:val="0041644E"/>
    <w:rsid w:val="004168C8"/>
    <w:rsid w:val="00420B52"/>
    <w:rsid w:val="00420EBF"/>
    <w:rsid w:val="00421865"/>
    <w:rsid w:val="00422537"/>
    <w:rsid w:val="0042314A"/>
    <w:rsid w:val="004231D0"/>
    <w:rsid w:val="0042557D"/>
    <w:rsid w:val="00425DE0"/>
    <w:rsid w:val="0042671E"/>
    <w:rsid w:val="0042751E"/>
    <w:rsid w:val="00431493"/>
    <w:rsid w:val="004317E0"/>
    <w:rsid w:val="004325F1"/>
    <w:rsid w:val="00432DD7"/>
    <w:rsid w:val="00434411"/>
    <w:rsid w:val="0043465E"/>
    <w:rsid w:val="00434BCA"/>
    <w:rsid w:val="00435474"/>
    <w:rsid w:val="004377A5"/>
    <w:rsid w:val="0044117D"/>
    <w:rsid w:val="00441CEA"/>
    <w:rsid w:val="0044263F"/>
    <w:rsid w:val="00442856"/>
    <w:rsid w:val="004428D8"/>
    <w:rsid w:val="00443383"/>
    <w:rsid w:val="004438D3"/>
    <w:rsid w:val="00446D02"/>
    <w:rsid w:val="00450516"/>
    <w:rsid w:val="00450A23"/>
    <w:rsid w:val="00450E06"/>
    <w:rsid w:val="00451D6C"/>
    <w:rsid w:val="00451E38"/>
    <w:rsid w:val="004539B7"/>
    <w:rsid w:val="00454960"/>
    <w:rsid w:val="00454DAA"/>
    <w:rsid w:val="004550F9"/>
    <w:rsid w:val="004559F8"/>
    <w:rsid w:val="00460C99"/>
    <w:rsid w:val="0046267D"/>
    <w:rsid w:val="00462FB7"/>
    <w:rsid w:val="004645D0"/>
    <w:rsid w:val="00464E90"/>
    <w:rsid w:val="004652A4"/>
    <w:rsid w:val="00470378"/>
    <w:rsid w:val="00471BEF"/>
    <w:rsid w:val="004720CD"/>
    <w:rsid w:val="004734B4"/>
    <w:rsid w:val="004748BC"/>
    <w:rsid w:val="004749D2"/>
    <w:rsid w:val="004762D5"/>
    <w:rsid w:val="0047649B"/>
    <w:rsid w:val="00480228"/>
    <w:rsid w:val="004809FC"/>
    <w:rsid w:val="00480A23"/>
    <w:rsid w:val="00480FE0"/>
    <w:rsid w:val="0048102B"/>
    <w:rsid w:val="00481563"/>
    <w:rsid w:val="004815F9"/>
    <w:rsid w:val="00482442"/>
    <w:rsid w:val="00482479"/>
    <w:rsid w:val="004826B0"/>
    <w:rsid w:val="00482AB3"/>
    <w:rsid w:val="00482DAB"/>
    <w:rsid w:val="00485077"/>
    <w:rsid w:val="00487398"/>
    <w:rsid w:val="00487751"/>
    <w:rsid w:val="00490F1F"/>
    <w:rsid w:val="00491742"/>
    <w:rsid w:val="004936AF"/>
    <w:rsid w:val="00493AAC"/>
    <w:rsid w:val="004943C5"/>
    <w:rsid w:val="00495276"/>
    <w:rsid w:val="004956DB"/>
    <w:rsid w:val="004977E7"/>
    <w:rsid w:val="004979BD"/>
    <w:rsid w:val="004A10C6"/>
    <w:rsid w:val="004A1378"/>
    <w:rsid w:val="004A14FB"/>
    <w:rsid w:val="004A2682"/>
    <w:rsid w:val="004A30B5"/>
    <w:rsid w:val="004A377D"/>
    <w:rsid w:val="004A38ED"/>
    <w:rsid w:val="004A44D4"/>
    <w:rsid w:val="004A4B69"/>
    <w:rsid w:val="004A4F1E"/>
    <w:rsid w:val="004A4F69"/>
    <w:rsid w:val="004A54C3"/>
    <w:rsid w:val="004A6AA0"/>
    <w:rsid w:val="004A7B6A"/>
    <w:rsid w:val="004B0C3B"/>
    <w:rsid w:val="004B1BBA"/>
    <w:rsid w:val="004B2299"/>
    <w:rsid w:val="004B40EB"/>
    <w:rsid w:val="004B4587"/>
    <w:rsid w:val="004B51F8"/>
    <w:rsid w:val="004B5397"/>
    <w:rsid w:val="004B6122"/>
    <w:rsid w:val="004B7AFB"/>
    <w:rsid w:val="004C4971"/>
    <w:rsid w:val="004C4F33"/>
    <w:rsid w:val="004C6503"/>
    <w:rsid w:val="004C69E3"/>
    <w:rsid w:val="004C6F44"/>
    <w:rsid w:val="004C796F"/>
    <w:rsid w:val="004C7C4A"/>
    <w:rsid w:val="004D1F43"/>
    <w:rsid w:val="004D29DA"/>
    <w:rsid w:val="004D3F27"/>
    <w:rsid w:val="004D50A1"/>
    <w:rsid w:val="004D52DF"/>
    <w:rsid w:val="004D7355"/>
    <w:rsid w:val="004D7B25"/>
    <w:rsid w:val="004E010B"/>
    <w:rsid w:val="004E02BF"/>
    <w:rsid w:val="004E17A4"/>
    <w:rsid w:val="004E2150"/>
    <w:rsid w:val="004E3EFA"/>
    <w:rsid w:val="004E5F89"/>
    <w:rsid w:val="004E67CA"/>
    <w:rsid w:val="004E6B30"/>
    <w:rsid w:val="004F08CE"/>
    <w:rsid w:val="004F0BAC"/>
    <w:rsid w:val="004F1840"/>
    <w:rsid w:val="004F1C7E"/>
    <w:rsid w:val="004F1F82"/>
    <w:rsid w:val="004F24A2"/>
    <w:rsid w:val="004F28C2"/>
    <w:rsid w:val="004F2E59"/>
    <w:rsid w:val="004F3330"/>
    <w:rsid w:val="004F567C"/>
    <w:rsid w:val="004F5F2D"/>
    <w:rsid w:val="004F66FD"/>
    <w:rsid w:val="004F7B73"/>
    <w:rsid w:val="005035CB"/>
    <w:rsid w:val="00503DCD"/>
    <w:rsid w:val="005043C6"/>
    <w:rsid w:val="00506A8B"/>
    <w:rsid w:val="0050798F"/>
    <w:rsid w:val="00510395"/>
    <w:rsid w:val="00511704"/>
    <w:rsid w:val="00511D89"/>
    <w:rsid w:val="005124CA"/>
    <w:rsid w:val="00512783"/>
    <w:rsid w:val="00513BBA"/>
    <w:rsid w:val="00513E31"/>
    <w:rsid w:val="00516188"/>
    <w:rsid w:val="0051737D"/>
    <w:rsid w:val="00520D45"/>
    <w:rsid w:val="00525E9B"/>
    <w:rsid w:val="00526401"/>
    <w:rsid w:val="00526A44"/>
    <w:rsid w:val="00526B9C"/>
    <w:rsid w:val="00526BB5"/>
    <w:rsid w:val="0052710D"/>
    <w:rsid w:val="0053070F"/>
    <w:rsid w:val="00534BB9"/>
    <w:rsid w:val="00534DB6"/>
    <w:rsid w:val="005359DD"/>
    <w:rsid w:val="005372D8"/>
    <w:rsid w:val="005376DC"/>
    <w:rsid w:val="00537FD5"/>
    <w:rsid w:val="00542910"/>
    <w:rsid w:val="005439A5"/>
    <w:rsid w:val="00543D95"/>
    <w:rsid w:val="005448F0"/>
    <w:rsid w:val="00544D31"/>
    <w:rsid w:val="0054512F"/>
    <w:rsid w:val="00545A78"/>
    <w:rsid w:val="005466EA"/>
    <w:rsid w:val="00547BE0"/>
    <w:rsid w:val="00547EDA"/>
    <w:rsid w:val="00550149"/>
    <w:rsid w:val="005504A3"/>
    <w:rsid w:val="00550D1C"/>
    <w:rsid w:val="00551930"/>
    <w:rsid w:val="005524BE"/>
    <w:rsid w:val="0055267D"/>
    <w:rsid w:val="0055341E"/>
    <w:rsid w:val="005536B2"/>
    <w:rsid w:val="00553F5F"/>
    <w:rsid w:val="005540C8"/>
    <w:rsid w:val="00555348"/>
    <w:rsid w:val="00556A77"/>
    <w:rsid w:val="00556B6C"/>
    <w:rsid w:val="00556D8E"/>
    <w:rsid w:val="00557D04"/>
    <w:rsid w:val="005613CA"/>
    <w:rsid w:val="00563034"/>
    <w:rsid w:val="0056382D"/>
    <w:rsid w:val="00563A93"/>
    <w:rsid w:val="00566590"/>
    <w:rsid w:val="00566B28"/>
    <w:rsid w:val="005670FE"/>
    <w:rsid w:val="00571905"/>
    <w:rsid w:val="00572941"/>
    <w:rsid w:val="00572EDF"/>
    <w:rsid w:val="00572F63"/>
    <w:rsid w:val="0057435A"/>
    <w:rsid w:val="005751F2"/>
    <w:rsid w:val="00580734"/>
    <w:rsid w:val="00580964"/>
    <w:rsid w:val="005810F8"/>
    <w:rsid w:val="005819BB"/>
    <w:rsid w:val="0058276F"/>
    <w:rsid w:val="00582820"/>
    <w:rsid w:val="0058322B"/>
    <w:rsid w:val="005832A1"/>
    <w:rsid w:val="00584067"/>
    <w:rsid w:val="00585102"/>
    <w:rsid w:val="00585444"/>
    <w:rsid w:val="005859AA"/>
    <w:rsid w:val="0058668E"/>
    <w:rsid w:val="00587F34"/>
    <w:rsid w:val="00590485"/>
    <w:rsid w:val="0059132D"/>
    <w:rsid w:val="00591B4D"/>
    <w:rsid w:val="005929B4"/>
    <w:rsid w:val="0059356F"/>
    <w:rsid w:val="00594658"/>
    <w:rsid w:val="00594757"/>
    <w:rsid w:val="00594A33"/>
    <w:rsid w:val="005956AF"/>
    <w:rsid w:val="005A0A4F"/>
    <w:rsid w:val="005A1984"/>
    <w:rsid w:val="005A21AE"/>
    <w:rsid w:val="005A3880"/>
    <w:rsid w:val="005A43D7"/>
    <w:rsid w:val="005A5CCA"/>
    <w:rsid w:val="005A6C43"/>
    <w:rsid w:val="005A7867"/>
    <w:rsid w:val="005A7FEA"/>
    <w:rsid w:val="005B1892"/>
    <w:rsid w:val="005B1A7C"/>
    <w:rsid w:val="005B1A90"/>
    <w:rsid w:val="005B21C0"/>
    <w:rsid w:val="005B2FD1"/>
    <w:rsid w:val="005B59C1"/>
    <w:rsid w:val="005B5CC9"/>
    <w:rsid w:val="005C22FE"/>
    <w:rsid w:val="005C2D80"/>
    <w:rsid w:val="005C3755"/>
    <w:rsid w:val="005C5733"/>
    <w:rsid w:val="005C6A8D"/>
    <w:rsid w:val="005C7710"/>
    <w:rsid w:val="005C7A24"/>
    <w:rsid w:val="005D0300"/>
    <w:rsid w:val="005D2322"/>
    <w:rsid w:val="005D2BBF"/>
    <w:rsid w:val="005D3188"/>
    <w:rsid w:val="005D35FB"/>
    <w:rsid w:val="005D3712"/>
    <w:rsid w:val="005D44A7"/>
    <w:rsid w:val="005D4B62"/>
    <w:rsid w:val="005D4D49"/>
    <w:rsid w:val="005D6732"/>
    <w:rsid w:val="005E0F10"/>
    <w:rsid w:val="005E3885"/>
    <w:rsid w:val="005E3DB4"/>
    <w:rsid w:val="005E41CF"/>
    <w:rsid w:val="005E6F8F"/>
    <w:rsid w:val="005F05ED"/>
    <w:rsid w:val="005F0936"/>
    <w:rsid w:val="005F1243"/>
    <w:rsid w:val="005F1CC6"/>
    <w:rsid w:val="005F2E20"/>
    <w:rsid w:val="005F68E4"/>
    <w:rsid w:val="005F6F3F"/>
    <w:rsid w:val="005F7825"/>
    <w:rsid w:val="005F7F52"/>
    <w:rsid w:val="00600559"/>
    <w:rsid w:val="00600EC6"/>
    <w:rsid w:val="00601526"/>
    <w:rsid w:val="00602C1F"/>
    <w:rsid w:val="00602EC4"/>
    <w:rsid w:val="006031E6"/>
    <w:rsid w:val="006037C6"/>
    <w:rsid w:val="006066EF"/>
    <w:rsid w:val="006078D6"/>
    <w:rsid w:val="00607AA5"/>
    <w:rsid w:val="00607C58"/>
    <w:rsid w:val="00607E83"/>
    <w:rsid w:val="006109DA"/>
    <w:rsid w:val="006113B3"/>
    <w:rsid w:val="00612779"/>
    <w:rsid w:val="006128FA"/>
    <w:rsid w:val="0061336C"/>
    <w:rsid w:val="00615F19"/>
    <w:rsid w:val="006179E9"/>
    <w:rsid w:val="00620C62"/>
    <w:rsid w:val="00620D11"/>
    <w:rsid w:val="00624FA5"/>
    <w:rsid w:val="00626C11"/>
    <w:rsid w:val="0062742D"/>
    <w:rsid w:val="00627687"/>
    <w:rsid w:val="0063018E"/>
    <w:rsid w:val="00633390"/>
    <w:rsid w:val="00633752"/>
    <w:rsid w:val="00634CA0"/>
    <w:rsid w:val="00634FB9"/>
    <w:rsid w:val="00635D69"/>
    <w:rsid w:val="006374CD"/>
    <w:rsid w:val="00640693"/>
    <w:rsid w:val="0064108C"/>
    <w:rsid w:val="006413D0"/>
    <w:rsid w:val="00641FAC"/>
    <w:rsid w:val="00643255"/>
    <w:rsid w:val="00643F81"/>
    <w:rsid w:val="006462B3"/>
    <w:rsid w:val="006470A5"/>
    <w:rsid w:val="006525A2"/>
    <w:rsid w:val="0065592F"/>
    <w:rsid w:val="00656255"/>
    <w:rsid w:val="00665051"/>
    <w:rsid w:val="00665734"/>
    <w:rsid w:val="00665984"/>
    <w:rsid w:val="00666DB5"/>
    <w:rsid w:val="006672EE"/>
    <w:rsid w:val="0066747C"/>
    <w:rsid w:val="00667B28"/>
    <w:rsid w:val="0067176D"/>
    <w:rsid w:val="006735D8"/>
    <w:rsid w:val="006766FF"/>
    <w:rsid w:val="0067670D"/>
    <w:rsid w:val="00677233"/>
    <w:rsid w:val="00680A23"/>
    <w:rsid w:val="00680C26"/>
    <w:rsid w:val="00681171"/>
    <w:rsid w:val="00682019"/>
    <w:rsid w:val="00682024"/>
    <w:rsid w:val="00683314"/>
    <w:rsid w:val="006837C9"/>
    <w:rsid w:val="006838A9"/>
    <w:rsid w:val="00685151"/>
    <w:rsid w:val="00685602"/>
    <w:rsid w:val="00685F36"/>
    <w:rsid w:val="00686394"/>
    <w:rsid w:val="00686684"/>
    <w:rsid w:val="006916CB"/>
    <w:rsid w:val="00693272"/>
    <w:rsid w:val="006938DF"/>
    <w:rsid w:val="00693F4D"/>
    <w:rsid w:val="00693F64"/>
    <w:rsid w:val="0069494A"/>
    <w:rsid w:val="00695166"/>
    <w:rsid w:val="00695185"/>
    <w:rsid w:val="00695524"/>
    <w:rsid w:val="00696FD1"/>
    <w:rsid w:val="00697FE8"/>
    <w:rsid w:val="006A15E7"/>
    <w:rsid w:val="006A304B"/>
    <w:rsid w:val="006A454D"/>
    <w:rsid w:val="006A6700"/>
    <w:rsid w:val="006B1A78"/>
    <w:rsid w:val="006B2670"/>
    <w:rsid w:val="006B3667"/>
    <w:rsid w:val="006B3DA0"/>
    <w:rsid w:val="006B4364"/>
    <w:rsid w:val="006B6393"/>
    <w:rsid w:val="006B7CFE"/>
    <w:rsid w:val="006C4492"/>
    <w:rsid w:val="006C5195"/>
    <w:rsid w:val="006C6480"/>
    <w:rsid w:val="006C66A3"/>
    <w:rsid w:val="006C684F"/>
    <w:rsid w:val="006D0864"/>
    <w:rsid w:val="006D110F"/>
    <w:rsid w:val="006D3014"/>
    <w:rsid w:val="006D30B3"/>
    <w:rsid w:val="006D31A2"/>
    <w:rsid w:val="006D38F4"/>
    <w:rsid w:val="006D4068"/>
    <w:rsid w:val="006D519B"/>
    <w:rsid w:val="006D5E65"/>
    <w:rsid w:val="006D6604"/>
    <w:rsid w:val="006D6BDA"/>
    <w:rsid w:val="006D76FF"/>
    <w:rsid w:val="006E1A62"/>
    <w:rsid w:val="006E1BBA"/>
    <w:rsid w:val="006E2E6E"/>
    <w:rsid w:val="006E3375"/>
    <w:rsid w:val="006E567D"/>
    <w:rsid w:val="006E7FB2"/>
    <w:rsid w:val="006F3924"/>
    <w:rsid w:val="006F42EA"/>
    <w:rsid w:val="006F4BE3"/>
    <w:rsid w:val="006F548F"/>
    <w:rsid w:val="006F5821"/>
    <w:rsid w:val="006F651B"/>
    <w:rsid w:val="00700C6D"/>
    <w:rsid w:val="00701F03"/>
    <w:rsid w:val="00703E50"/>
    <w:rsid w:val="0070402A"/>
    <w:rsid w:val="00704420"/>
    <w:rsid w:val="00704D19"/>
    <w:rsid w:val="00704EDA"/>
    <w:rsid w:val="00704F8E"/>
    <w:rsid w:val="007054DA"/>
    <w:rsid w:val="00706CAA"/>
    <w:rsid w:val="00706DFC"/>
    <w:rsid w:val="00707C19"/>
    <w:rsid w:val="00710082"/>
    <w:rsid w:val="00710247"/>
    <w:rsid w:val="00710698"/>
    <w:rsid w:val="007107D5"/>
    <w:rsid w:val="00711119"/>
    <w:rsid w:val="007113E6"/>
    <w:rsid w:val="0071167E"/>
    <w:rsid w:val="00711F06"/>
    <w:rsid w:val="0071231F"/>
    <w:rsid w:val="00714A2E"/>
    <w:rsid w:val="0071534D"/>
    <w:rsid w:val="0071668F"/>
    <w:rsid w:val="00717029"/>
    <w:rsid w:val="00717C49"/>
    <w:rsid w:val="007227AC"/>
    <w:rsid w:val="00722EE9"/>
    <w:rsid w:val="00723866"/>
    <w:rsid w:val="007244AE"/>
    <w:rsid w:val="007252B1"/>
    <w:rsid w:val="00725F06"/>
    <w:rsid w:val="00727712"/>
    <w:rsid w:val="00727AC1"/>
    <w:rsid w:val="00730F63"/>
    <w:rsid w:val="0073119E"/>
    <w:rsid w:val="00731257"/>
    <w:rsid w:val="00733961"/>
    <w:rsid w:val="00734DD4"/>
    <w:rsid w:val="007350CC"/>
    <w:rsid w:val="00740723"/>
    <w:rsid w:val="007412EA"/>
    <w:rsid w:val="007428FC"/>
    <w:rsid w:val="00742A99"/>
    <w:rsid w:val="00744802"/>
    <w:rsid w:val="007464A6"/>
    <w:rsid w:val="007465AB"/>
    <w:rsid w:val="0074684F"/>
    <w:rsid w:val="00746A4A"/>
    <w:rsid w:val="00750ABE"/>
    <w:rsid w:val="00750DC4"/>
    <w:rsid w:val="00751A29"/>
    <w:rsid w:val="00752C0A"/>
    <w:rsid w:val="00752EB1"/>
    <w:rsid w:val="00754199"/>
    <w:rsid w:val="00754373"/>
    <w:rsid w:val="007549AE"/>
    <w:rsid w:val="00755524"/>
    <w:rsid w:val="00757641"/>
    <w:rsid w:val="00760CBE"/>
    <w:rsid w:val="00761395"/>
    <w:rsid w:val="00762EFF"/>
    <w:rsid w:val="007672A1"/>
    <w:rsid w:val="0077033B"/>
    <w:rsid w:val="00773262"/>
    <w:rsid w:val="00774BC3"/>
    <w:rsid w:val="00775C79"/>
    <w:rsid w:val="00776843"/>
    <w:rsid w:val="00776AA9"/>
    <w:rsid w:val="00777062"/>
    <w:rsid w:val="0077741A"/>
    <w:rsid w:val="00780467"/>
    <w:rsid w:val="00780573"/>
    <w:rsid w:val="00780C40"/>
    <w:rsid w:val="00782064"/>
    <w:rsid w:val="00782578"/>
    <w:rsid w:val="007839B9"/>
    <w:rsid w:val="00783E37"/>
    <w:rsid w:val="00784814"/>
    <w:rsid w:val="00785532"/>
    <w:rsid w:val="00791D3A"/>
    <w:rsid w:val="00794332"/>
    <w:rsid w:val="007954BA"/>
    <w:rsid w:val="007972AA"/>
    <w:rsid w:val="00797883"/>
    <w:rsid w:val="00797DEA"/>
    <w:rsid w:val="007A07DC"/>
    <w:rsid w:val="007A1D06"/>
    <w:rsid w:val="007A4F2D"/>
    <w:rsid w:val="007A5E79"/>
    <w:rsid w:val="007A6CAC"/>
    <w:rsid w:val="007A74B2"/>
    <w:rsid w:val="007A7B81"/>
    <w:rsid w:val="007B0507"/>
    <w:rsid w:val="007B0CD2"/>
    <w:rsid w:val="007B1329"/>
    <w:rsid w:val="007B1C85"/>
    <w:rsid w:val="007B1E75"/>
    <w:rsid w:val="007B2C3D"/>
    <w:rsid w:val="007B5663"/>
    <w:rsid w:val="007B60B4"/>
    <w:rsid w:val="007B67DC"/>
    <w:rsid w:val="007B6A33"/>
    <w:rsid w:val="007C0811"/>
    <w:rsid w:val="007C6F4A"/>
    <w:rsid w:val="007D1938"/>
    <w:rsid w:val="007D2F2A"/>
    <w:rsid w:val="007D32C9"/>
    <w:rsid w:val="007D3D91"/>
    <w:rsid w:val="007D43B9"/>
    <w:rsid w:val="007D49CC"/>
    <w:rsid w:val="007D4F1B"/>
    <w:rsid w:val="007E0913"/>
    <w:rsid w:val="007E091A"/>
    <w:rsid w:val="007E1670"/>
    <w:rsid w:val="007E19AF"/>
    <w:rsid w:val="007E3603"/>
    <w:rsid w:val="007E43FA"/>
    <w:rsid w:val="007E4A9A"/>
    <w:rsid w:val="007E5699"/>
    <w:rsid w:val="007E5CD8"/>
    <w:rsid w:val="007E695B"/>
    <w:rsid w:val="007E6C19"/>
    <w:rsid w:val="007E6DED"/>
    <w:rsid w:val="007F02E3"/>
    <w:rsid w:val="007F16D8"/>
    <w:rsid w:val="007F203D"/>
    <w:rsid w:val="007F21D5"/>
    <w:rsid w:val="007F4711"/>
    <w:rsid w:val="007F6B93"/>
    <w:rsid w:val="0080032E"/>
    <w:rsid w:val="00800367"/>
    <w:rsid w:val="00801418"/>
    <w:rsid w:val="00801B17"/>
    <w:rsid w:val="00802CF0"/>
    <w:rsid w:val="0080376A"/>
    <w:rsid w:val="0080587B"/>
    <w:rsid w:val="00807665"/>
    <w:rsid w:val="00807A92"/>
    <w:rsid w:val="00811D70"/>
    <w:rsid w:val="008121BB"/>
    <w:rsid w:val="00812DA2"/>
    <w:rsid w:val="00812DA6"/>
    <w:rsid w:val="00815589"/>
    <w:rsid w:val="008155C1"/>
    <w:rsid w:val="008156D5"/>
    <w:rsid w:val="00815876"/>
    <w:rsid w:val="00815A67"/>
    <w:rsid w:val="0082008C"/>
    <w:rsid w:val="008213C7"/>
    <w:rsid w:val="0082140A"/>
    <w:rsid w:val="00822E66"/>
    <w:rsid w:val="00823068"/>
    <w:rsid w:val="008230D5"/>
    <w:rsid w:val="00824825"/>
    <w:rsid w:val="008252E8"/>
    <w:rsid w:val="00826AFA"/>
    <w:rsid w:val="00827F51"/>
    <w:rsid w:val="00830DCD"/>
    <w:rsid w:val="0083148D"/>
    <w:rsid w:val="00831BDF"/>
    <w:rsid w:val="00832630"/>
    <w:rsid w:val="00832C40"/>
    <w:rsid w:val="00833397"/>
    <w:rsid w:val="00833FB9"/>
    <w:rsid w:val="00834BE1"/>
    <w:rsid w:val="00836030"/>
    <w:rsid w:val="0083714D"/>
    <w:rsid w:val="008404A5"/>
    <w:rsid w:val="00840E95"/>
    <w:rsid w:val="008410DC"/>
    <w:rsid w:val="0084206D"/>
    <w:rsid w:val="00842749"/>
    <w:rsid w:val="00843D0A"/>
    <w:rsid w:val="00843E35"/>
    <w:rsid w:val="0084465A"/>
    <w:rsid w:val="00846E5F"/>
    <w:rsid w:val="00850250"/>
    <w:rsid w:val="0085146E"/>
    <w:rsid w:val="008516CF"/>
    <w:rsid w:val="00852225"/>
    <w:rsid w:val="00852D7B"/>
    <w:rsid w:val="00853F66"/>
    <w:rsid w:val="0085491A"/>
    <w:rsid w:val="00854E2F"/>
    <w:rsid w:val="00854E55"/>
    <w:rsid w:val="008557F1"/>
    <w:rsid w:val="0085786E"/>
    <w:rsid w:val="008601C5"/>
    <w:rsid w:val="008607ED"/>
    <w:rsid w:val="008616F7"/>
    <w:rsid w:val="00861CC2"/>
    <w:rsid w:val="00863140"/>
    <w:rsid w:val="00863595"/>
    <w:rsid w:val="008637EF"/>
    <w:rsid w:val="00864002"/>
    <w:rsid w:val="00865177"/>
    <w:rsid w:val="00865497"/>
    <w:rsid w:val="0086657F"/>
    <w:rsid w:val="00866B13"/>
    <w:rsid w:val="0087017D"/>
    <w:rsid w:val="00870422"/>
    <w:rsid w:val="008742E5"/>
    <w:rsid w:val="00875658"/>
    <w:rsid w:val="00876035"/>
    <w:rsid w:val="00876530"/>
    <w:rsid w:val="00876C15"/>
    <w:rsid w:val="00876C6E"/>
    <w:rsid w:val="0087751B"/>
    <w:rsid w:val="008802AE"/>
    <w:rsid w:val="00880964"/>
    <w:rsid w:val="0088134A"/>
    <w:rsid w:val="00881C43"/>
    <w:rsid w:val="00882AE1"/>
    <w:rsid w:val="00882E41"/>
    <w:rsid w:val="00884F23"/>
    <w:rsid w:val="00886A93"/>
    <w:rsid w:val="0088788C"/>
    <w:rsid w:val="00887E54"/>
    <w:rsid w:val="00891439"/>
    <w:rsid w:val="008917B4"/>
    <w:rsid w:val="00891F26"/>
    <w:rsid w:val="00891FFA"/>
    <w:rsid w:val="0089250B"/>
    <w:rsid w:val="0089283B"/>
    <w:rsid w:val="00892F38"/>
    <w:rsid w:val="008937A8"/>
    <w:rsid w:val="0089461F"/>
    <w:rsid w:val="00895AF7"/>
    <w:rsid w:val="00895CB6"/>
    <w:rsid w:val="00896A57"/>
    <w:rsid w:val="00897A7D"/>
    <w:rsid w:val="008A031F"/>
    <w:rsid w:val="008A0C1F"/>
    <w:rsid w:val="008A0CEE"/>
    <w:rsid w:val="008A1F1B"/>
    <w:rsid w:val="008A24D7"/>
    <w:rsid w:val="008A2AE2"/>
    <w:rsid w:val="008A3187"/>
    <w:rsid w:val="008A31A1"/>
    <w:rsid w:val="008A4C51"/>
    <w:rsid w:val="008A5A6B"/>
    <w:rsid w:val="008B0324"/>
    <w:rsid w:val="008B16C7"/>
    <w:rsid w:val="008B2CF2"/>
    <w:rsid w:val="008B2E66"/>
    <w:rsid w:val="008B3B43"/>
    <w:rsid w:val="008B417A"/>
    <w:rsid w:val="008B441F"/>
    <w:rsid w:val="008B469C"/>
    <w:rsid w:val="008B50C1"/>
    <w:rsid w:val="008B6CDE"/>
    <w:rsid w:val="008C0D0B"/>
    <w:rsid w:val="008C16BA"/>
    <w:rsid w:val="008C1AED"/>
    <w:rsid w:val="008C1D59"/>
    <w:rsid w:val="008C1EF9"/>
    <w:rsid w:val="008C23A9"/>
    <w:rsid w:val="008C257E"/>
    <w:rsid w:val="008C36B1"/>
    <w:rsid w:val="008C3EA4"/>
    <w:rsid w:val="008C4659"/>
    <w:rsid w:val="008C6E6C"/>
    <w:rsid w:val="008C7322"/>
    <w:rsid w:val="008C7671"/>
    <w:rsid w:val="008D0C1C"/>
    <w:rsid w:val="008D0CF8"/>
    <w:rsid w:val="008D0D62"/>
    <w:rsid w:val="008D24CD"/>
    <w:rsid w:val="008D28C1"/>
    <w:rsid w:val="008D2C3A"/>
    <w:rsid w:val="008D431A"/>
    <w:rsid w:val="008D4B73"/>
    <w:rsid w:val="008D5712"/>
    <w:rsid w:val="008D5868"/>
    <w:rsid w:val="008D6F8D"/>
    <w:rsid w:val="008D7184"/>
    <w:rsid w:val="008D7F46"/>
    <w:rsid w:val="008E0D99"/>
    <w:rsid w:val="008E14C9"/>
    <w:rsid w:val="008E2A42"/>
    <w:rsid w:val="008E40CE"/>
    <w:rsid w:val="008E5283"/>
    <w:rsid w:val="008E56FA"/>
    <w:rsid w:val="008E5CEA"/>
    <w:rsid w:val="008E6325"/>
    <w:rsid w:val="008E77B9"/>
    <w:rsid w:val="008F0C49"/>
    <w:rsid w:val="008F13C9"/>
    <w:rsid w:val="008F1B0E"/>
    <w:rsid w:val="008F2510"/>
    <w:rsid w:val="008F408B"/>
    <w:rsid w:val="008F472D"/>
    <w:rsid w:val="008F4DA7"/>
    <w:rsid w:val="008F625A"/>
    <w:rsid w:val="008F72A2"/>
    <w:rsid w:val="008F7397"/>
    <w:rsid w:val="008F73CA"/>
    <w:rsid w:val="008F793B"/>
    <w:rsid w:val="00902804"/>
    <w:rsid w:val="00902E5D"/>
    <w:rsid w:val="00903579"/>
    <w:rsid w:val="00903B7E"/>
    <w:rsid w:val="00903E5B"/>
    <w:rsid w:val="00905480"/>
    <w:rsid w:val="00907485"/>
    <w:rsid w:val="009075F0"/>
    <w:rsid w:val="00916E1F"/>
    <w:rsid w:val="009175F0"/>
    <w:rsid w:val="00917BEE"/>
    <w:rsid w:val="0092066B"/>
    <w:rsid w:val="00923321"/>
    <w:rsid w:val="0092547A"/>
    <w:rsid w:val="00925CAF"/>
    <w:rsid w:val="00925E93"/>
    <w:rsid w:val="00926583"/>
    <w:rsid w:val="00926F5F"/>
    <w:rsid w:val="00930B3C"/>
    <w:rsid w:val="00932985"/>
    <w:rsid w:val="009334BB"/>
    <w:rsid w:val="00934914"/>
    <w:rsid w:val="00935100"/>
    <w:rsid w:val="00935339"/>
    <w:rsid w:val="00936E9B"/>
    <w:rsid w:val="00937BE0"/>
    <w:rsid w:val="0094014D"/>
    <w:rsid w:val="0094213F"/>
    <w:rsid w:val="00943120"/>
    <w:rsid w:val="009431FF"/>
    <w:rsid w:val="0094423C"/>
    <w:rsid w:val="009442AC"/>
    <w:rsid w:val="00944EDB"/>
    <w:rsid w:val="00947178"/>
    <w:rsid w:val="0094720B"/>
    <w:rsid w:val="00952F98"/>
    <w:rsid w:val="00953B83"/>
    <w:rsid w:val="00955661"/>
    <w:rsid w:val="00955701"/>
    <w:rsid w:val="00956814"/>
    <w:rsid w:val="00956BEF"/>
    <w:rsid w:val="00960EA7"/>
    <w:rsid w:val="00961B80"/>
    <w:rsid w:val="00961DC0"/>
    <w:rsid w:val="00964D2D"/>
    <w:rsid w:val="0096505A"/>
    <w:rsid w:val="0096527B"/>
    <w:rsid w:val="0096639A"/>
    <w:rsid w:val="00966879"/>
    <w:rsid w:val="00967854"/>
    <w:rsid w:val="00970512"/>
    <w:rsid w:val="009710A7"/>
    <w:rsid w:val="00971277"/>
    <w:rsid w:val="009718FA"/>
    <w:rsid w:val="00971C09"/>
    <w:rsid w:val="00972BFE"/>
    <w:rsid w:val="00973911"/>
    <w:rsid w:val="00973991"/>
    <w:rsid w:val="00974D2A"/>
    <w:rsid w:val="009759AB"/>
    <w:rsid w:val="00975CCF"/>
    <w:rsid w:val="00975DB1"/>
    <w:rsid w:val="00976DF8"/>
    <w:rsid w:val="00976FAF"/>
    <w:rsid w:val="0097771E"/>
    <w:rsid w:val="00980D34"/>
    <w:rsid w:val="00981232"/>
    <w:rsid w:val="009817C5"/>
    <w:rsid w:val="00981B72"/>
    <w:rsid w:val="009828A1"/>
    <w:rsid w:val="009837E9"/>
    <w:rsid w:val="00985A5B"/>
    <w:rsid w:val="009874A6"/>
    <w:rsid w:val="00987A6A"/>
    <w:rsid w:val="00987A7F"/>
    <w:rsid w:val="00987CF2"/>
    <w:rsid w:val="00990325"/>
    <w:rsid w:val="00990ECF"/>
    <w:rsid w:val="0099317D"/>
    <w:rsid w:val="00994017"/>
    <w:rsid w:val="00996753"/>
    <w:rsid w:val="00997068"/>
    <w:rsid w:val="00997132"/>
    <w:rsid w:val="00997E0D"/>
    <w:rsid w:val="009A0564"/>
    <w:rsid w:val="009A071D"/>
    <w:rsid w:val="009A0D07"/>
    <w:rsid w:val="009A0E9D"/>
    <w:rsid w:val="009A1C0B"/>
    <w:rsid w:val="009A20C4"/>
    <w:rsid w:val="009A31C9"/>
    <w:rsid w:val="009A31E6"/>
    <w:rsid w:val="009A42B9"/>
    <w:rsid w:val="009A45BA"/>
    <w:rsid w:val="009A51B6"/>
    <w:rsid w:val="009A5D32"/>
    <w:rsid w:val="009A6DC0"/>
    <w:rsid w:val="009B214B"/>
    <w:rsid w:val="009B27A6"/>
    <w:rsid w:val="009B35A9"/>
    <w:rsid w:val="009B394D"/>
    <w:rsid w:val="009B3A51"/>
    <w:rsid w:val="009B42DD"/>
    <w:rsid w:val="009B48A6"/>
    <w:rsid w:val="009B5932"/>
    <w:rsid w:val="009B5A57"/>
    <w:rsid w:val="009B72EB"/>
    <w:rsid w:val="009B7B79"/>
    <w:rsid w:val="009B7CE4"/>
    <w:rsid w:val="009C0923"/>
    <w:rsid w:val="009C0B2F"/>
    <w:rsid w:val="009C0FF9"/>
    <w:rsid w:val="009C12FC"/>
    <w:rsid w:val="009C1CF0"/>
    <w:rsid w:val="009C2235"/>
    <w:rsid w:val="009C336A"/>
    <w:rsid w:val="009C3FE2"/>
    <w:rsid w:val="009C51B5"/>
    <w:rsid w:val="009C701F"/>
    <w:rsid w:val="009C736C"/>
    <w:rsid w:val="009C7DFB"/>
    <w:rsid w:val="009D0D6F"/>
    <w:rsid w:val="009D3B07"/>
    <w:rsid w:val="009D3D6D"/>
    <w:rsid w:val="009D4DBF"/>
    <w:rsid w:val="009D5081"/>
    <w:rsid w:val="009D53B6"/>
    <w:rsid w:val="009D5566"/>
    <w:rsid w:val="009D5DD8"/>
    <w:rsid w:val="009D5E66"/>
    <w:rsid w:val="009D7353"/>
    <w:rsid w:val="009D7BC7"/>
    <w:rsid w:val="009E0848"/>
    <w:rsid w:val="009E0C41"/>
    <w:rsid w:val="009E2AA6"/>
    <w:rsid w:val="009E2C52"/>
    <w:rsid w:val="009E64B2"/>
    <w:rsid w:val="009E6859"/>
    <w:rsid w:val="009E7182"/>
    <w:rsid w:val="009E7F31"/>
    <w:rsid w:val="009F3223"/>
    <w:rsid w:val="009F3B8C"/>
    <w:rsid w:val="009F4A40"/>
    <w:rsid w:val="009F4A6F"/>
    <w:rsid w:val="009F4EEF"/>
    <w:rsid w:val="009F619A"/>
    <w:rsid w:val="009F6710"/>
    <w:rsid w:val="009F7029"/>
    <w:rsid w:val="009F7734"/>
    <w:rsid w:val="00A00A80"/>
    <w:rsid w:val="00A02D01"/>
    <w:rsid w:val="00A03D4E"/>
    <w:rsid w:val="00A04C38"/>
    <w:rsid w:val="00A05292"/>
    <w:rsid w:val="00A06226"/>
    <w:rsid w:val="00A06409"/>
    <w:rsid w:val="00A10551"/>
    <w:rsid w:val="00A136C4"/>
    <w:rsid w:val="00A14EBD"/>
    <w:rsid w:val="00A15337"/>
    <w:rsid w:val="00A168F5"/>
    <w:rsid w:val="00A20E8C"/>
    <w:rsid w:val="00A20FB2"/>
    <w:rsid w:val="00A21696"/>
    <w:rsid w:val="00A22197"/>
    <w:rsid w:val="00A25DDA"/>
    <w:rsid w:val="00A34912"/>
    <w:rsid w:val="00A356B9"/>
    <w:rsid w:val="00A36015"/>
    <w:rsid w:val="00A362D6"/>
    <w:rsid w:val="00A362E4"/>
    <w:rsid w:val="00A36753"/>
    <w:rsid w:val="00A4027C"/>
    <w:rsid w:val="00A40782"/>
    <w:rsid w:val="00A40D25"/>
    <w:rsid w:val="00A4214A"/>
    <w:rsid w:val="00A4230E"/>
    <w:rsid w:val="00A42C77"/>
    <w:rsid w:val="00A447F6"/>
    <w:rsid w:val="00A45CC7"/>
    <w:rsid w:val="00A47449"/>
    <w:rsid w:val="00A4797B"/>
    <w:rsid w:val="00A52B70"/>
    <w:rsid w:val="00A53320"/>
    <w:rsid w:val="00A54504"/>
    <w:rsid w:val="00A55AA4"/>
    <w:rsid w:val="00A5628A"/>
    <w:rsid w:val="00A570E0"/>
    <w:rsid w:val="00A57764"/>
    <w:rsid w:val="00A57D75"/>
    <w:rsid w:val="00A62240"/>
    <w:rsid w:val="00A628D0"/>
    <w:rsid w:val="00A6478D"/>
    <w:rsid w:val="00A64882"/>
    <w:rsid w:val="00A64EC3"/>
    <w:rsid w:val="00A65571"/>
    <w:rsid w:val="00A65850"/>
    <w:rsid w:val="00A65B57"/>
    <w:rsid w:val="00A661B2"/>
    <w:rsid w:val="00A66928"/>
    <w:rsid w:val="00A6692E"/>
    <w:rsid w:val="00A66DB6"/>
    <w:rsid w:val="00A67B3A"/>
    <w:rsid w:val="00A707DC"/>
    <w:rsid w:val="00A70F49"/>
    <w:rsid w:val="00A71AD7"/>
    <w:rsid w:val="00A71B39"/>
    <w:rsid w:val="00A72497"/>
    <w:rsid w:val="00A72F69"/>
    <w:rsid w:val="00A74388"/>
    <w:rsid w:val="00A749DC"/>
    <w:rsid w:val="00A75D86"/>
    <w:rsid w:val="00A75F48"/>
    <w:rsid w:val="00A7612A"/>
    <w:rsid w:val="00A76534"/>
    <w:rsid w:val="00A7654B"/>
    <w:rsid w:val="00A76F33"/>
    <w:rsid w:val="00A81FFB"/>
    <w:rsid w:val="00A8217F"/>
    <w:rsid w:val="00A83493"/>
    <w:rsid w:val="00A851E9"/>
    <w:rsid w:val="00A852FF"/>
    <w:rsid w:val="00A85508"/>
    <w:rsid w:val="00A8611E"/>
    <w:rsid w:val="00A86249"/>
    <w:rsid w:val="00A8684E"/>
    <w:rsid w:val="00A86AD5"/>
    <w:rsid w:val="00A87640"/>
    <w:rsid w:val="00A90754"/>
    <w:rsid w:val="00A90B40"/>
    <w:rsid w:val="00A9194B"/>
    <w:rsid w:val="00A91F6E"/>
    <w:rsid w:val="00A923A4"/>
    <w:rsid w:val="00A92A20"/>
    <w:rsid w:val="00A92E92"/>
    <w:rsid w:val="00A9309D"/>
    <w:rsid w:val="00A94911"/>
    <w:rsid w:val="00A9532B"/>
    <w:rsid w:val="00A95818"/>
    <w:rsid w:val="00A958E9"/>
    <w:rsid w:val="00A97B74"/>
    <w:rsid w:val="00A97EF7"/>
    <w:rsid w:val="00AA073B"/>
    <w:rsid w:val="00AA2556"/>
    <w:rsid w:val="00AA2A83"/>
    <w:rsid w:val="00AA2C84"/>
    <w:rsid w:val="00AA39A3"/>
    <w:rsid w:val="00AA5E29"/>
    <w:rsid w:val="00AB0D61"/>
    <w:rsid w:val="00AB11BD"/>
    <w:rsid w:val="00AB358D"/>
    <w:rsid w:val="00AB3B98"/>
    <w:rsid w:val="00AB475E"/>
    <w:rsid w:val="00AB4EB6"/>
    <w:rsid w:val="00AB5AC3"/>
    <w:rsid w:val="00AB6510"/>
    <w:rsid w:val="00AB68F6"/>
    <w:rsid w:val="00AB6FB8"/>
    <w:rsid w:val="00AB7AED"/>
    <w:rsid w:val="00AB7CF1"/>
    <w:rsid w:val="00AC0855"/>
    <w:rsid w:val="00AC09C8"/>
    <w:rsid w:val="00AC0F27"/>
    <w:rsid w:val="00AC16F1"/>
    <w:rsid w:val="00AC3572"/>
    <w:rsid w:val="00AC3905"/>
    <w:rsid w:val="00AC40E7"/>
    <w:rsid w:val="00AC69D7"/>
    <w:rsid w:val="00AC6F9A"/>
    <w:rsid w:val="00AC7D52"/>
    <w:rsid w:val="00AD0C43"/>
    <w:rsid w:val="00AD0CAC"/>
    <w:rsid w:val="00AD2161"/>
    <w:rsid w:val="00AD2DD7"/>
    <w:rsid w:val="00AD3FE6"/>
    <w:rsid w:val="00AD5B2E"/>
    <w:rsid w:val="00AE09F6"/>
    <w:rsid w:val="00AE0E0F"/>
    <w:rsid w:val="00AE18F3"/>
    <w:rsid w:val="00AE2FD9"/>
    <w:rsid w:val="00AE3D77"/>
    <w:rsid w:val="00AE6082"/>
    <w:rsid w:val="00AE6180"/>
    <w:rsid w:val="00AF13CD"/>
    <w:rsid w:val="00AF2206"/>
    <w:rsid w:val="00AF30C5"/>
    <w:rsid w:val="00AF3809"/>
    <w:rsid w:val="00AF4889"/>
    <w:rsid w:val="00AF54E4"/>
    <w:rsid w:val="00AF79E4"/>
    <w:rsid w:val="00B02140"/>
    <w:rsid w:val="00B02547"/>
    <w:rsid w:val="00B02CA9"/>
    <w:rsid w:val="00B0636D"/>
    <w:rsid w:val="00B06430"/>
    <w:rsid w:val="00B06B05"/>
    <w:rsid w:val="00B07467"/>
    <w:rsid w:val="00B1085A"/>
    <w:rsid w:val="00B10E3A"/>
    <w:rsid w:val="00B1142A"/>
    <w:rsid w:val="00B128B7"/>
    <w:rsid w:val="00B12930"/>
    <w:rsid w:val="00B14CF2"/>
    <w:rsid w:val="00B156EC"/>
    <w:rsid w:val="00B1660B"/>
    <w:rsid w:val="00B17C56"/>
    <w:rsid w:val="00B17CBF"/>
    <w:rsid w:val="00B22020"/>
    <w:rsid w:val="00B2283B"/>
    <w:rsid w:val="00B231B3"/>
    <w:rsid w:val="00B23DAB"/>
    <w:rsid w:val="00B24E5B"/>
    <w:rsid w:val="00B257AF"/>
    <w:rsid w:val="00B257CF"/>
    <w:rsid w:val="00B259B0"/>
    <w:rsid w:val="00B25B6E"/>
    <w:rsid w:val="00B269AC"/>
    <w:rsid w:val="00B26CFD"/>
    <w:rsid w:val="00B2735F"/>
    <w:rsid w:val="00B31509"/>
    <w:rsid w:val="00B325D0"/>
    <w:rsid w:val="00B33565"/>
    <w:rsid w:val="00B335BE"/>
    <w:rsid w:val="00B33A7F"/>
    <w:rsid w:val="00B3471F"/>
    <w:rsid w:val="00B3596B"/>
    <w:rsid w:val="00B35A14"/>
    <w:rsid w:val="00B35B4B"/>
    <w:rsid w:val="00B36756"/>
    <w:rsid w:val="00B36C86"/>
    <w:rsid w:val="00B370B6"/>
    <w:rsid w:val="00B37184"/>
    <w:rsid w:val="00B424DE"/>
    <w:rsid w:val="00B42EB6"/>
    <w:rsid w:val="00B44B47"/>
    <w:rsid w:val="00B45DA1"/>
    <w:rsid w:val="00B478CE"/>
    <w:rsid w:val="00B47DE8"/>
    <w:rsid w:val="00B47F8A"/>
    <w:rsid w:val="00B5066C"/>
    <w:rsid w:val="00B510F7"/>
    <w:rsid w:val="00B51627"/>
    <w:rsid w:val="00B522CF"/>
    <w:rsid w:val="00B53152"/>
    <w:rsid w:val="00B53837"/>
    <w:rsid w:val="00B545A4"/>
    <w:rsid w:val="00B548DC"/>
    <w:rsid w:val="00B559FB"/>
    <w:rsid w:val="00B55BE9"/>
    <w:rsid w:val="00B57FC4"/>
    <w:rsid w:val="00B60217"/>
    <w:rsid w:val="00B606A2"/>
    <w:rsid w:val="00B612FA"/>
    <w:rsid w:val="00B63A31"/>
    <w:rsid w:val="00B63B0C"/>
    <w:rsid w:val="00B6656A"/>
    <w:rsid w:val="00B66AC4"/>
    <w:rsid w:val="00B66D69"/>
    <w:rsid w:val="00B7023D"/>
    <w:rsid w:val="00B702A7"/>
    <w:rsid w:val="00B70D57"/>
    <w:rsid w:val="00B721AD"/>
    <w:rsid w:val="00B7233F"/>
    <w:rsid w:val="00B72AFA"/>
    <w:rsid w:val="00B745E0"/>
    <w:rsid w:val="00B75EC2"/>
    <w:rsid w:val="00B76047"/>
    <w:rsid w:val="00B77792"/>
    <w:rsid w:val="00B77B5A"/>
    <w:rsid w:val="00B80D66"/>
    <w:rsid w:val="00B816F9"/>
    <w:rsid w:val="00B83EDF"/>
    <w:rsid w:val="00B84652"/>
    <w:rsid w:val="00B863D1"/>
    <w:rsid w:val="00B87178"/>
    <w:rsid w:val="00B900CF"/>
    <w:rsid w:val="00B91BC4"/>
    <w:rsid w:val="00B91C32"/>
    <w:rsid w:val="00B92FAC"/>
    <w:rsid w:val="00B934CA"/>
    <w:rsid w:val="00B93938"/>
    <w:rsid w:val="00B943FF"/>
    <w:rsid w:val="00B94D1B"/>
    <w:rsid w:val="00B958F4"/>
    <w:rsid w:val="00B9667C"/>
    <w:rsid w:val="00B9677D"/>
    <w:rsid w:val="00BA0CD8"/>
    <w:rsid w:val="00BA25C3"/>
    <w:rsid w:val="00BA3B1A"/>
    <w:rsid w:val="00BA4BA3"/>
    <w:rsid w:val="00BA5E6B"/>
    <w:rsid w:val="00BA7A15"/>
    <w:rsid w:val="00BB1335"/>
    <w:rsid w:val="00BB19A7"/>
    <w:rsid w:val="00BB636A"/>
    <w:rsid w:val="00BB63A1"/>
    <w:rsid w:val="00BC023D"/>
    <w:rsid w:val="00BC0348"/>
    <w:rsid w:val="00BC2266"/>
    <w:rsid w:val="00BC35F6"/>
    <w:rsid w:val="00BC3CC0"/>
    <w:rsid w:val="00BC44AA"/>
    <w:rsid w:val="00BC470C"/>
    <w:rsid w:val="00BC59C2"/>
    <w:rsid w:val="00BC7A09"/>
    <w:rsid w:val="00BD24B0"/>
    <w:rsid w:val="00BD2B3A"/>
    <w:rsid w:val="00BD2CEE"/>
    <w:rsid w:val="00BD3EC8"/>
    <w:rsid w:val="00BD4F1B"/>
    <w:rsid w:val="00BD5B81"/>
    <w:rsid w:val="00BD5D95"/>
    <w:rsid w:val="00BD6E43"/>
    <w:rsid w:val="00BE0A56"/>
    <w:rsid w:val="00BE0C73"/>
    <w:rsid w:val="00BE1A34"/>
    <w:rsid w:val="00BE27F8"/>
    <w:rsid w:val="00BE2DA4"/>
    <w:rsid w:val="00BE2E3A"/>
    <w:rsid w:val="00BE35DD"/>
    <w:rsid w:val="00BE36E4"/>
    <w:rsid w:val="00BE3E11"/>
    <w:rsid w:val="00BE6FF1"/>
    <w:rsid w:val="00BE7C6B"/>
    <w:rsid w:val="00BF1123"/>
    <w:rsid w:val="00BF1AA9"/>
    <w:rsid w:val="00BF23CD"/>
    <w:rsid w:val="00BF2771"/>
    <w:rsid w:val="00BF3129"/>
    <w:rsid w:val="00BF3BD1"/>
    <w:rsid w:val="00BF3E48"/>
    <w:rsid w:val="00BF4737"/>
    <w:rsid w:val="00BF4C7D"/>
    <w:rsid w:val="00BF515B"/>
    <w:rsid w:val="00BF53EA"/>
    <w:rsid w:val="00BF783F"/>
    <w:rsid w:val="00C01116"/>
    <w:rsid w:val="00C01E8F"/>
    <w:rsid w:val="00C03770"/>
    <w:rsid w:val="00C03AD6"/>
    <w:rsid w:val="00C03C7B"/>
    <w:rsid w:val="00C05145"/>
    <w:rsid w:val="00C06D75"/>
    <w:rsid w:val="00C10886"/>
    <w:rsid w:val="00C11E53"/>
    <w:rsid w:val="00C13D98"/>
    <w:rsid w:val="00C152DA"/>
    <w:rsid w:val="00C1617E"/>
    <w:rsid w:val="00C16C2B"/>
    <w:rsid w:val="00C20B54"/>
    <w:rsid w:val="00C219E4"/>
    <w:rsid w:val="00C221A6"/>
    <w:rsid w:val="00C227E4"/>
    <w:rsid w:val="00C23B53"/>
    <w:rsid w:val="00C2413D"/>
    <w:rsid w:val="00C25959"/>
    <w:rsid w:val="00C25F55"/>
    <w:rsid w:val="00C2653C"/>
    <w:rsid w:val="00C26B12"/>
    <w:rsid w:val="00C272A1"/>
    <w:rsid w:val="00C27326"/>
    <w:rsid w:val="00C306B8"/>
    <w:rsid w:val="00C307E2"/>
    <w:rsid w:val="00C31DDD"/>
    <w:rsid w:val="00C32835"/>
    <w:rsid w:val="00C34DD2"/>
    <w:rsid w:val="00C35277"/>
    <w:rsid w:val="00C35322"/>
    <w:rsid w:val="00C35A95"/>
    <w:rsid w:val="00C36A9C"/>
    <w:rsid w:val="00C377AA"/>
    <w:rsid w:val="00C37C88"/>
    <w:rsid w:val="00C40E48"/>
    <w:rsid w:val="00C41EBE"/>
    <w:rsid w:val="00C42C20"/>
    <w:rsid w:val="00C448A9"/>
    <w:rsid w:val="00C451C4"/>
    <w:rsid w:val="00C456D8"/>
    <w:rsid w:val="00C45C11"/>
    <w:rsid w:val="00C46D06"/>
    <w:rsid w:val="00C4739D"/>
    <w:rsid w:val="00C478F9"/>
    <w:rsid w:val="00C47FD2"/>
    <w:rsid w:val="00C5328D"/>
    <w:rsid w:val="00C534E3"/>
    <w:rsid w:val="00C55C0A"/>
    <w:rsid w:val="00C55F5F"/>
    <w:rsid w:val="00C57A8B"/>
    <w:rsid w:val="00C61D73"/>
    <w:rsid w:val="00C62776"/>
    <w:rsid w:val="00C62D94"/>
    <w:rsid w:val="00C63286"/>
    <w:rsid w:val="00C63482"/>
    <w:rsid w:val="00C644EA"/>
    <w:rsid w:val="00C65B71"/>
    <w:rsid w:val="00C65FA2"/>
    <w:rsid w:val="00C67351"/>
    <w:rsid w:val="00C67452"/>
    <w:rsid w:val="00C67E0A"/>
    <w:rsid w:val="00C67E3A"/>
    <w:rsid w:val="00C7071E"/>
    <w:rsid w:val="00C70787"/>
    <w:rsid w:val="00C70FCC"/>
    <w:rsid w:val="00C717BD"/>
    <w:rsid w:val="00C71C32"/>
    <w:rsid w:val="00C738E2"/>
    <w:rsid w:val="00C74752"/>
    <w:rsid w:val="00C74C71"/>
    <w:rsid w:val="00C757B3"/>
    <w:rsid w:val="00C75B27"/>
    <w:rsid w:val="00C7668E"/>
    <w:rsid w:val="00C772A5"/>
    <w:rsid w:val="00C77766"/>
    <w:rsid w:val="00C77ED3"/>
    <w:rsid w:val="00C80AE9"/>
    <w:rsid w:val="00C81DA8"/>
    <w:rsid w:val="00C82368"/>
    <w:rsid w:val="00C83992"/>
    <w:rsid w:val="00C84E2C"/>
    <w:rsid w:val="00C8537D"/>
    <w:rsid w:val="00C86696"/>
    <w:rsid w:val="00C86D0C"/>
    <w:rsid w:val="00C87527"/>
    <w:rsid w:val="00C901D0"/>
    <w:rsid w:val="00C9049F"/>
    <w:rsid w:val="00C92523"/>
    <w:rsid w:val="00C92D77"/>
    <w:rsid w:val="00C948B2"/>
    <w:rsid w:val="00C94939"/>
    <w:rsid w:val="00C950A1"/>
    <w:rsid w:val="00C951E7"/>
    <w:rsid w:val="00C965D4"/>
    <w:rsid w:val="00C969DF"/>
    <w:rsid w:val="00CA0A7B"/>
    <w:rsid w:val="00CA16B2"/>
    <w:rsid w:val="00CA216A"/>
    <w:rsid w:val="00CA3429"/>
    <w:rsid w:val="00CA5411"/>
    <w:rsid w:val="00CA5DA1"/>
    <w:rsid w:val="00CA7719"/>
    <w:rsid w:val="00CA7B8E"/>
    <w:rsid w:val="00CB00C3"/>
    <w:rsid w:val="00CB15C1"/>
    <w:rsid w:val="00CB1619"/>
    <w:rsid w:val="00CB2479"/>
    <w:rsid w:val="00CB2DD2"/>
    <w:rsid w:val="00CB3316"/>
    <w:rsid w:val="00CB4C37"/>
    <w:rsid w:val="00CB68AD"/>
    <w:rsid w:val="00CB6BF7"/>
    <w:rsid w:val="00CB7D16"/>
    <w:rsid w:val="00CC0232"/>
    <w:rsid w:val="00CC1478"/>
    <w:rsid w:val="00CC2287"/>
    <w:rsid w:val="00CC2426"/>
    <w:rsid w:val="00CC2A83"/>
    <w:rsid w:val="00CC2ACE"/>
    <w:rsid w:val="00CC36D1"/>
    <w:rsid w:val="00CC60A7"/>
    <w:rsid w:val="00CC6123"/>
    <w:rsid w:val="00CC6200"/>
    <w:rsid w:val="00CC753B"/>
    <w:rsid w:val="00CD00BA"/>
    <w:rsid w:val="00CD0870"/>
    <w:rsid w:val="00CD0A7A"/>
    <w:rsid w:val="00CD1423"/>
    <w:rsid w:val="00CD4075"/>
    <w:rsid w:val="00CD47C8"/>
    <w:rsid w:val="00CD6C70"/>
    <w:rsid w:val="00CE0FEE"/>
    <w:rsid w:val="00CE1203"/>
    <w:rsid w:val="00CE16D5"/>
    <w:rsid w:val="00CE1FD9"/>
    <w:rsid w:val="00CE2CA6"/>
    <w:rsid w:val="00CE3BB7"/>
    <w:rsid w:val="00CE50FA"/>
    <w:rsid w:val="00CE5866"/>
    <w:rsid w:val="00CE7B12"/>
    <w:rsid w:val="00CF0087"/>
    <w:rsid w:val="00CF0A43"/>
    <w:rsid w:val="00CF0EBF"/>
    <w:rsid w:val="00CF126E"/>
    <w:rsid w:val="00CF2B49"/>
    <w:rsid w:val="00CF3BFB"/>
    <w:rsid w:val="00CF49AD"/>
    <w:rsid w:val="00CF5DA3"/>
    <w:rsid w:val="00CF64C9"/>
    <w:rsid w:val="00CF7460"/>
    <w:rsid w:val="00D00612"/>
    <w:rsid w:val="00D03FC5"/>
    <w:rsid w:val="00D0457A"/>
    <w:rsid w:val="00D06574"/>
    <w:rsid w:val="00D0672D"/>
    <w:rsid w:val="00D07B98"/>
    <w:rsid w:val="00D10309"/>
    <w:rsid w:val="00D1050C"/>
    <w:rsid w:val="00D11024"/>
    <w:rsid w:val="00D158F6"/>
    <w:rsid w:val="00D16C5F"/>
    <w:rsid w:val="00D17FC8"/>
    <w:rsid w:val="00D2004E"/>
    <w:rsid w:val="00D200FA"/>
    <w:rsid w:val="00D23479"/>
    <w:rsid w:val="00D2360D"/>
    <w:rsid w:val="00D23E76"/>
    <w:rsid w:val="00D252A5"/>
    <w:rsid w:val="00D25349"/>
    <w:rsid w:val="00D25B47"/>
    <w:rsid w:val="00D25DEB"/>
    <w:rsid w:val="00D27A11"/>
    <w:rsid w:val="00D3032F"/>
    <w:rsid w:val="00D31389"/>
    <w:rsid w:val="00D3196E"/>
    <w:rsid w:val="00D328F0"/>
    <w:rsid w:val="00D32F6D"/>
    <w:rsid w:val="00D331EE"/>
    <w:rsid w:val="00D346CE"/>
    <w:rsid w:val="00D349B5"/>
    <w:rsid w:val="00D35EB3"/>
    <w:rsid w:val="00D36F71"/>
    <w:rsid w:val="00D370CC"/>
    <w:rsid w:val="00D3710D"/>
    <w:rsid w:val="00D40049"/>
    <w:rsid w:val="00D40176"/>
    <w:rsid w:val="00D4041B"/>
    <w:rsid w:val="00D45AFF"/>
    <w:rsid w:val="00D476E6"/>
    <w:rsid w:val="00D477F4"/>
    <w:rsid w:val="00D50A38"/>
    <w:rsid w:val="00D50BAF"/>
    <w:rsid w:val="00D517FA"/>
    <w:rsid w:val="00D51828"/>
    <w:rsid w:val="00D55E0D"/>
    <w:rsid w:val="00D60C8D"/>
    <w:rsid w:val="00D61A90"/>
    <w:rsid w:val="00D62178"/>
    <w:rsid w:val="00D627D2"/>
    <w:rsid w:val="00D63C55"/>
    <w:rsid w:val="00D64A09"/>
    <w:rsid w:val="00D66E56"/>
    <w:rsid w:val="00D66FD2"/>
    <w:rsid w:val="00D708B0"/>
    <w:rsid w:val="00D7150A"/>
    <w:rsid w:val="00D724E1"/>
    <w:rsid w:val="00D72AE3"/>
    <w:rsid w:val="00D73620"/>
    <w:rsid w:val="00D7429D"/>
    <w:rsid w:val="00D74D7F"/>
    <w:rsid w:val="00D74DD1"/>
    <w:rsid w:val="00D7540F"/>
    <w:rsid w:val="00D75444"/>
    <w:rsid w:val="00D808FC"/>
    <w:rsid w:val="00D80CE3"/>
    <w:rsid w:val="00D81D72"/>
    <w:rsid w:val="00D83386"/>
    <w:rsid w:val="00D9032A"/>
    <w:rsid w:val="00D90CDE"/>
    <w:rsid w:val="00D912BA"/>
    <w:rsid w:val="00D914C4"/>
    <w:rsid w:val="00D93F4A"/>
    <w:rsid w:val="00D9402A"/>
    <w:rsid w:val="00D9413C"/>
    <w:rsid w:val="00D94401"/>
    <w:rsid w:val="00D95C4E"/>
    <w:rsid w:val="00D969EA"/>
    <w:rsid w:val="00D96BE3"/>
    <w:rsid w:val="00D97584"/>
    <w:rsid w:val="00D97FEA"/>
    <w:rsid w:val="00DA14FB"/>
    <w:rsid w:val="00DA248D"/>
    <w:rsid w:val="00DA2547"/>
    <w:rsid w:val="00DA294C"/>
    <w:rsid w:val="00DA328E"/>
    <w:rsid w:val="00DA4323"/>
    <w:rsid w:val="00DA5479"/>
    <w:rsid w:val="00DA5915"/>
    <w:rsid w:val="00DA5CD9"/>
    <w:rsid w:val="00DA6BBA"/>
    <w:rsid w:val="00DA7961"/>
    <w:rsid w:val="00DB17CB"/>
    <w:rsid w:val="00DB1D55"/>
    <w:rsid w:val="00DB31AB"/>
    <w:rsid w:val="00DB4C88"/>
    <w:rsid w:val="00DB68BE"/>
    <w:rsid w:val="00DB6B50"/>
    <w:rsid w:val="00DB7945"/>
    <w:rsid w:val="00DB7ABA"/>
    <w:rsid w:val="00DC1343"/>
    <w:rsid w:val="00DC1410"/>
    <w:rsid w:val="00DC1D3E"/>
    <w:rsid w:val="00DC6E80"/>
    <w:rsid w:val="00DC75C4"/>
    <w:rsid w:val="00DD19CD"/>
    <w:rsid w:val="00DD1C23"/>
    <w:rsid w:val="00DD273C"/>
    <w:rsid w:val="00DD283A"/>
    <w:rsid w:val="00DD353B"/>
    <w:rsid w:val="00DD3A71"/>
    <w:rsid w:val="00DD4D1D"/>
    <w:rsid w:val="00DD59CC"/>
    <w:rsid w:val="00DD6D19"/>
    <w:rsid w:val="00DD6F4C"/>
    <w:rsid w:val="00DD71E8"/>
    <w:rsid w:val="00DD74BE"/>
    <w:rsid w:val="00DD7CDC"/>
    <w:rsid w:val="00DE0551"/>
    <w:rsid w:val="00DE2CC0"/>
    <w:rsid w:val="00DE389D"/>
    <w:rsid w:val="00DE5246"/>
    <w:rsid w:val="00DE52CA"/>
    <w:rsid w:val="00DE52CB"/>
    <w:rsid w:val="00DE64E5"/>
    <w:rsid w:val="00DF0E28"/>
    <w:rsid w:val="00DF1EAB"/>
    <w:rsid w:val="00DF2075"/>
    <w:rsid w:val="00DF2E88"/>
    <w:rsid w:val="00DF3BAA"/>
    <w:rsid w:val="00DF4725"/>
    <w:rsid w:val="00DF522E"/>
    <w:rsid w:val="00DF7736"/>
    <w:rsid w:val="00E01433"/>
    <w:rsid w:val="00E02418"/>
    <w:rsid w:val="00E02F7F"/>
    <w:rsid w:val="00E03CBD"/>
    <w:rsid w:val="00E0408C"/>
    <w:rsid w:val="00E04C29"/>
    <w:rsid w:val="00E06812"/>
    <w:rsid w:val="00E1044D"/>
    <w:rsid w:val="00E10E94"/>
    <w:rsid w:val="00E114E0"/>
    <w:rsid w:val="00E11517"/>
    <w:rsid w:val="00E11DC6"/>
    <w:rsid w:val="00E11FED"/>
    <w:rsid w:val="00E2177E"/>
    <w:rsid w:val="00E21C20"/>
    <w:rsid w:val="00E21E21"/>
    <w:rsid w:val="00E22102"/>
    <w:rsid w:val="00E23974"/>
    <w:rsid w:val="00E2442A"/>
    <w:rsid w:val="00E245DF"/>
    <w:rsid w:val="00E255F2"/>
    <w:rsid w:val="00E25F96"/>
    <w:rsid w:val="00E262B3"/>
    <w:rsid w:val="00E262BB"/>
    <w:rsid w:val="00E273C2"/>
    <w:rsid w:val="00E27EDE"/>
    <w:rsid w:val="00E3139F"/>
    <w:rsid w:val="00E319D7"/>
    <w:rsid w:val="00E32B60"/>
    <w:rsid w:val="00E32F74"/>
    <w:rsid w:val="00E33B5A"/>
    <w:rsid w:val="00E33C2F"/>
    <w:rsid w:val="00E33E16"/>
    <w:rsid w:val="00E36D22"/>
    <w:rsid w:val="00E4329B"/>
    <w:rsid w:val="00E44746"/>
    <w:rsid w:val="00E458A9"/>
    <w:rsid w:val="00E46D4D"/>
    <w:rsid w:val="00E51B11"/>
    <w:rsid w:val="00E51D75"/>
    <w:rsid w:val="00E52FDE"/>
    <w:rsid w:val="00E53134"/>
    <w:rsid w:val="00E54941"/>
    <w:rsid w:val="00E54CE9"/>
    <w:rsid w:val="00E5594A"/>
    <w:rsid w:val="00E55D5A"/>
    <w:rsid w:val="00E55FF2"/>
    <w:rsid w:val="00E569B6"/>
    <w:rsid w:val="00E56C9E"/>
    <w:rsid w:val="00E6061C"/>
    <w:rsid w:val="00E60ACE"/>
    <w:rsid w:val="00E61147"/>
    <w:rsid w:val="00E61F15"/>
    <w:rsid w:val="00E62DAD"/>
    <w:rsid w:val="00E62DCC"/>
    <w:rsid w:val="00E6342D"/>
    <w:rsid w:val="00E635AC"/>
    <w:rsid w:val="00E64C55"/>
    <w:rsid w:val="00E667F4"/>
    <w:rsid w:val="00E669C4"/>
    <w:rsid w:val="00E6758E"/>
    <w:rsid w:val="00E70569"/>
    <w:rsid w:val="00E724ED"/>
    <w:rsid w:val="00E72811"/>
    <w:rsid w:val="00E7459C"/>
    <w:rsid w:val="00E75443"/>
    <w:rsid w:val="00E7547A"/>
    <w:rsid w:val="00E75B20"/>
    <w:rsid w:val="00E7690D"/>
    <w:rsid w:val="00E76D8E"/>
    <w:rsid w:val="00E76F5F"/>
    <w:rsid w:val="00E81D00"/>
    <w:rsid w:val="00E829FE"/>
    <w:rsid w:val="00E82E03"/>
    <w:rsid w:val="00E8327C"/>
    <w:rsid w:val="00E835E0"/>
    <w:rsid w:val="00E8388C"/>
    <w:rsid w:val="00E84609"/>
    <w:rsid w:val="00E84F20"/>
    <w:rsid w:val="00E85B2F"/>
    <w:rsid w:val="00E85E8F"/>
    <w:rsid w:val="00E8673D"/>
    <w:rsid w:val="00E86751"/>
    <w:rsid w:val="00E873D7"/>
    <w:rsid w:val="00E87C38"/>
    <w:rsid w:val="00E90095"/>
    <w:rsid w:val="00E9023D"/>
    <w:rsid w:val="00E903B7"/>
    <w:rsid w:val="00E90CA3"/>
    <w:rsid w:val="00E92C75"/>
    <w:rsid w:val="00E95D3E"/>
    <w:rsid w:val="00E9608D"/>
    <w:rsid w:val="00E96498"/>
    <w:rsid w:val="00E96B51"/>
    <w:rsid w:val="00E973E0"/>
    <w:rsid w:val="00EA0ACC"/>
    <w:rsid w:val="00EA2B73"/>
    <w:rsid w:val="00EA3809"/>
    <w:rsid w:val="00EA3A71"/>
    <w:rsid w:val="00EA48DC"/>
    <w:rsid w:val="00EA57C0"/>
    <w:rsid w:val="00EA6851"/>
    <w:rsid w:val="00EB06CA"/>
    <w:rsid w:val="00EB06FF"/>
    <w:rsid w:val="00EB0C08"/>
    <w:rsid w:val="00EB1AF7"/>
    <w:rsid w:val="00EB3575"/>
    <w:rsid w:val="00EB3A14"/>
    <w:rsid w:val="00EB41C2"/>
    <w:rsid w:val="00EB51FA"/>
    <w:rsid w:val="00EB592F"/>
    <w:rsid w:val="00EB7C71"/>
    <w:rsid w:val="00EC02EB"/>
    <w:rsid w:val="00EC0C0B"/>
    <w:rsid w:val="00EC21DA"/>
    <w:rsid w:val="00EC3513"/>
    <w:rsid w:val="00EC3CF6"/>
    <w:rsid w:val="00EC726B"/>
    <w:rsid w:val="00EC7AEC"/>
    <w:rsid w:val="00ED089F"/>
    <w:rsid w:val="00ED1679"/>
    <w:rsid w:val="00ED2B3A"/>
    <w:rsid w:val="00ED43F9"/>
    <w:rsid w:val="00ED5036"/>
    <w:rsid w:val="00ED5B86"/>
    <w:rsid w:val="00ED6FCF"/>
    <w:rsid w:val="00ED78FE"/>
    <w:rsid w:val="00EE168A"/>
    <w:rsid w:val="00EE1A46"/>
    <w:rsid w:val="00EE4287"/>
    <w:rsid w:val="00EE4DB7"/>
    <w:rsid w:val="00EE4F35"/>
    <w:rsid w:val="00EF35D6"/>
    <w:rsid w:val="00EF3D79"/>
    <w:rsid w:val="00EF5A1C"/>
    <w:rsid w:val="00EF6590"/>
    <w:rsid w:val="00EF6808"/>
    <w:rsid w:val="00F00240"/>
    <w:rsid w:val="00F01976"/>
    <w:rsid w:val="00F03DE4"/>
    <w:rsid w:val="00F06010"/>
    <w:rsid w:val="00F07072"/>
    <w:rsid w:val="00F10C4E"/>
    <w:rsid w:val="00F11260"/>
    <w:rsid w:val="00F11A7A"/>
    <w:rsid w:val="00F15490"/>
    <w:rsid w:val="00F16ED9"/>
    <w:rsid w:val="00F171CA"/>
    <w:rsid w:val="00F1769F"/>
    <w:rsid w:val="00F22742"/>
    <w:rsid w:val="00F235CB"/>
    <w:rsid w:val="00F24DA2"/>
    <w:rsid w:val="00F260F1"/>
    <w:rsid w:val="00F264AE"/>
    <w:rsid w:val="00F26E4B"/>
    <w:rsid w:val="00F2702F"/>
    <w:rsid w:val="00F27548"/>
    <w:rsid w:val="00F275D3"/>
    <w:rsid w:val="00F313BC"/>
    <w:rsid w:val="00F31682"/>
    <w:rsid w:val="00F31995"/>
    <w:rsid w:val="00F32776"/>
    <w:rsid w:val="00F333ED"/>
    <w:rsid w:val="00F35D6F"/>
    <w:rsid w:val="00F40175"/>
    <w:rsid w:val="00F42034"/>
    <w:rsid w:val="00F42D58"/>
    <w:rsid w:val="00F443D6"/>
    <w:rsid w:val="00F44578"/>
    <w:rsid w:val="00F457F3"/>
    <w:rsid w:val="00F46132"/>
    <w:rsid w:val="00F464E8"/>
    <w:rsid w:val="00F5037C"/>
    <w:rsid w:val="00F50AE2"/>
    <w:rsid w:val="00F51315"/>
    <w:rsid w:val="00F516B5"/>
    <w:rsid w:val="00F51B37"/>
    <w:rsid w:val="00F53D2F"/>
    <w:rsid w:val="00F54EF6"/>
    <w:rsid w:val="00F560C2"/>
    <w:rsid w:val="00F57B44"/>
    <w:rsid w:val="00F57DBA"/>
    <w:rsid w:val="00F57E2B"/>
    <w:rsid w:val="00F60504"/>
    <w:rsid w:val="00F60DFF"/>
    <w:rsid w:val="00F61085"/>
    <w:rsid w:val="00F627FA"/>
    <w:rsid w:val="00F636C4"/>
    <w:rsid w:val="00F63911"/>
    <w:rsid w:val="00F660AF"/>
    <w:rsid w:val="00F66D23"/>
    <w:rsid w:val="00F66FE6"/>
    <w:rsid w:val="00F715C4"/>
    <w:rsid w:val="00F71E15"/>
    <w:rsid w:val="00F72532"/>
    <w:rsid w:val="00F72BC0"/>
    <w:rsid w:val="00F733D8"/>
    <w:rsid w:val="00F74989"/>
    <w:rsid w:val="00F75198"/>
    <w:rsid w:val="00F75319"/>
    <w:rsid w:val="00F75566"/>
    <w:rsid w:val="00F75DF7"/>
    <w:rsid w:val="00F773E4"/>
    <w:rsid w:val="00F77BC8"/>
    <w:rsid w:val="00F82784"/>
    <w:rsid w:val="00F829A1"/>
    <w:rsid w:val="00F833DF"/>
    <w:rsid w:val="00F83E52"/>
    <w:rsid w:val="00F83F75"/>
    <w:rsid w:val="00F84331"/>
    <w:rsid w:val="00F84A8B"/>
    <w:rsid w:val="00F84FB2"/>
    <w:rsid w:val="00F8569B"/>
    <w:rsid w:val="00F869F9"/>
    <w:rsid w:val="00F876C1"/>
    <w:rsid w:val="00F91234"/>
    <w:rsid w:val="00F9196C"/>
    <w:rsid w:val="00F927B7"/>
    <w:rsid w:val="00F92A17"/>
    <w:rsid w:val="00F92AF2"/>
    <w:rsid w:val="00F93C30"/>
    <w:rsid w:val="00F95D89"/>
    <w:rsid w:val="00F95D9F"/>
    <w:rsid w:val="00F96105"/>
    <w:rsid w:val="00F96245"/>
    <w:rsid w:val="00F96C05"/>
    <w:rsid w:val="00FA0840"/>
    <w:rsid w:val="00FA19EE"/>
    <w:rsid w:val="00FA1C2A"/>
    <w:rsid w:val="00FA2430"/>
    <w:rsid w:val="00FA54C8"/>
    <w:rsid w:val="00FA56FD"/>
    <w:rsid w:val="00FA6FF4"/>
    <w:rsid w:val="00FA79D0"/>
    <w:rsid w:val="00FA7E3F"/>
    <w:rsid w:val="00FB014D"/>
    <w:rsid w:val="00FB04FC"/>
    <w:rsid w:val="00FB07B5"/>
    <w:rsid w:val="00FB123A"/>
    <w:rsid w:val="00FB1C82"/>
    <w:rsid w:val="00FB473D"/>
    <w:rsid w:val="00FB5805"/>
    <w:rsid w:val="00FB5DB2"/>
    <w:rsid w:val="00FB6A9F"/>
    <w:rsid w:val="00FC036D"/>
    <w:rsid w:val="00FC2018"/>
    <w:rsid w:val="00FC3DD5"/>
    <w:rsid w:val="00FC3EBD"/>
    <w:rsid w:val="00FC4735"/>
    <w:rsid w:val="00FD076D"/>
    <w:rsid w:val="00FD342D"/>
    <w:rsid w:val="00FD3769"/>
    <w:rsid w:val="00FD378C"/>
    <w:rsid w:val="00FD3ECE"/>
    <w:rsid w:val="00FD43DF"/>
    <w:rsid w:val="00FD43E3"/>
    <w:rsid w:val="00FD574D"/>
    <w:rsid w:val="00FD5840"/>
    <w:rsid w:val="00FD61AB"/>
    <w:rsid w:val="00FD624D"/>
    <w:rsid w:val="00FD732A"/>
    <w:rsid w:val="00FD7541"/>
    <w:rsid w:val="00FE0289"/>
    <w:rsid w:val="00FE0B3C"/>
    <w:rsid w:val="00FE0BD3"/>
    <w:rsid w:val="00FE3911"/>
    <w:rsid w:val="00FE392D"/>
    <w:rsid w:val="00FE3E2C"/>
    <w:rsid w:val="00FE5DE8"/>
    <w:rsid w:val="00FE6E01"/>
    <w:rsid w:val="00FE75E2"/>
    <w:rsid w:val="00FE7832"/>
    <w:rsid w:val="00FE7DA8"/>
    <w:rsid w:val="00FF14CA"/>
    <w:rsid w:val="00FF1F37"/>
    <w:rsid w:val="00FF449C"/>
    <w:rsid w:val="00FF6735"/>
    <w:rsid w:val="00FF6DB5"/>
    <w:rsid w:val="00FF77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9F583"/>
  <w15:docId w15:val="{E06BA66E-B5F5-4B37-99CB-3112047C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1AD"/>
    <w:rPr>
      <w:sz w:val="24"/>
      <w:szCs w:val="24"/>
    </w:rPr>
  </w:style>
  <w:style w:type="paragraph" w:styleId="Titre1">
    <w:name w:val="heading 1"/>
    <w:basedOn w:val="Normal"/>
    <w:next w:val="Normal"/>
    <w:link w:val="Titre1Car"/>
    <w:uiPriority w:val="99"/>
    <w:qFormat/>
    <w:rsid w:val="00B721AD"/>
    <w:pPr>
      <w:keepNext/>
      <w:spacing w:afterLines="60"/>
      <w:jc w:val="center"/>
      <w:outlineLvl w:val="0"/>
    </w:pPr>
    <w:rPr>
      <w:rFonts w:ascii="Arial" w:hAnsi="Arial" w:cs="Arial"/>
      <w:b/>
      <w:color w:val="003366"/>
      <w:szCs w:val="28"/>
    </w:rPr>
  </w:style>
  <w:style w:type="paragraph" w:styleId="Titre2">
    <w:name w:val="heading 2"/>
    <w:basedOn w:val="Normal"/>
    <w:next w:val="Normal"/>
    <w:link w:val="Titre2Car"/>
    <w:uiPriority w:val="99"/>
    <w:qFormat/>
    <w:rsid w:val="00B721AD"/>
    <w:pPr>
      <w:keepNext/>
      <w:autoSpaceDE w:val="0"/>
      <w:autoSpaceDN w:val="0"/>
      <w:adjustRightInd w:val="0"/>
      <w:outlineLvl w:val="1"/>
    </w:pPr>
    <w:rPr>
      <w:rFonts w:ascii="Verdana" w:hAnsi="Verdana" w:cs="Arial"/>
      <w:b/>
      <w:color w:val="000000"/>
      <w:sz w:val="18"/>
      <w:szCs w:val="22"/>
    </w:rPr>
  </w:style>
  <w:style w:type="paragraph" w:styleId="Titre3">
    <w:name w:val="heading 3"/>
    <w:basedOn w:val="Normal"/>
    <w:next w:val="Normal"/>
    <w:link w:val="Titre3Car"/>
    <w:uiPriority w:val="99"/>
    <w:qFormat/>
    <w:rsid w:val="00B721AD"/>
    <w:pPr>
      <w:keepNext/>
      <w:spacing w:after="60"/>
      <w:jc w:val="center"/>
      <w:outlineLvl w:val="2"/>
    </w:pPr>
    <w:rPr>
      <w:rFonts w:ascii="Arial" w:hAnsi="Arial" w:cs="Arial"/>
      <w:b/>
      <w: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6557"/>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986557"/>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986557"/>
    <w:rPr>
      <w:rFonts w:ascii="Cambria" w:eastAsia="Times New Roman" w:hAnsi="Cambria" w:cs="Times New Roman"/>
      <w:b/>
      <w:bCs/>
      <w:sz w:val="26"/>
      <w:szCs w:val="26"/>
    </w:rPr>
  </w:style>
  <w:style w:type="paragraph" w:styleId="En-tte">
    <w:name w:val="header"/>
    <w:basedOn w:val="Normal"/>
    <w:link w:val="En-tteCar"/>
    <w:uiPriority w:val="99"/>
    <w:rsid w:val="00B721AD"/>
    <w:pPr>
      <w:tabs>
        <w:tab w:val="center" w:pos="4536"/>
        <w:tab w:val="right" w:pos="9072"/>
      </w:tabs>
    </w:pPr>
  </w:style>
  <w:style w:type="character" w:customStyle="1" w:styleId="En-tteCar">
    <w:name w:val="En-tête Car"/>
    <w:basedOn w:val="Policepardfaut"/>
    <w:link w:val="En-tte"/>
    <w:uiPriority w:val="99"/>
    <w:semiHidden/>
    <w:rsid w:val="00986557"/>
    <w:rPr>
      <w:sz w:val="24"/>
      <w:szCs w:val="24"/>
    </w:rPr>
  </w:style>
  <w:style w:type="paragraph" w:styleId="Pieddepage">
    <w:name w:val="footer"/>
    <w:basedOn w:val="Normal"/>
    <w:link w:val="PieddepageCar"/>
    <w:uiPriority w:val="99"/>
    <w:rsid w:val="00B721AD"/>
    <w:pPr>
      <w:tabs>
        <w:tab w:val="center" w:pos="4536"/>
        <w:tab w:val="right" w:pos="9072"/>
      </w:tabs>
    </w:pPr>
  </w:style>
  <w:style w:type="character" w:customStyle="1" w:styleId="PieddepageCar">
    <w:name w:val="Pied de page Car"/>
    <w:basedOn w:val="Policepardfaut"/>
    <w:link w:val="Pieddepage"/>
    <w:uiPriority w:val="99"/>
    <w:rsid w:val="00986557"/>
    <w:rPr>
      <w:sz w:val="24"/>
      <w:szCs w:val="24"/>
    </w:rPr>
  </w:style>
  <w:style w:type="character" w:styleId="Lienhypertexte">
    <w:name w:val="Hyperlink"/>
    <w:basedOn w:val="Policepardfaut"/>
    <w:uiPriority w:val="99"/>
    <w:rsid w:val="00B721AD"/>
    <w:rPr>
      <w:rFonts w:cs="Times New Roman"/>
      <w:color w:val="0000FF"/>
      <w:u w:val="single"/>
    </w:rPr>
  </w:style>
  <w:style w:type="character" w:styleId="Numrodepage">
    <w:name w:val="page number"/>
    <w:basedOn w:val="Policepardfaut"/>
    <w:uiPriority w:val="99"/>
    <w:rsid w:val="00B721AD"/>
    <w:rPr>
      <w:rFonts w:cs="Times New Roman"/>
    </w:rPr>
  </w:style>
  <w:style w:type="paragraph" w:styleId="Textedebulles">
    <w:name w:val="Balloon Text"/>
    <w:basedOn w:val="Normal"/>
    <w:link w:val="TextedebullesCar"/>
    <w:uiPriority w:val="99"/>
    <w:semiHidden/>
    <w:rsid w:val="00B721AD"/>
    <w:rPr>
      <w:rFonts w:ascii="Tahoma" w:hAnsi="Tahoma" w:cs="Tahoma"/>
      <w:sz w:val="16"/>
      <w:szCs w:val="16"/>
    </w:rPr>
  </w:style>
  <w:style w:type="character" w:customStyle="1" w:styleId="TextedebullesCar">
    <w:name w:val="Texte de bulles Car"/>
    <w:basedOn w:val="Policepardfaut"/>
    <w:link w:val="Textedebulles"/>
    <w:uiPriority w:val="99"/>
    <w:semiHidden/>
    <w:rsid w:val="00986557"/>
    <w:rPr>
      <w:sz w:val="0"/>
      <w:szCs w:val="0"/>
    </w:rPr>
  </w:style>
  <w:style w:type="paragraph" w:customStyle="1" w:styleId="Car">
    <w:name w:val="Car"/>
    <w:basedOn w:val="Normal"/>
    <w:uiPriority w:val="99"/>
    <w:rsid w:val="00B721AD"/>
    <w:pPr>
      <w:spacing w:after="160" w:line="240" w:lineRule="exact"/>
    </w:pPr>
    <w:rPr>
      <w:rFonts w:ascii="Book Antiqua" w:hAnsi="Book Antiqua"/>
      <w:sz w:val="20"/>
      <w:szCs w:val="20"/>
      <w:lang w:val="en-US" w:eastAsia="en-US"/>
    </w:rPr>
  </w:style>
  <w:style w:type="paragraph" w:styleId="Corpsdetexte">
    <w:name w:val="Body Text"/>
    <w:basedOn w:val="Normal"/>
    <w:link w:val="CorpsdetexteCar"/>
    <w:uiPriority w:val="99"/>
    <w:rsid w:val="00B721AD"/>
    <w:pPr>
      <w:jc w:val="both"/>
    </w:pPr>
    <w:rPr>
      <w:rFonts w:ascii="Arial" w:hAnsi="Arial" w:cs="Arial"/>
      <w:sz w:val="22"/>
      <w:szCs w:val="22"/>
    </w:rPr>
  </w:style>
  <w:style w:type="character" w:customStyle="1" w:styleId="CorpsdetexteCar">
    <w:name w:val="Corps de texte Car"/>
    <w:basedOn w:val="Policepardfaut"/>
    <w:link w:val="Corpsdetexte"/>
    <w:uiPriority w:val="99"/>
    <w:rsid w:val="00986557"/>
    <w:rPr>
      <w:sz w:val="24"/>
      <w:szCs w:val="24"/>
    </w:rPr>
  </w:style>
  <w:style w:type="character" w:styleId="lev">
    <w:name w:val="Strong"/>
    <w:basedOn w:val="Policepardfaut"/>
    <w:qFormat/>
    <w:rsid w:val="00B721AD"/>
    <w:rPr>
      <w:rFonts w:cs="Times New Roman"/>
      <w:b/>
      <w:bCs/>
    </w:rPr>
  </w:style>
  <w:style w:type="paragraph" w:customStyle="1" w:styleId="courant12">
    <w:name w:val="courant12"/>
    <w:basedOn w:val="Normal"/>
    <w:uiPriority w:val="99"/>
    <w:rsid w:val="00B721AD"/>
    <w:pPr>
      <w:spacing w:before="100" w:beforeAutospacing="1" w:after="100" w:afterAutospacing="1"/>
    </w:pPr>
    <w:rPr>
      <w:rFonts w:ascii="Arial" w:eastAsia="MS Mincho" w:hAnsi="Arial" w:cs="Arial"/>
      <w:color w:val="000000"/>
      <w:sz w:val="18"/>
      <w:szCs w:val="18"/>
      <w:lang w:eastAsia="ja-JP"/>
    </w:rPr>
  </w:style>
  <w:style w:type="paragraph" w:styleId="NormalWeb">
    <w:name w:val="Normal (Web)"/>
    <w:basedOn w:val="Normal"/>
    <w:uiPriority w:val="99"/>
    <w:rsid w:val="00B721AD"/>
    <w:pPr>
      <w:spacing w:before="100" w:beforeAutospacing="1" w:after="100" w:afterAutospacing="1"/>
    </w:pPr>
    <w:rPr>
      <w:rFonts w:eastAsia="MS Mincho"/>
      <w:lang w:eastAsia="ja-JP"/>
    </w:rPr>
  </w:style>
  <w:style w:type="character" w:customStyle="1" w:styleId="courant121">
    <w:name w:val="courant121"/>
    <w:basedOn w:val="Policepardfaut"/>
    <w:uiPriority w:val="99"/>
    <w:rsid w:val="00B721AD"/>
    <w:rPr>
      <w:rFonts w:ascii="Arial" w:hAnsi="Arial" w:cs="Arial"/>
      <w:color w:val="000000"/>
      <w:sz w:val="18"/>
      <w:szCs w:val="18"/>
    </w:rPr>
  </w:style>
  <w:style w:type="character" w:customStyle="1" w:styleId="a121">
    <w:name w:val="a121"/>
    <w:basedOn w:val="Policepardfaut"/>
    <w:uiPriority w:val="99"/>
    <w:rsid w:val="00B721AD"/>
    <w:rPr>
      <w:rFonts w:ascii="Arial" w:hAnsi="Arial" w:cs="Arial"/>
      <w:sz w:val="18"/>
      <w:szCs w:val="18"/>
    </w:rPr>
  </w:style>
  <w:style w:type="paragraph" w:customStyle="1" w:styleId="CarCarCar">
    <w:name w:val="Car Car Car"/>
    <w:basedOn w:val="Normal"/>
    <w:uiPriority w:val="99"/>
    <w:rsid w:val="00534BB9"/>
    <w:pPr>
      <w:spacing w:after="160" w:line="240" w:lineRule="exact"/>
    </w:pPr>
    <w:rPr>
      <w:rFonts w:ascii="Book Antiqua" w:hAnsi="Book Antiqua"/>
      <w:sz w:val="20"/>
      <w:szCs w:val="20"/>
      <w:lang w:val="en-US" w:eastAsia="en-US"/>
    </w:rPr>
  </w:style>
  <w:style w:type="paragraph" w:customStyle="1" w:styleId="Car1">
    <w:name w:val="Car1"/>
    <w:basedOn w:val="Normal"/>
    <w:uiPriority w:val="99"/>
    <w:rsid w:val="009A42B9"/>
    <w:pPr>
      <w:spacing w:after="160" w:line="240" w:lineRule="exact"/>
    </w:pPr>
    <w:rPr>
      <w:rFonts w:ascii="Book Antiqua" w:hAnsi="Book Antiqua"/>
      <w:sz w:val="20"/>
      <w:szCs w:val="20"/>
      <w:lang w:val="en-US" w:eastAsia="en-US"/>
    </w:rPr>
  </w:style>
  <w:style w:type="table" w:styleId="Tableaucontemporain">
    <w:name w:val="Table Contemporary"/>
    <w:basedOn w:val="TableauNormal"/>
    <w:uiPriority w:val="99"/>
    <w:rsid w:val="009A42B9"/>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Paragraphedeliste">
    <w:name w:val="List Paragraph"/>
    <w:aliases w:val="Level 2"/>
    <w:basedOn w:val="Normal"/>
    <w:link w:val="ParagraphedelisteCar"/>
    <w:uiPriority w:val="34"/>
    <w:qFormat/>
    <w:rsid w:val="00B63A31"/>
    <w:pPr>
      <w:ind w:left="720"/>
      <w:contextualSpacing/>
    </w:pPr>
  </w:style>
  <w:style w:type="character" w:styleId="Marquedecommentaire">
    <w:name w:val="annotation reference"/>
    <w:basedOn w:val="Policepardfaut"/>
    <w:uiPriority w:val="99"/>
    <w:semiHidden/>
    <w:rsid w:val="00F77BC8"/>
    <w:rPr>
      <w:rFonts w:cs="Times New Roman"/>
      <w:sz w:val="16"/>
      <w:szCs w:val="16"/>
    </w:rPr>
  </w:style>
  <w:style w:type="paragraph" w:styleId="Commentaire">
    <w:name w:val="annotation text"/>
    <w:basedOn w:val="Normal"/>
    <w:link w:val="CommentaireCar"/>
    <w:uiPriority w:val="99"/>
    <w:semiHidden/>
    <w:rsid w:val="00F77BC8"/>
    <w:rPr>
      <w:sz w:val="20"/>
      <w:szCs w:val="20"/>
    </w:rPr>
  </w:style>
  <w:style w:type="character" w:customStyle="1" w:styleId="CommentaireCar">
    <w:name w:val="Commentaire Car"/>
    <w:basedOn w:val="Policepardfaut"/>
    <w:link w:val="Commentaire"/>
    <w:uiPriority w:val="99"/>
    <w:semiHidden/>
    <w:rsid w:val="00986557"/>
    <w:rPr>
      <w:sz w:val="20"/>
      <w:szCs w:val="20"/>
    </w:rPr>
  </w:style>
  <w:style w:type="paragraph" w:styleId="Objetducommentaire">
    <w:name w:val="annotation subject"/>
    <w:basedOn w:val="Commentaire"/>
    <w:next w:val="Commentaire"/>
    <w:link w:val="ObjetducommentaireCar"/>
    <w:uiPriority w:val="99"/>
    <w:semiHidden/>
    <w:rsid w:val="00F77BC8"/>
    <w:rPr>
      <w:b/>
      <w:bCs/>
    </w:rPr>
  </w:style>
  <w:style w:type="character" w:customStyle="1" w:styleId="ObjetducommentaireCar">
    <w:name w:val="Objet du commentaire Car"/>
    <w:basedOn w:val="CommentaireCar"/>
    <w:link w:val="Objetducommentaire"/>
    <w:uiPriority w:val="99"/>
    <w:semiHidden/>
    <w:rsid w:val="00986557"/>
    <w:rPr>
      <w:b/>
      <w:bCs/>
      <w:sz w:val="20"/>
      <w:szCs w:val="20"/>
    </w:rPr>
  </w:style>
  <w:style w:type="paragraph" w:customStyle="1" w:styleId="Default">
    <w:name w:val="Default"/>
    <w:rsid w:val="000E4182"/>
    <w:pPr>
      <w:autoSpaceDE w:val="0"/>
      <w:autoSpaceDN w:val="0"/>
      <w:adjustRightInd w:val="0"/>
    </w:pPr>
    <w:rPr>
      <w:rFonts w:ascii="Arial" w:hAnsi="Arial" w:cs="Arial"/>
      <w:color w:val="000000"/>
      <w:sz w:val="24"/>
      <w:szCs w:val="24"/>
    </w:rPr>
  </w:style>
  <w:style w:type="character" w:customStyle="1" w:styleId="apple-style-span">
    <w:name w:val="apple-style-span"/>
    <w:basedOn w:val="Policepardfaut"/>
    <w:rsid w:val="00557D04"/>
  </w:style>
  <w:style w:type="paragraph" w:customStyle="1" w:styleId="CD">
    <w:name w:val="CD"/>
    <w:rsid w:val="00E23974"/>
    <w:pPr>
      <w:tabs>
        <w:tab w:val="right" w:pos="7488"/>
      </w:tabs>
      <w:overflowPunct w:val="0"/>
      <w:autoSpaceDE w:val="0"/>
      <w:autoSpaceDN w:val="0"/>
      <w:adjustRightInd w:val="0"/>
      <w:spacing w:before="80" w:after="200" w:line="260" w:lineRule="exact"/>
      <w:ind w:left="5760"/>
      <w:textAlignment w:val="baseline"/>
    </w:pPr>
    <w:rPr>
      <w:rFonts w:ascii="emperorPS" w:hAnsi="emperorPS"/>
      <w:sz w:val="24"/>
      <w:szCs w:val="22"/>
    </w:rPr>
  </w:style>
  <w:style w:type="paragraph" w:customStyle="1" w:styleId="Paragraphedeliste1">
    <w:name w:val="Paragraphe de liste1"/>
    <w:basedOn w:val="Normal"/>
    <w:uiPriority w:val="34"/>
    <w:qFormat/>
    <w:rsid w:val="006D31A2"/>
    <w:pPr>
      <w:spacing w:before="200" w:after="200" w:line="276" w:lineRule="auto"/>
      <w:ind w:left="720"/>
      <w:contextualSpacing/>
      <w:jc w:val="both"/>
    </w:pPr>
    <w:rPr>
      <w:rFonts w:ascii="Calibri" w:hAnsi="Calibri"/>
      <w:sz w:val="20"/>
      <w:szCs w:val="20"/>
      <w:lang w:val="en-US" w:eastAsia="en-US" w:bidi="en-US"/>
    </w:rPr>
  </w:style>
  <w:style w:type="paragraph" w:customStyle="1" w:styleId="TableParagraph">
    <w:name w:val="Table Paragraph"/>
    <w:basedOn w:val="Normal"/>
    <w:uiPriority w:val="1"/>
    <w:qFormat/>
    <w:rsid w:val="000409DB"/>
    <w:pPr>
      <w:widowControl w:val="0"/>
      <w:autoSpaceDE w:val="0"/>
      <w:autoSpaceDN w:val="0"/>
      <w:adjustRightInd w:val="0"/>
      <w:spacing w:before="1"/>
      <w:ind w:left="107"/>
    </w:pPr>
    <w:rPr>
      <w:rFonts w:ascii="Calibri" w:eastAsiaTheme="minorEastAsia" w:hAnsi="Calibri" w:cs="Calibri"/>
    </w:rPr>
  </w:style>
  <w:style w:type="paragraph" w:styleId="Notedebasdepage">
    <w:name w:val="footnote text"/>
    <w:basedOn w:val="Normal"/>
    <w:link w:val="NotedebasdepageCar"/>
    <w:uiPriority w:val="99"/>
    <w:semiHidden/>
    <w:unhideWhenUsed/>
    <w:rsid w:val="000409DB"/>
    <w:pPr>
      <w:widowControl w:val="0"/>
      <w:autoSpaceDE w:val="0"/>
      <w:autoSpaceDN w:val="0"/>
      <w:adjustRightInd w:val="0"/>
    </w:pPr>
    <w:rPr>
      <w:rFonts w:ascii="Calibri" w:eastAsiaTheme="minorEastAsia" w:hAnsi="Calibri" w:cs="Calibri"/>
      <w:sz w:val="20"/>
      <w:szCs w:val="20"/>
    </w:rPr>
  </w:style>
  <w:style w:type="character" w:customStyle="1" w:styleId="NotedebasdepageCar">
    <w:name w:val="Note de bas de page Car"/>
    <w:basedOn w:val="Policepardfaut"/>
    <w:link w:val="Notedebasdepage"/>
    <w:uiPriority w:val="99"/>
    <w:semiHidden/>
    <w:rsid w:val="000409DB"/>
    <w:rPr>
      <w:rFonts w:ascii="Calibri" w:eastAsiaTheme="minorEastAsia" w:hAnsi="Calibri" w:cs="Calibri"/>
    </w:rPr>
  </w:style>
  <w:style w:type="character" w:styleId="Appelnotedebasdep">
    <w:name w:val="footnote reference"/>
    <w:basedOn w:val="Policepardfaut"/>
    <w:uiPriority w:val="99"/>
    <w:semiHidden/>
    <w:unhideWhenUsed/>
    <w:rsid w:val="000409DB"/>
    <w:rPr>
      <w:vertAlign w:val="superscript"/>
    </w:rPr>
  </w:style>
  <w:style w:type="paragraph" w:styleId="Textebrut">
    <w:name w:val="Plain Text"/>
    <w:basedOn w:val="Normal"/>
    <w:link w:val="TextebrutCar"/>
    <w:uiPriority w:val="99"/>
    <w:semiHidden/>
    <w:unhideWhenUsed/>
    <w:rsid w:val="00063C16"/>
    <w:rPr>
      <w:rFonts w:eastAsiaTheme="minorHAnsi" w:cstheme="minorBidi"/>
      <w:sz w:val="22"/>
      <w:szCs w:val="21"/>
      <w:lang w:eastAsia="en-US"/>
    </w:rPr>
  </w:style>
  <w:style w:type="character" w:customStyle="1" w:styleId="TextebrutCar">
    <w:name w:val="Texte brut Car"/>
    <w:basedOn w:val="Policepardfaut"/>
    <w:link w:val="Textebrut"/>
    <w:uiPriority w:val="99"/>
    <w:semiHidden/>
    <w:rsid w:val="00063C16"/>
    <w:rPr>
      <w:rFonts w:eastAsiaTheme="minorHAnsi" w:cstheme="minorBidi"/>
      <w:sz w:val="22"/>
      <w:szCs w:val="21"/>
      <w:lang w:eastAsia="en-US"/>
    </w:rPr>
  </w:style>
  <w:style w:type="character" w:customStyle="1" w:styleId="ParagraphedelisteCar">
    <w:name w:val="Paragraphe de liste Car"/>
    <w:aliases w:val="Level 2 Car"/>
    <w:basedOn w:val="Policepardfaut"/>
    <w:link w:val="Paragraphedeliste"/>
    <w:uiPriority w:val="34"/>
    <w:locked/>
    <w:rsid w:val="006179E9"/>
    <w:rPr>
      <w:sz w:val="24"/>
      <w:szCs w:val="24"/>
    </w:rPr>
  </w:style>
  <w:style w:type="character" w:customStyle="1" w:styleId="txtbold">
    <w:name w:val="txtbold"/>
    <w:basedOn w:val="Policepardfaut"/>
    <w:rsid w:val="00617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1757">
      <w:bodyDiv w:val="1"/>
      <w:marLeft w:val="0"/>
      <w:marRight w:val="0"/>
      <w:marTop w:val="0"/>
      <w:marBottom w:val="0"/>
      <w:divBdr>
        <w:top w:val="none" w:sz="0" w:space="0" w:color="auto"/>
        <w:left w:val="none" w:sz="0" w:space="0" w:color="auto"/>
        <w:bottom w:val="none" w:sz="0" w:space="0" w:color="auto"/>
        <w:right w:val="none" w:sz="0" w:space="0" w:color="auto"/>
      </w:divBdr>
    </w:div>
    <w:div w:id="16349984">
      <w:bodyDiv w:val="1"/>
      <w:marLeft w:val="0"/>
      <w:marRight w:val="0"/>
      <w:marTop w:val="0"/>
      <w:marBottom w:val="0"/>
      <w:divBdr>
        <w:top w:val="none" w:sz="0" w:space="0" w:color="auto"/>
        <w:left w:val="none" w:sz="0" w:space="0" w:color="auto"/>
        <w:bottom w:val="none" w:sz="0" w:space="0" w:color="auto"/>
        <w:right w:val="none" w:sz="0" w:space="0" w:color="auto"/>
      </w:divBdr>
      <w:divsChild>
        <w:div w:id="2049185420">
          <w:marLeft w:val="0"/>
          <w:marRight w:val="0"/>
          <w:marTop w:val="0"/>
          <w:marBottom w:val="0"/>
          <w:divBdr>
            <w:top w:val="none" w:sz="0" w:space="0" w:color="auto"/>
            <w:left w:val="none" w:sz="0" w:space="0" w:color="auto"/>
            <w:bottom w:val="none" w:sz="0" w:space="0" w:color="auto"/>
            <w:right w:val="none" w:sz="0" w:space="0" w:color="auto"/>
          </w:divBdr>
          <w:divsChild>
            <w:div w:id="1181510533">
              <w:marLeft w:val="0"/>
              <w:marRight w:val="0"/>
              <w:marTop w:val="0"/>
              <w:marBottom w:val="0"/>
              <w:divBdr>
                <w:top w:val="none" w:sz="0" w:space="0" w:color="auto"/>
                <w:left w:val="none" w:sz="0" w:space="0" w:color="auto"/>
                <w:bottom w:val="none" w:sz="0" w:space="0" w:color="auto"/>
                <w:right w:val="none" w:sz="0" w:space="0" w:color="auto"/>
              </w:divBdr>
              <w:divsChild>
                <w:div w:id="8839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63">
      <w:bodyDiv w:val="1"/>
      <w:marLeft w:val="0"/>
      <w:marRight w:val="0"/>
      <w:marTop w:val="0"/>
      <w:marBottom w:val="0"/>
      <w:divBdr>
        <w:top w:val="none" w:sz="0" w:space="0" w:color="auto"/>
        <w:left w:val="none" w:sz="0" w:space="0" w:color="auto"/>
        <w:bottom w:val="none" w:sz="0" w:space="0" w:color="auto"/>
        <w:right w:val="none" w:sz="0" w:space="0" w:color="auto"/>
      </w:divBdr>
      <w:divsChild>
        <w:div w:id="37049019">
          <w:marLeft w:val="0"/>
          <w:marRight w:val="0"/>
          <w:marTop w:val="0"/>
          <w:marBottom w:val="0"/>
          <w:divBdr>
            <w:top w:val="none" w:sz="0" w:space="0" w:color="auto"/>
            <w:left w:val="none" w:sz="0" w:space="0" w:color="auto"/>
            <w:bottom w:val="none" w:sz="0" w:space="0" w:color="auto"/>
            <w:right w:val="none" w:sz="0" w:space="0" w:color="auto"/>
          </w:divBdr>
          <w:divsChild>
            <w:div w:id="1168902989">
              <w:marLeft w:val="0"/>
              <w:marRight w:val="0"/>
              <w:marTop w:val="0"/>
              <w:marBottom w:val="0"/>
              <w:divBdr>
                <w:top w:val="none" w:sz="0" w:space="0" w:color="auto"/>
                <w:left w:val="none" w:sz="0" w:space="0" w:color="auto"/>
                <w:bottom w:val="none" w:sz="0" w:space="0" w:color="auto"/>
                <w:right w:val="none" w:sz="0" w:space="0" w:color="auto"/>
              </w:divBdr>
              <w:divsChild>
                <w:div w:id="13771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832">
      <w:bodyDiv w:val="1"/>
      <w:marLeft w:val="0"/>
      <w:marRight w:val="0"/>
      <w:marTop w:val="0"/>
      <w:marBottom w:val="0"/>
      <w:divBdr>
        <w:top w:val="none" w:sz="0" w:space="0" w:color="auto"/>
        <w:left w:val="none" w:sz="0" w:space="0" w:color="auto"/>
        <w:bottom w:val="none" w:sz="0" w:space="0" w:color="auto"/>
        <w:right w:val="none" w:sz="0" w:space="0" w:color="auto"/>
      </w:divBdr>
    </w:div>
    <w:div w:id="191310929">
      <w:bodyDiv w:val="1"/>
      <w:marLeft w:val="0"/>
      <w:marRight w:val="0"/>
      <w:marTop w:val="0"/>
      <w:marBottom w:val="0"/>
      <w:divBdr>
        <w:top w:val="none" w:sz="0" w:space="0" w:color="auto"/>
        <w:left w:val="none" w:sz="0" w:space="0" w:color="auto"/>
        <w:bottom w:val="none" w:sz="0" w:space="0" w:color="auto"/>
        <w:right w:val="none" w:sz="0" w:space="0" w:color="auto"/>
      </w:divBdr>
    </w:div>
    <w:div w:id="245191734">
      <w:bodyDiv w:val="1"/>
      <w:marLeft w:val="0"/>
      <w:marRight w:val="0"/>
      <w:marTop w:val="0"/>
      <w:marBottom w:val="0"/>
      <w:divBdr>
        <w:top w:val="none" w:sz="0" w:space="0" w:color="auto"/>
        <w:left w:val="none" w:sz="0" w:space="0" w:color="auto"/>
        <w:bottom w:val="none" w:sz="0" w:space="0" w:color="auto"/>
        <w:right w:val="none" w:sz="0" w:space="0" w:color="auto"/>
      </w:divBdr>
    </w:div>
    <w:div w:id="539902709">
      <w:bodyDiv w:val="1"/>
      <w:marLeft w:val="0"/>
      <w:marRight w:val="0"/>
      <w:marTop w:val="0"/>
      <w:marBottom w:val="0"/>
      <w:divBdr>
        <w:top w:val="none" w:sz="0" w:space="0" w:color="auto"/>
        <w:left w:val="none" w:sz="0" w:space="0" w:color="auto"/>
        <w:bottom w:val="none" w:sz="0" w:space="0" w:color="auto"/>
        <w:right w:val="none" w:sz="0" w:space="0" w:color="auto"/>
      </w:divBdr>
    </w:div>
    <w:div w:id="596255682">
      <w:bodyDiv w:val="1"/>
      <w:marLeft w:val="0"/>
      <w:marRight w:val="0"/>
      <w:marTop w:val="0"/>
      <w:marBottom w:val="0"/>
      <w:divBdr>
        <w:top w:val="none" w:sz="0" w:space="0" w:color="auto"/>
        <w:left w:val="none" w:sz="0" w:space="0" w:color="auto"/>
        <w:bottom w:val="none" w:sz="0" w:space="0" w:color="auto"/>
        <w:right w:val="none" w:sz="0" w:space="0" w:color="auto"/>
      </w:divBdr>
    </w:div>
    <w:div w:id="604266988">
      <w:bodyDiv w:val="1"/>
      <w:marLeft w:val="0"/>
      <w:marRight w:val="0"/>
      <w:marTop w:val="0"/>
      <w:marBottom w:val="0"/>
      <w:divBdr>
        <w:top w:val="none" w:sz="0" w:space="0" w:color="auto"/>
        <w:left w:val="none" w:sz="0" w:space="0" w:color="auto"/>
        <w:bottom w:val="none" w:sz="0" w:space="0" w:color="auto"/>
        <w:right w:val="none" w:sz="0" w:space="0" w:color="auto"/>
      </w:divBdr>
    </w:div>
    <w:div w:id="604583715">
      <w:bodyDiv w:val="1"/>
      <w:marLeft w:val="0"/>
      <w:marRight w:val="0"/>
      <w:marTop w:val="0"/>
      <w:marBottom w:val="0"/>
      <w:divBdr>
        <w:top w:val="none" w:sz="0" w:space="0" w:color="auto"/>
        <w:left w:val="none" w:sz="0" w:space="0" w:color="auto"/>
        <w:bottom w:val="none" w:sz="0" w:space="0" w:color="auto"/>
        <w:right w:val="none" w:sz="0" w:space="0" w:color="auto"/>
      </w:divBdr>
    </w:div>
    <w:div w:id="707031596">
      <w:bodyDiv w:val="1"/>
      <w:marLeft w:val="0"/>
      <w:marRight w:val="0"/>
      <w:marTop w:val="0"/>
      <w:marBottom w:val="0"/>
      <w:divBdr>
        <w:top w:val="none" w:sz="0" w:space="0" w:color="auto"/>
        <w:left w:val="none" w:sz="0" w:space="0" w:color="auto"/>
        <w:bottom w:val="none" w:sz="0" w:space="0" w:color="auto"/>
        <w:right w:val="none" w:sz="0" w:space="0" w:color="auto"/>
      </w:divBdr>
    </w:div>
    <w:div w:id="739981851">
      <w:marLeft w:val="0"/>
      <w:marRight w:val="0"/>
      <w:marTop w:val="0"/>
      <w:marBottom w:val="0"/>
      <w:divBdr>
        <w:top w:val="none" w:sz="0" w:space="0" w:color="auto"/>
        <w:left w:val="none" w:sz="0" w:space="0" w:color="auto"/>
        <w:bottom w:val="none" w:sz="0" w:space="0" w:color="auto"/>
        <w:right w:val="none" w:sz="0" w:space="0" w:color="auto"/>
      </w:divBdr>
      <w:divsChild>
        <w:div w:id="739981852">
          <w:marLeft w:val="979"/>
          <w:marRight w:val="0"/>
          <w:marTop w:val="180"/>
          <w:marBottom w:val="0"/>
          <w:divBdr>
            <w:top w:val="none" w:sz="0" w:space="0" w:color="auto"/>
            <w:left w:val="none" w:sz="0" w:space="0" w:color="auto"/>
            <w:bottom w:val="none" w:sz="0" w:space="0" w:color="auto"/>
            <w:right w:val="none" w:sz="0" w:space="0" w:color="auto"/>
          </w:divBdr>
        </w:div>
        <w:div w:id="739981859">
          <w:marLeft w:val="432"/>
          <w:marRight w:val="0"/>
          <w:marTop w:val="192"/>
          <w:marBottom w:val="0"/>
          <w:divBdr>
            <w:top w:val="none" w:sz="0" w:space="0" w:color="auto"/>
            <w:left w:val="none" w:sz="0" w:space="0" w:color="auto"/>
            <w:bottom w:val="none" w:sz="0" w:space="0" w:color="auto"/>
            <w:right w:val="none" w:sz="0" w:space="0" w:color="auto"/>
          </w:divBdr>
        </w:div>
      </w:divsChild>
    </w:div>
    <w:div w:id="739981853">
      <w:marLeft w:val="0"/>
      <w:marRight w:val="0"/>
      <w:marTop w:val="0"/>
      <w:marBottom w:val="0"/>
      <w:divBdr>
        <w:top w:val="none" w:sz="0" w:space="0" w:color="auto"/>
        <w:left w:val="none" w:sz="0" w:space="0" w:color="auto"/>
        <w:bottom w:val="none" w:sz="0" w:space="0" w:color="auto"/>
        <w:right w:val="none" w:sz="0" w:space="0" w:color="auto"/>
      </w:divBdr>
      <w:divsChild>
        <w:div w:id="739981877">
          <w:marLeft w:val="0"/>
          <w:marRight w:val="0"/>
          <w:marTop w:val="0"/>
          <w:marBottom w:val="0"/>
          <w:divBdr>
            <w:top w:val="none" w:sz="0" w:space="0" w:color="auto"/>
            <w:left w:val="none" w:sz="0" w:space="0" w:color="auto"/>
            <w:bottom w:val="none" w:sz="0" w:space="0" w:color="auto"/>
            <w:right w:val="none" w:sz="0" w:space="0" w:color="auto"/>
          </w:divBdr>
          <w:divsChild>
            <w:div w:id="739981860">
              <w:marLeft w:val="0"/>
              <w:marRight w:val="0"/>
              <w:marTop w:val="0"/>
              <w:marBottom w:val="0"/>
              <w:divBdr>
                <w:top w:val="none" w:sz="0" w:space="0" w:color="auto"/>
                <w:left w:val="none" w:sz="0" w:space="0" w:color="auto"/>
                <w:bottom w:val="none" w:sz="0" w:space="0" w:color="auto"/>
                <w:right w:val="none" w:sz="0" w:space="0" w:color="auto"/>
              </w:divBdr>
            </w:div>
            <w:div w:id="7399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855">
      <w:marLeft w:val="0"/>
      <w:marRight w:val="0"/>
      <w:marTop w:val="0"/>
      <w:marBottom w:val="0"/>
      <w:divBdr>
        <w:top w:val="none" w:sz="0" w:space="0" w:color="auto"/>
        <w:left w:val="none" w:sz="0" w:space="0" w:color="auto"/>
        <w:bottom w:val="none" w:sz="0" w:space="0" w:color="auto"/>
        <w:right w:val="none" w:sz="0" w:space="0" w:color="auto"/>
      </w:divBdr>
      <w:divsChild>
        <w:div w:id="739981867">
          <w:marLeft w:val="0"/>
          <w:marRight w:val="0"/>
          <w:marTop w:val="0"/>
          <w:marBottom w:val="0"/>
          <w:divBdr>
            <w:top w:val="none" w:sz="0" w:space="0" w:color="auto"/>
            <w:left w:val="none" w:sz="0" w:space="0" w:color="auto"/>
            <w:bottom w:val="none" w:sz="0" w:space="0" w:color="auto"/>
            <w:right w:val="none" w:sz="0" w:space="0" w:color="auto"/>
          </w:divBdr>
          <w:divsChild>
            <w:div w:id="739981868">
              <w:marLeft w:val="0"/>
              <w:marRight w:val="0"/>
              <w:marTop w:val="0"/>
              <w:marBottom w:val="0"/>
              <w:divBdr>
                <w:top w:val="none" w:sz="0" w:space="0" w:color="auto"/>
                <w:left w:val="none" w:sz="0" w:space="0" w:color="auto"/>
                <w:bottom w:val="none" w:sz="0" w:space="0" w:color="auto"/>
                <w:right w:val="none" w:sz="0" w:space="0" w:color="auto"/>
              </w:divBdr>
            </w:div>
            <w:div w:id="739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81856">
      <w:marLeft w:val="0"/>
      <w:marRight w:val="0"/>
      <w:marTop w:val="0"/>
      <w:marBottom w:val="0"/>
      <w:divBdr>
        <w:top w:val="none" w:sz="0" w:space="0" w:color="auto"/>
        <w:left w:val="none" w:sz="0" w:space="0" w:color="auto"/>
        <w:bottom w:val="none" w:sz="0" w:space="0" w:color="auto"/>
        <w:right w:val="none" w:sz="0" w:space="0" w:color="auto"/>
      </w:divBdr>
      <w:divsChild>
        <w:div w:id="739981876">
          <w:marLeft w:val="979"/>
          <w:marRight w:val="0"/>
          <w:marTop w:val="180"/>
          <w:marBottom w:val="0"/>
          <w:divBdr>
            <w:top w:val="none" w:sz="0" w:space="0" w:color="auto"/>
            <w:left w:val="none" w:sz="0" w:space="0" w:color="auto"/>
            <w:bottom w:val="none" w:sz="0" w:space="0" w:color="auto"/>
            <w:right w:val="none" w:sz="0" w:space="0" w:color="auto"/>
          </w:divBdr>
        </w:div>
      </w:divsChild>
    </w:div>
    <w:div w:id="739981858">
      <w:marLeft w:val="0"/>
      <w:marRight w:val="0"/>
      <w:marTop w:val="0"/>
      <w:marBottom w:val="0"/>
      <w:divBdr>
        <w:top w:val="none" w:sz="0" w:space="0" w:color="auto"/>
        <w:left w:val="none" w:sz="0" w:space="0" w:color="auto"/>
        <w:bottom w:val="none" w:sz="0" w:space="0" w:color="auto"/>
        <w:right w:val="none" w:sz="0" w:space="0" w:color="auto"/>
      </w:divBdr>
      <w:divsChild>
        <w:div w:id="739981865">
          <w:marLeft w:val="979"/>
          <w:marRight w:val="0"/>
          <w:marTop w:val="180"/>
          <w:marBottom w:val="0"/>
          <w:divBdr>
            <w:top w:val="none" w:sz="0" w:space="0" w:color="auto"/>
            <w:left w:val="none" w:sz="0" w:space="0" w:color="auto"/>
            <w:bottom w:val="none" w:sz="0" w:space="0" w:color="auto"/>
            <w:right w:val="none" w:sz="0" w:space="0" w:color="auto"/>
          </w:divBdr>
        </w:div>
      </w:divsChild>
    </w:div>
    <w:div w:id="739981861">
      <w:marLeft w:val="0"/>
      <w:marRight w:val="0"/>
      <w:marTop w:val="0"/>
      <w:marBottom w:val="0"/>
      <w:divBdr>
        <w:top w:val="none" w:sz="0" w:space="0" w:color="auto"/>
        <w:left w:val="none" w:sz="0" w:space="0" w:color="auto"/>
        <w:bottom w:val="none" w:sz="0" w:space="0" w:color="auto"/>
        <w:right w:val="none" w:sz="0" w:space="0" w:color="auto"/>
      </w:divBdr>
      <w:divsChild>
        <w:div w:id="739981854">
          <w:marLeft w:val="0"/>
          <w:marRight w:val="0"/>
          <w:marTop w:val="0"/>
          <w:marBottom w:val="0"/>
          <w:divBdr>
            <w:top w:val="none" w:sz="0" w:space="0" w:color="auto"/>
            <w:left w:val="none" w:sz="0" w:space="0" w:color="auto"/>
            <w:bottom w:val="none" w:sz="0" w:space="0" w:color="auto"/>
            <w:right w:val="none" w:sz="0" w:space="0" w:color="auto"/>
          </w:divBdr>
        </w:div>
      </w:divsChild>
    </w:div>
    <w:div w:id="739981862">
      <w:marLeft w:val="0"/>
      <w:marRight w:val="0"/>
      <w:marTop w:val="0"/>
      <w:marBottom w:val="0"/>
      <w:divBdr>
        <w:top w:val="none" w:sz="0" w:space="0" w:color="auto"/>
        <w:left w:val="none" w:sz="0" w:space="0" w:color="auto"/>
        <w:bottom w:val="none" w:sz="0" w:space="0" w:color="auto"/>
        <w:right w:val="none" w:sz="0" w:space="0" w:color="auto"/>
      </w:divBdr>
    </w:div>
    <w:div w:id="739981863">
      <w:marLeft w:val="0"/>
      <w:marRight w:val="0"/>
      <w:marTop w:val="0"/>
      <w:marBottom w:val="0"/>
      <w:divBdr>
        <w:top w:val="none" w:sz="0" w:space="0" w:color="auto"/>
        <w:left w:val="none" w:sz="0" w:space="0" w:color="auto"/>
        <w:bottom w:val="none" w:sz="0" w:space="0" w:color="auto"/>
        <w:right w:val="none" w:sz="0" w:space="0" w:color="auto"/>
      </w:divBdr>
    </w:div>
    <w:div w:id="739981871">
      <w:marLeft w:val="0"/>
      <w:marRight w:val="0"/>
      <w:marTop w:val="0"/>
      <w:marBottom w:val="0"/>
      <w:divBdr>
        <w:top w:val="none" w:sz="0" w:space="0" w:color="auto"/>
        <w:left w:val="none" w:sz="0" w:space="0" w:color="auto"/>
        <w:bottom w:val="none" w:sz="0" w:space="0" w:color="auto"/>
        <w:right w:val="none" w:sz="0" w:space="0" w:color="auto"/>
      </w:divBdr>
    </w:div>
    <w:div w:id="739981873">
      <w:marLeft w:val="0"/>
      <w:marRight w:val="0"/>
      <w:marTop w:val="0"/>
      <w:marBottom w:val="0"/>
      <w:divBdr>
        <w:top w:val="none" w:sz="0" w:space="0" w:color="auto"/>
        <w:left w:val="none" w:sz="0" w:space="0" w:color="auto"/>
        <w:bottom w:val="none" w:sz="0" w:space="0" w:color="auto"/>
        <w:right w:val="none" w:sz="0" w:space="0" w:color="auto"/>
      </w:divBdr>
      <w:divsChild>
        <w:div w:id="739981875">
          <w:marLeft w:val="979"/>
          <w:marRight w:val="0"/>
          <w:marTop w:val="180"/>
          <w:marBottom w:val="0"/>
          <w:divBdr>
            <w:top w:val="none" w:sz="0" w:space="0" w:color="auto"/>
            <w:left w:val="none" w:sz="0" w:space="0" w:color="auto"/>
            <w:bottom w:val="none" w:sz="0" w:space="0" w:color="auto"/>
            <w:right w:val="none" w:sz="0" w:space="0" w:color="auto"/>
          </w:divBdr>
        </w:div>
      </w:divsChild>
    </w:div>
    <w:div w:id="739981874">
      <w:marLeft w:val="0"/>
      <w:marRight w:val="0"/>
      <w:marTop w:val="0"/>
      <w:marBottom w:val="0"/>
      <w:divBdr>
        <w:top w:val="none" w:sz="0" w:space="0" w:color="auto"/>
        <w:left w:val="none" w:sz="0" w:space="0" w:color="auto"/>
        <w:bottom w:val="none" w:sz="0" w:space="0" w:color="auto"/>
        <w:right w:val="none" w:sz="0" w:space="0" w:color="auto"/>
      </w:divBdr>
      <w:divsChild>
        <w:div w:id="739981870">
          <w:marLeft w:val="979"/>
          <w:marRight w:val="0"/>
          <w:marTop w:val="180"/>
          <w:marBottom w:val="0"/>
          <w:divBdr>
            <w:top w:val="none" w:sz="0" w:space="0" w:color="auto"/>
            <w:left w:val="none" w:sz="0" w:space="0" w:color="auto"/>
            <w:bottom w:val="none" w:sz="0" w:space="0" w:color="auto"/>
            <w:right w:val="none" w:sz="0" w:space="0" w:color="auto"/>
          </w:divBdr>
        </w:div>
      </w:divsChild>
    </w:div>
    <w:div w:id="739981878">
      <w:marLeft w:val="0"/>
      <w:marRight w:val="0"/>
      <w:marTop w:val="0"/>
      <w:marBottom w:val="0"/>
      <w:divBdr>
        <w:top w:val="none" w:sz="0" w:space="0" w:color="auto"/>
        <w:left w:val="none" w:sz="0" w:space="0" w:color="auto"/>
        <w:bottom w:val="none" w:sz="0" w:space="0" w:color="auto"/>
        <w:right w:val="none" w:sz="0" w:space="0" w:color="auto"/>
      </w:divBdr>
      <w:divsChild>
        <w:div w:id="739981857">
          <w:marLeft w:val="979"/>
          <w:marRight w:val="0"/>
          <w:marTop w:val="180"/>
          <w:marBottom w:val="0"/>
          <w:divBdr>
            <w:top w:val="none" w:sz="0" w:space="0" w:color="auto"/>
            <w:left w:val="none" w:sz="0" w:space="0" w:color="auto"/>
            <w:bottom w:val="none" w:sz="0" w:space="0" w:color="auto"/>
            <w:right w:val="none" w:sz="0" w:space="0" w:color="auto"/>
          </w:divBdr>
        </w:div>
      </w:divsChild>
    </w:div>
    <w:div w:id="739981879">
      <w:marLeft w:val="0"/>
      <w:marRight w:val="0"/>
      <w:marTop w:val="0"/>
      <w:marBottom w:val="0"/>
      <w:divBdr>
        <w:top w:val="none" w:sz="0" w:space="0" w:color="auto"/>
        <w:left w:val="none" w:sz="0" w:space="0" w:color="auto"/>
        <w:bottom w:val="none" w:sz="0" w:space="0" w:color="auto"/>
        <w:right w:val="none" w:sz="0" w:space="0" w:color="auto"/>
      </w:divBdr>
      <w:divsChild>
        <w:div w:id="739981869">
          <w:marLeft w:val="979"/>
          <w:marRight w:val="0"/>
          <w:marTop w:val="180"/>
          <w:marBottom w:val="0"/>
          <w:divBdr>
            <w:top w:val="none" w:sz="0" w:space="0" w:color="auto"/>
            <w:left w:val="none" w:sz="0" w:space="0" w:color="auto"/>
            <w:bottom w:val="none" w:sz="0" w:space="0" w:color="auto"/>
            <w:right w:val="none" w:sz="0" w:space="0" w:color="auto"/>
          </w:divBdr>
        </w:div>
      </w:divsChild>
    </w:div>
    <w:div w:id="739981880">
      <w:marLeft w:val="0"/>
      <w:marRight w:val="0"/>
      <w:marTop w:val="0"/>
      <w:marBottom w:val="0"/>
      <w:divBdr>
        <w:top w:val="none" w:sz="0" w:space="0" w:color="auto"/>
        <w:left w:val="none" w:sz="0" w:space="0" w:color="auto"/>
        <w:bottom w:val="none" w:sz="0" w:space="0" w:color="auto"/>
        <w:right w:val="none" w:sz="0" w:space="0" w:color="auto"/>
      </w:divBdr>
      <w:divsChild>
        <w:div w:id="739981866">
          <w:marLeft w:val="979"/>
          <w:marRight w:val="0"/>
          <w:marTop w:val="180"/>
          <w:marBottom w:val="0"/>
          <w:divBdr>
            <w:top w:val="none" w:sz="0" w:space="0" w:color="auto"/>
            <w:left w:val="none" w:sz="0" w:space="0" w:color="auto"/>
            <w:bottom w:val="none" w:sz="0" w:space="0" w:color="auto"/>
            <w:right w:val="none" w:sz="0" w:space="0" w:color="auto"/>
          </w:divBdr>
        </w:div>
      </w:divsChild>
    </w:div>
    <w:div w:id="739981881">
      <w:marLeft w:val="0"/>
      <w:marRight w:val="0"/>
      <w:marTop w:val="0"/>
      <w:marBottom w:val="0"/>
      <w:divBdr>
        <w:top w:val="none" w:sz="0" w:space="0" w:color="auto"/>
        <w:left w:val="none" w:sz="0" w:space="0" w:color="auto"/>
        <w:bottom w:val="none" w:sz="0" w:space="0" w:color="auto"/>
        <w:right w:val="none" w:sz="0" w:space="0" w:color="auto"/>
      </w:divBdr>
    </w:div>
    <w:div w:id="841164003">
      <w:bodyDiv w:val="1"/>
      <w:marLeft w:val="0"/>
      <w:marRight w:val="0"/>
      <w:marTop w:val="0"/>
      <w:marBottom w:val="0"/>
      <w:divBdr>
        <w:top w:val="none" w:sz="0" w:space="0" w:color="auto"/>
        <w:left w:val="none" w:sz="0" w:space="0" w:color="auto"/>
        <w:bottom w:val="none" w:sz="0" w:space="0" w:color="auto"/>
        <w:right w:val="none" w:sz="0" w:space="0" w:color="auto"/>
      </w:divBdr>
    </w:div>
    <w:div w:id="1586108115">
      <w:bodyDiv w:val="1"/>
      <w:marLeft w:val="0"/>
      <w:marRight w:val="0"/>
      <w:marTop w:val="0"/>
      <w:marBottom w:val="0"/>
      <w:divBdr>
        <w:top w:val="none" w:sz="0" w:space="0" w:color="auto"/>
        <w:left w:val="none" w:sz="0" w:space="0" w:color="auto"/>
        <w:bottom w:val="none" w:sz="0" w:space="0" w:color="auto"/>
        <w:right w:val="none" w:sz="0" w:space="0" w:color="auto"/>
      </w:divBdr>
    </w:div>
    <w:div w:id="1730692948">
      <w:bodyDiv w:val="1"/>
      <w:marLeft w:val="0"/>
      <w:marRight w:val="0"/>
      <w:marTop w:val="0"/>
      <w:marBottom w:val="0"/>
      <w:divBdr>
        <w:top w:val="none" w:sz="0" w:space="0" w:color="auto"/>
        <w:left w:val="none" w:sz="0" w:space="0" w:color="auto"/>
        <w:bottom w:val="none" w:sz="0" w:space="0" w:color="auto"/>
        <w:right w:val="none" w:sz="0" w:space="0" w:color="auto"/>
      </w:divBdr>
    </w:div>
    <w:div w:id="1913809732">
      <w:bodyDiv w:val="1"/>
      <w:marLeft w:val="0"/>
      <w:marRight w:val="0"/>
      <w:marTop w:val="0"/>
      <w:marBottom w:val="0"/>
      <w:divBdr>
        <w:top w:val="none" w:sz="0" w:space="0" w:color="auto"/>
        <w:left w:val="none" w:sz="0" w:space="0" w:color="auto"/>
        <w:bottom w:val="none" w:sz="0" w:space="0" w:color="auto"/>
        <w:right w:val="none" w:sz="0" w:space="0" w:color="auto"/>
      </w:divBdr>
      <w:divsChild>
        <w:div w:id="1073699903">
          <w:marLeft w:val="0"/>
          <w:marRight w:val="0"/>
          <w:marTop w:val="0"/>
          <w:marBottom w:val="0"/>
          <w:divBdr>
            <w:top w:val="none" w:sz="0" w:space="0" w:color="auto"/>
            <w:left w:val="none" w:sz="0" w:space="0" w:color="auto"/>
            <w:bottom w:val="none" w:sz="0" w:space="0" w:color="auto"/>
            <w:right w:val="none" w:sz="0" w:space="0" w:color="auto"/>
          </w:divBdr>
          <w:divsChild>
            <w:div w:id="1916474654">
              <w:marLeft w:val="0"/>
              <w:marRight w:val="0"/>
              <w:marTop w:val="0"/>
              <w:marBottom w:val="0"/>
              <w:divBdr>
                <w:top w:val="none" w:sz="0" w:space="0" w:color="auto"/>
                <w:left w:val="none" w:sz="0" w:space="0" w:color="auto"/>
                <w:bottom w:val="none" w:sz="0" w:space="0" w:color="auto"/>
                <w:right w:val="none" w:sz="0" w:space="0" w:color="auto"/>
              </w:divBdr>
              <w:divsChild>
                <w:div w:id="193921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635918">
      <w:bodyDiv w:val="1"/>
      <w:marLeft w:val="0"/>
      <w:marRight w:val="0"/>
      <w:marTop w:val="0"/>
      <w:marBottom w:val="0"/>
      <w:divBdr>
        <w:top w:val="none" w:sz="0" w:space="0" w:color="auto"/>
        <w:left w:val="none" w:sz="0" w:space="0" w:color="auto"/>
        <w:bottom w:val="none" w:sz="0" w:space="0" w:color="auto"/>
        <w:right w:val="none" w:sz="0" w:space="0" w:color="auto"/>
      </w:divBdr>
    </w:div>
    <w:div w:id="2033145535">
      <w:bodyDiv w:val="1"/>
      <w:marLeft w:val="0"/>
      <w:marRight w:val="0"/>
      <w:marTop w:val="0"/>
      <w:marBottom w:val="0"/>
      <w:divBdr>
        <w:top w:val="none" w:sz="0" w:space="0" w:color="auto"/>
        <w:left w:val="none" w:sz="0" w:space="0" w:color="auto"/>
        <w:bottom w:val="none" w:sz="0" w:space="0" w:color="auto"/>
        <w:right w:val="none" w:sz="0" w:space="0" w:color="auto"/>
      </w:divBdr>
    </w:div>
    <w:div w:id="210391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werner@vergnet.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gasparetto@actifin.f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1 6 " ? > < p r o p e r t i e s   x m l n s = " h t t p : / / w w w . i m a n a g e . c o m / w o r k / x m l s c h e m a " >  
     < d o c u m e n t i d > G E D ! 2 6 9 2 7 4 2 . 1 < / d o c u m e n t i d >  
     < s e n d e r i d > B C O H U < / s e n d e r i d >  
     < s e n d e r e m a i l > B C O H U @ J E A N T E T . F R < / s e n d e r e m a i l >  
     < l a s t m o d i f i e d > 2 0 2 1 - 0 2 - 2 5 T 1 6 : 2 8 : 0 0 . 0 0 0 0 0 0 0 + 0 1 : 0 0 < / l a s t m o d i f i e d >  
     < d a t a b a s e > G E D < / d a t a b a s e >  
 < / 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3D19FDCE4A5E6A4991D2707755077BAF" ma:contentTypeVersion="10" ma:contentTypeDescription="Create a new document." ma:contentTypeScope="" ma:versionID="696183de484555604eff76cc11518bbf">
  <xsd:schema xmlns:xsd="http://www.w3.org/2001/XMLSchema" xmlns:xs="http://www.w3.org/2001/XMLSchema" xmlns:p="http://schemas.microsoft.com/office/2006/metadata/properties" xmlns:ns2="ac474683-0d14-4284-b7c8-6ac02ee64eb8" targetNamespace="http://schemas.microsoft.com/office/2006/metadata/properties" ma:root="true" ma:fieldsID="c0bb576d8c8fe005bf767cf30c083668" ns2:_="">
    <xsd:import namespace="ac474683-0d14-4284-b7c8-6ac02ee64e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74683-0d14-4284-b7c8-6ac02ee64e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5F2C9-D0BD-47AE-9D7C-C68D4F75F1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62AC8-A145-4F05-8695-A5219B0E866A}">
  <ds:schemaRefs>
    <ds:schemaRef ds:uri="http://schemas.microsoft.com/sharepoint/v3/contenttype/forms"/>
  </ds:schemaRefs>
</ds:datastoreItem>
</file>

<file path=customXml/itemProps3.xml><?xml version="1.0" encoding="utf-8"?>
<ds:datastoreItem xmlns:ds="http://schemas.openxmlformats.org/officeDocument/2006/customXml" ds:itemID="{D3A8C6B3-BC79-4849-A4D7-9E9C8452FF4F}">
  <ds:schemaRefs>
    <ds:schemaRef ds:uri="http://www.imanage.com/work/xmlschema"/>
  </ds:schemaRefs>
</ds:datastoreItem>
</file>

<file path=customXml/itemProps4.xml><?xml version="1.0" encoding="utf-8"?>
<ds:datastoreItem xmlns:ds="http://schemas.openxmlformats.org/officeDocument/2006/customXml" ds:itemID="{74C74F48-EA41-4EA1-8D33-BB246D342944}">
  <ds:schemaRefs>
    <ds:schemaRef ds:uri="http://schemas.openxmlformats.org/officeDocument/2006/bibliography"/>
  </ds:schemaRefs>
</ds:datastoreItem>
</file>

<file path=customXml/itemProps5.xml><?xml version="1.0" encoding="utf-8"?>
<ds:datastoreItem xmlns:ds="http://schemas.openxmlformats.org/officeDocument/2006/customXml" ds:itemID="{2DC2BF74-FC7C-4206-AA19-8741C03CE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74683-0d14-4284-b7c8-6ac02ee64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821</Words>
  <Characters>4516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actifin</Company>
  <LinksUpToDate>false</LinksUpToDate>
  <CharactersWithSpaces>5327</CharactersWithSpaces>
  <SharedDoc>false</SharedDoc>
  <HLinks>
    <vt:vector size="18" baseType="variant">
      <vt:variant>
        <vt:i4>4128846</vt:i4>
      </vt:variant>
      <vt:variant>
        <vt:i4>6</vt:i4>
      </vt:variant>
      <vt:variant>
        <vt:i4>0</vt:i4>
      </vt:variant>
      <vt:variant>
        <vt:i4>5</vt:i4>
      </vt:variant>
      <vt:variant>
        <vt:lpwstr>mailto:franck.imbert@cdn.fr</vt:lpwstr>
      </vt:variant>
      <vt:variant>
        <vt:lpwstr/>
      </vt:variant>
      <vt:variant>
        <vt:i4>720936</vt:i4>
      </vt:variant>
      <vt:variant>
        <vt:i4>3</vt:i4>
      </vt:variant>
      <vt:variant>
        <vt:i4>0</vt:i4>
      </vt:variant>
      <vt:variant>
        <vt:i4>5</vt:i4>
      </vt:variant>
      <vt:variant>
        <vt:lpwstr>mailto:jjullia@actifin.fr</vt:lpwstr>
      </vt:variant>
      <vt:variant>
        <vt:lpwstr/>
      </vt:variant>
      <vt:variant>
        <vt:i4>6488143</vt:i4>
      </vt:variant>
      <vt:variant>
        <vt:i4>0</vt:i4>
      </vt:variant>
      <vt:variant>
        <vt:i4>0</vt:i4>
      </vt:variant>
      <vt:variant>
        <vt:i4>5</vt:i4>
      </vt:variant>
      <vt:variant>
        <vt:lpwstr>mailto:jybarbara@actifin.fr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jybarbara</dc:creator>
  <cp:lastModifiedBy>Catherine MOUSSET</cp:lastModifiedBy>
  <cp:revision>4</cp:revision>
  <cp:lastPrinted>2021-05-12T16:37:00Z</cp:lastPrinted>
  <dcterms:created xsi:type="dcterms:W3CDTF">2021-05-12T16:17:00Z</dcterms:created>
  <dcterms:modified xsi:type="dcterms:W3CDTF">2021-05-12T16:37:00Z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0x0101003D19FDCE4A5E6A4991D2707755077BAF</vt:lpwstr>
  </property>
</Properties>
</file>