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F076A5" w14:textId="0B0F739B" w:rsidR="008C0C95" w:rsidRDefault="008C0C95" w:rsidP="001C76A2"/>
    <w:p w14:paraId="510D6138" w14:textId="77777777" w:rsidR="007A2D97" w:rsidRDefault="007A2D97" w:rsidP="001D2B46">
      <w:pPr>
        <w:pStyle w:val="Titolo"/>
        <w:spacing w:before="91"/>
        <w:ind w:right="161"/>
        <w:outlineLvl w:val="9"/>
        <w:rPr>
          <w:rFonts w:ascii="Times New Roman" w:hAnsi="Times New Roman" w:cs="Times New Roman"/>
          <w:sz w:val="22"/>
          <w:szCs w:val="22"/>
          <w:lang w:val="it-IT"/>
        </w:rPr>
      </w:pPr>
    </w:p>
    <w:p w14:paraId="24AF3514" w14:textId="546F689E" w:rsidR="008C0C95" w:rsidRPr="008D479B" w:rsidRDefault="008C0C95" w:rsidP="00E9652D">
      <w:pPr>
        <w:pStyle w:val="Titolo"/>
        <w:spacing w:before="91"/>
        <w:ind w:right="161"/>
        <w:jc w:val="center"/>
        <w:outlineLvl w:val="9"/>
        <w:rPr>
          <w:rFonts w:ascii="Times New Roman" w:hAnsi="Times New Roman" w:cs="Times New Roman"/>
          <w:sz w:val="22"/>
          <w:szCs w:val="22"/>
          <w:lang w:val="en-US"/>
        </w:rPr>
      </w:pPr>
      <w:r w:rsidRPr="008D479B">
        <w:rPr>
          <w:rFonts w:ascii="Times New Roman" w:hAnsi="Times New Roman" w:cs="Times New Roman"/>
          <w:sz w:val="22"/>
          <w:szCs w:val="22"/>
          <w:lang w:val="en-US"/>
        </w:rPr>
        <w:t>NOTICE OF TATATU SHAREHOLDERS' MEETING</w:t>
      </w:r>
      <w:r w:rsidRPr="008D479B">
        <w:rPr>
          <w:rFonts w:ascii="Times New Roman" w:hAnsi="Times New Roman" w:cs="Times New Roman"/>
          <w:spacing w:val="-3"/>
          <w:sz w:val="22"/>
          <w:szCs w:val="22"/>
          <w:lang w:val="en-US"/>
        </w:rPr>
        <w:t xml:space="preserve"> </w:t>
      </w:r>
      <w:r w:rsidRPr="008D479B">
        <w:rPr>
          <w:rFonts w:ascii="Times New Roman" w:hAnsi="Times New Roman" w:cs="Times New Roman"/>
          <w:sz w:val="22"/>
          <w:szCs w:val="22"/>
          <w:lang w:val="en-US"/>
        </w:rPr>
        <w:t>SPA</w:t>
      </w:r>
    </w:p>
    <w:p w14:paraId="75939662" w14:textId="79DDFA82" w:rsidR="008C0C95" w:rsidRPr="008D479B" w:rsidRDefault="008D479B" w:rsidP="009307C9">
      <w:pPr>
        <w:pStyle w:val="Corpotesto"/>
        <w:spacing w:before="4" w:after="0"/>
        <w:ind w:left="113" w:right="170"/>
        <w:rPr>
          <w:sz w:val="22"/>
          <w:szCs w:val="22"/>
          <w:lang w:val="en-US"/>
        </w:rPr>
      </w:pPr>
      <w:r w:rsidRPr="008D479B">
        <w:rPr>
          <w:sz w:val="22"/>
          <w:szCs w:val="22"/>
          <w:lang w:val="en-US"/>
        </w:rPr>
        <w:t>Tatatu</w:t>
      </w:r>
      <w:r w:rsidRPr="008D479B">
        <w:rPr>
          <w:sz w:val="22"/>
          <w:szCs w:val="22"/>
          <w:lang w:val="en-US"/>
        </w:rPr>
        <w:t xml:space="preserve"> </w:t>
      </w:r>
      <w:r w:rsidRPr="008D479B">
        <w:rPr>
          <w:sz w:val="22"/>
          <w:szCs w:val="22"/>
          <w:lang w:val="en-US"/>
        </w:rPr>
        <w:t>S</w:t>
      </w:r>
      <w:r>
        <w:rPr>
          <w:sz w:val="22"/>
          <w:szCs w:val="22"/>
          <w:lang w:val="en-US"/>
        </w:rPr>
        <w:t>.</w:t>
      </w:r>
      <w:r w:rsidRPr="008D479B">
        <w:rPr>
          <w:sz w:val="22"/>
          <w:szCs w:val="22"/>
          <w:lang w:val="en-US"/>
        </w:rPr>
        <w:t>p</w:t>
      </w:r>
      <w:r>
        <w:rPr>
          <w:sz w:val="22"/>
          <w:szCs w:val="22"/>
          <w:lang w:val="en-US"/>
        </w:rPr>
        <w:t>.</w:t>
      </w:r>
      <w:r w:rsidRPr="008D479B">
        <w:rPr>
          <w:sz w:val="22"/>
          <w:szCs w:val="22"/>
          <w:lang w:val="en-US"/>
        </w:rPr>
        <w:t>A</w:t>
      </w:r>
      <w:r>
        <w:rPr>
          <w:sz w:val="22"/>
          <w:szCs w:val="22"/>
          <w:lang w:val="en-US"/>
        </w:rPr>
        <w:t xml:space="preserve">. </w:t>
      </w:r>
      <w:r w:rsidRPr="008D479B">
        <w:rPr>
          <w:sz w:val="22"/>
          <w:szCs w:val="22"/>
          <w:lang w:val="en-US"/>
        </w:rPr>
        <w:t>(</w:t>
      </w:r>
      <w:r>
        <w:rPr>
          <w:sz w:val="22"/>
          <w:szCs w:val="22"/>
          <w:lang w:val="en-US"/>
        </w:rPr>
        <w:t>hereinafter the</w:t>
      </w:r>
      <w:r w:rsidRPr="008D479B">
        <w:rPr>
          <w:spacing w:val="-6"/>
          <w:sz w:val="22"/>
          <w:szCs w:val="22"/>
          <w:lang w:val="en-US"/>
        </w:rPr>
        <w:t xml:space="preserve"> </w:t>
      </w:r>
      <w:r w:rsidRPr="008D479B">
        <w:rPr>
          <w:sz w:val="22"/>
          <w:szCs w:val="22"/>
          <w:lang w:val="en-US"/>
        </w:rPr>
        <w:t xml:space="preserve">" </w:t>
      </w:r>
      <w:r>
        <w:rPr>
          <w:b/>
          <w:sz w:val="22"/>
          <w:szCs w:val="22"/>
          <w:lang w:val="en-US"/>
        </w:rPr>
        <w:t>Company</w:t>
      </w:r>
      <w:r w:rsidRPr="008D479B">
        <w:rPr>
          <w:b/>
          <w:sz w:val="22"/>
          <w:szCs w:val="22"/>
          <w:lang w:val="en-US"/>
        </w:rPr>
        <w:t xml:space="preserve"> </w:t>
      </w:r>
      <w:r w:rsidRPr="008D479B">
        <w:rPr>
          <w:sz w:val="22"/>
          <w:szCs w:val="22"/>
          <w:lang w:val="en-US"/>
        </w:rPr>
        <w:t>")</w:t>
      </w:r>
      <w:r w:rsidRPr="008D479B">
        <w:rPr>
          <w:spacing w:val="-3"/>
          <w:sz w:val="22"/>
          <w:szCs w:val="22"/>
          <w:lang w:val="en-US"/>
        </w:rPr>
        <w:t xml:space="preserve"> </w:t>
      </w:r>
      <w:r w:rsidR="008C0C95" w:rsidRPr="008D479B">
        <w:rPr>
          <w:sz w:val="22"/>
          <w:szCs w:val="22"/>
          <w:lang w:val="en-US"/>
        </w:rPr>
        <w:t>Shareholders</w:t>
      </w:r>
      <w:r>
        <w:rPr>
          <w:sz w:val="22"/>
          <w:szCs w:val="22"/>
          <w:lang w:val="en-US"/>
        </w:rPr>
        <w:t>’ meeting</w:t>
      </w:r>
      <w:r w:rsidR="008C0C95" w:rsidRPr="008D479B">
        <w:rPr>
          <w:spacing w:val="-3"/>
          <w:sz w:val="22"/>
          <w:szCs w:val="22"/>
          <w:lang w:val="en-US"/>
        </w:rPr>
        <w:t xml:space="preserve"> </w:t>
      </w:r>
      <w:r>
        <w:rPr>
          <w:sz w:val="22"/>
          <w:szCs w:val="22"/>
          <w:lang w:val="en-US"/>
        </w:rPr>
        <w:t>is called</w:t>
      </w:r>
      <w:r w:rsidR="008C0C95" w:rsidRPr="008D479B">
        <w:rPr>
          <w:sz w:val="22"/>
          <w:szCs w:val="22"/>
          <w:lang w:val="en-US"/>
        </w:rPr>
        <w:t>,</w:t>
      </w:r>
      <w:r w:rsidR="008C0C95" w:rsidRPr="008D479B">
        <w:rPr>
          <w:spacing w:val="-3"/>
          <w:sz w:val="22"/>
          <w:szCs w:val="22"/>
          <w:lang w:val="en-US"/>
        </w:rPr>
        <w:t xml:space="preserve"> </w:t>
      </w:r>
      <w:r w:rsidR="008C0C95" w:rsidRPr="008D479B">
        <w:rPr>
          <w:sz w:val="22"/>
          <w:szCs w:val="22"/>
          <w:lang w:val="en-US"/>
        </w:rPr>
        <w:t>in</w:t>
      </w:r>
      <w:r w:rsidR="008C0C95" w:rsidRPr="008D479B">
        <w:rPr>
          <w:spacing w:val="-53"/>
          <w:sz w:val="22"/>
          <w:szCs w:val="22"/>
          <w:lang w:val="en-US"/>
        </w:rPr>
        <w:t xml:space="preserve"> </w:t>
      </w:r>
      <w:r w:rsidR="009307C9" w:rsidRPr="008D479B">
        <w:rPr>
          <w:spacing w:val="-53"/>
          <w:sz w:val="22"/>
          <w:szCs w:val="22"/>
          <w:lang w:val="en-US"/>
        </w:rPr>
        <w:t xml:space="preserve">   </w:t>
      </w:r>
      <w:r w:rsidR="009307C9" w:rsidRPr="009307C9">
        <w:t>ordinary</w:t>
      </w:r>
      <w:r w:rsidR="008C0C95" w:rsidRPr="009307C9">
        <w:t xml:space="preserve"> session</w:t>
      </w:r>
      <w:r w:rsidR="008C0C95" w:rsidRPr="008D479B">
        <w:rPr>
          <w:sz w:val="22"/>
          <w:szCs w:val="22"/>
          <w:lang w:val="en-US"/>
        </w:rPr>
        <w:t xml:space="preserve">, for December 9, 2024, at 3:00 p.m., and in second call on December 16, 2024, </w:t>
      </w:r>
      <w:r>
        <w:rPr>
          <w:sz w:val="22"/>
          <w:szCs w:val="22"/>
          <w:lang w:val="en-US"/>
        </w:rPr>
        <w:t xml:space="preserve">same time, </w:t>
      </w:r>
      <w:r w:rsidR="008C0C95" w:rsidRPr="008D479B">
        <w:rPr>
          <w:sz w:val="22"/>
          <w:szCs w:val="22"/>
          <w:lang w:val="en-US"/>
        </w:rPr>
        <w:t xml:space="preserve">with </w:t>
      </w:r>
      <w:r>
        <w:rPr>
          <w:sz w:val="22"/>
          <w:szCs w:val="22"/>
          <w:lang w:val="en-US"/>
        </w:rPr>
        <w:t xml:space="preserve">on-line </w:t>
      </w:r>
      <w:r w:rsidR="008C0C95" w:rsidRPr="008D479B">
        <w:rPr>
          <w:sz w:val="22"/>
          <w:szCs w:val="22"/>
          <w:lang w:val="en-US"/>
        </w:rPr>
        <w:t xml:space="preserve">participation </w:t>
      </w:r>
      <w:r>
        <w:rPr>
          <w:sz w:val="22"/>
          <w:szCs w:val="22"/>
          <w:lang w:val="en-US"/>
        </w:rPr>
        <w:t>only</w:t>
      </w:r>
      <w:r w:rsidR="008C0C95" w:rsidRPr="008D479B">
        <w:rPr>
          <w:sz w:val="22"/>
          <w:szCs w:val="22"/>
          <w:lang w:val="en-US"/>
        </w:rPr>
        <w:t xml:space="preserve">. The </w:t>
      </w:r>
      <w:r>
        <w:rPr>
          <w:sz w:val="22"/>
          <w:szCs w:val="22"/>
          <w:lang w:val="en-US"/>
        </w:rPr>
        <w:t>link for</w:t>
      </w:r>
      <w:r w:rsidR="008C0C95" w:rsidRPr="008D479B">
        <w:rPr>
          <w:sz w:val="22"/>
          <w:szCs w:val="22"/>
          <w:lang w:val="en-US"/>
        </w:rPr>
        <w:t xml:space="preserve"> participation</w:t>
      </w:r>
      <w:r>
        <w:rPr>
          <w:sz w:val="22"/>
          <w:szCs w:val="22"/>
          <w:lang w:val="en-US"/>
        </w:rPr>
        <w:t xml:space="preserve"> </w:t>
      </w:r>
      <w:r w:rsidR="008C0C95" w:rsidRPr="008D479B">
        <w:rPr>
          <w:sz w:val="22"/>
          <w:szCs w:val="22"/>
          <w:lang w:val="en-US"/>
        </w:rPr>
        <w:t>will be</w:t>
      </w:r>
      <w:r>
        <w:rPr>
          <w:sz w:val="22"/>
          <w:szCs w:val="22"/>
          <w:lang w:val="en-US"/>
        </w:rPr>
        <w:t xml:space="preserve"> sent</w:t>
      </w:r>
      <w:r w:rsidR="008C0C95" w:rsidRPr="008D479B">
        <w:rPr>
          <w:sz w:val="22"/>
          <w:szCs w:val="22"/>
          <w:lang w:val="en-US"/>
        </w:rPr>
        <w:t xml:space="preserve"> by the company to those entitled to participate, through a specific communication.</w:t>
      </w:r>
    </w:p>
    <w:p w14:paraId="39FD257D" w14:textId="77777777" w:rsidR="008C0C95" w:rsidRPr="008D479B" w:rsidRDefault="008C0C95" w:rsidP="00D112A4">
      <w:pPr>
        <w:pStyle w:val="Corpotesto"/>
        <w:spacing w:before="6"/>
        <w:rPr>
          <w:sz w:val="22"/>
          <w:szCs w:val="22"/>
          <w:lang w:val="en-US"/>
        </w:rPr>
      </w:pPr>
    </w:p>
    <w:p w14:paraId="3F93F7DD" w14:textId="44157D50" w:rsidR="008C0C95" w:rsidRPr="008E72BC" w:rsidRDefault="008D479B" w:rsidP="00D112A4">
      <w:pPr>
        <w:ind w:left="158" w:right="156"/>
        <w:jc w:val="center"/>
        <w:rPr>
          <w:rFonts w:ascii="Times New Roman" w:hAnsi="Times New Roman"/>
          <w:b/>
          <w:i/>
          <w:sz w:val="22"/>
          <w:szCs w:val="22"/>
          <w:lang w:val="it-IT"/>
        </w:rPr>
      </w:pPr>
      <w:r>
        <w:rPr>
          <w:rFonts w:ascii="Times New Roman" w:hAnsi="Times New Roman"/>
          <w:b/>
          <w:i/>
          <w:sz w:val="22"/>
          <w:szCs w:val="22"/>
          <w:u w:val="thick"/>
          <w:lang w:val="it-IT"/>
        </w:rPr>
        <w:t>Agenda</w:t>
      </w:r>
    </w:p>
    <w:p w14:paraId="2A98AFC1" w14:textId="77777777" w:rsidR="008C0C95" w:rsidRPr="008E72BC" w:rsidRDefault="008C0C95" w:rsidP="00D112A4">
      <w:pPr>
        <w:pStyle w:val="Corpotesto"/>
        <w:spacing w:before="1"/>
        <w:rPr>
          <w:b/>
          <w:i/>
          <w:sz w:val="22"/>
          <w:szCs w:val="22"/>
          <w:lang w:val="it-IT"/>
        </w:rPr>
      </w:pPr>
    </w:p>
    <w:p w14:paraId="54C20952" w14:textId="740490DD" w:rsidR="008276FD" w:rsidRPr="00E53353" w:rsidRDefault="008276FD" w:rsidP="00E53353">
      <w:pPr>
        <w:pStyle w:val="Paragrafoelenco"/>
        <w:numPr>
          <w:ilvl w:val="0"/>
          <w:numId w:val="53"/>
        </w:numPr>
        <w:jc w:val="both"/>
        <w:rPr>
          <w:rFonts w:ascii="Times New Roman" w:hAnsi="Times New Roman"/>
          <w:lang w:val="it-IT"/>
        </w:rPr>
      </w:pPr>
      <w:r w:rsidRPr="008D479B">
        <w:rPr>
          <w:rFonts w:ascii="Times New Roman" w:hAnsi="Times New Roman" w:cs="Times New Roman"/>
          <w:lang w:val="en-US"/>
        </w:rPr>
        <w:t>Approval of the Financial Statements as of December 31, 2023, accompanied by the Board of Directors' report on the</w:t>
      </w:r>
      <w:r w:rsidR="008D479B">
        <w:rPr>
          <w:rFonts w:ascii="Times New Roman" w:hAnsi="Times New Roman" w:cs="Times New Roman"/>
          <w:lang w:val="en-US"/>
        </w:rPr>
        <w:t xml:space="preserve"> </w:t>
      </w:r>
      <w:r w:rsidRPr="008D479B">
        <w:rPr>
          <w:rFonts w:ascii="Times New Roman" w:hAnsi="Times New Roman" w:cs="Times New Roman"/>
          <w:lang w:val="en-US"/>
        </w:rPr>
        <w:t xml:space="preserve">operations, the report of the Board of Statutory Auditors and the report of the </w:t>
      </w:r>
      <w:r w:rsidR="008D479B">
        <w:rPr>
          <w:rFonts w:ascii="Times New Roman" w:hAnsi="Times New Roman" w:cs="Times New Roman"/>
          <w:lang w:val="en-US"/>
        </w:rPr>
        <w:t>audit firm</w:t>
      </w:r>
      <w:r w:rsidRPr="008D479B">
        <w:rPr>
          <w:rFonts w:ascii="Times New Roman" w:hAnsi="Times New Roman" w:cs="Times New Roman"/>
          <w:lang w:val="en-US"/>
        </w:rPr>
        <w:t xml:space="preserve">. Presentation of the Consolidated Financial Statements as of December 31, 2023 with the related reports. </w:t>
      </w:r>
      <w:r w:rsidR="008E5416" w:rsidRPr="00E53353">
        <w:rPr>
          <w:rFonts w:ascii="Times New Roman" w:hAnsi="Times New Roman"/>
          <w:lang w:val="it-IT"/>
        </w:rPr>
        <w:t>Related and consequent resolutions.</w:t>
      </w:r>
    </w:p>
    <w:p w14:paraId="4921D1E9" w14:textId="77777777" w:rsidR="00437555" w:rsidRPr="00210902" w:rsidRDefault="00437555" w:rsidP="00210902">
      <w:pPr>
        <w:rPr>
          <w:rFonts w:ascii="Times New Roman" w:hAnsi="Times New Roman"/>
          <w:lang w:val="it-IT"/>
        </w:rPr>
      </w:pPr>
    </w:p>
    <w:p w14:paraId="14FC5754" w14:textId="6E3662A5" w:rsidR="007E75D6" w:rsidRPr="008D479B" w:rsidRDefault="007E75D6" w:rsidP="00437555">
      <w:pPr>
        <w:pStyle w:val="Paragrafoelenco"/>
        <w:widowControl w:val="0"/>
        <w:numPr>
          <w:ilvl w:val="0"/>
          <w:numId w:val="53"/>
        </w:numPr>
        <w:tabs>
          <w:tab w:val="left" w:pos="1104"/>
          <w:tab w:val="left" w:pos="1105"/>
        </w:tabs>
        <w:autoSpaceDE w:val="0"/>
        <w:autoSpaceDN w:val="0"/>
        <w:contextualSpacing w:val="0"/>
        <w:rPr>
          <w:rFonts w:ascii="Times New Roman" w:hAnsi="Times New Roman" w:cs="Times New Roman"/>
          <w:lang w:val="en-US"/>
        </w:rPr>
      </w:pPr>
      <w:r w:rsidRPr="008D479B">
        <w:rPr>
          <w:rFonts w:ascii="Times New Roman" w:hAnsi="Times New Roman" w:cs="Times New Roman"/>
          <w:lang w:val="en-US"/>
        </w:rPr>
        <w:t>Allocation of the Company's 2023 result;</w:t>
      </w:r>
    </w:p>
    <w:p w14:paraId="2FAEFA7F" w14:textId="77777777" w:rsidR="007E75D6" w:rsidRPr="008D479B" w:rsidRDefault="007E75D6" w:rsidP="007E75D6">
      <w:pPr>
        <w:pStyle w:val="Paragrafoelenco"/>
        <w:rPr>
          <w:rFonts w:ascii="Times New Roman" w:hAnsi="Times New Roman" w:cs="Times New Roman"/>
          <w:lang w:val="en-US"/>
        </w:rPr>
      </w:pPr>
    </w:p>
    <w:p w14:paraId="12FF52ED" w14:textId="7C7707CE" w:rsidR="002C0865" w:rsidRPr="008D479B" w:rsidRDefault="00210902" w:rsidP="00EB76E0">
      <w:pPr>
        <w:pStyle w:val="Paragrafoelenco"/>
        <w:widowControl w:val="0"/>
        <w:numPr>
          <w:ilvl w:val="0"/>
          <w:numId w:val="53"/>
        </w:numPr>
        <w:tabs>
          <w:tab w:val="left" w:pos="1104"/>
          <w:tab w:val="left" w:pos="1105"/>
        </w:tabs>
        <w:autoSpaceDE w:val="0"/>
        <w:autoSpaceDN w:val="0"/>
        <w:contextualSpacing w:val="0"/>
        <w:rPr>
          <w:rFonts w:ascii="Times New Roman" w:hAnsi="Times New Roman" w:cs="Times New Roman"/>
          <w:lang w:val="en-US"/>
        </w:rPr>
      </w:pPr>
      <w:r w:rsidRPr="008D479B">
        <w:rPr>
          <w:rFonts w:ascii="Times New Roman" w:hAnsi="Times New Roman" w:cs="Times New Roman"/>
          <w:lang w:val="en-US"/>
        </w:rPr>
        <w:t>Appointment of members of the Board of Directors;</w:t>
      </w:r>
    </w:p>
    <w:p w14:paraId="681D0CF6" w14:textId="77777777" w:rsidR="002C0865" w:rsidRPr="008D479B" w:rsidRDefault="002C0865" w:rsidP="002C0865">
      <w:pPr>
        <w:pStyle w:val="Paragrafoelenco"/>
        <w:rPr>
          <w:rFonts w:ascii="Times New Roman" w:hAnsi="Times New Roman"/>
          <w:lang w:val="en-US"/>
        </w:rPr>
      </w:pPr>
    </w:p>
    <w:p w14:paraId="5ECF7F04" w14:textId="3AD3BEDB" w:rsidR="008E5416" w:rsidRPr="008D479B" w:rsidRDefault="008E5416" w:rsidP="002C0865">
      <w:pPr>
        <w:pStyle w:val="Paragrafoelenco"/>
        <w:widowControl w:val="0"/>
        <w:numPr>
          <w:ilvl w:val="1"/>
          <w:numId w:val="54"/>
        </w:numPr>
        <w:tabs>
          <w:tab w:val="left" w:pos="1104"/>
          <w:tab w:val="left" w:pos="1105"/>
        </w:tabs>
        <w:autoSpaceDE w:val="0"/>
        <w:autoSpaceDN w:val="0"/>
        <w:contextualSpacing w:val="0"/>
        <w:rPr>
          <w:rFonts w:ascii="Times New Roman" w:hAnsi="Times New Roman" w:cs="Times New Roman"/>
          <w:lang w:val="en-US"/>
        </w:rPr>
      </w:pPr>
      <w:r w:rsidRPr="008D479B">
        <w:rPr>
          <w:rFonts w:ascii="Times New Roman" w:hAnsi="Times New Roman" w:cs="Times New Roman"/>
          <w:lang w:val="en-US"/>
        </w:rPr>
        <w:t>Determination of the number of directors;</w:t>
      </w:r>
    </w:p>
    <w:p w14:paraId="17483B90" w14:textId="59384582" w:rsidR="00437555" w:rsidRPr="008D479B" w:rsidRDefault="002C0865" w:rsidP="002C0865">
      <w:pPr>
        <w:pStyle w:val="Paragrafoelenco"/>
        <w:widowControl w:val="0"/>
        <w:numPr>
          <w:ilvl w:val="1"/>
          <w:numId w:val="54"/>
        </w:numPr>
        <w:tabs>
          <w:tab w:val="left" w:pos="1104"/>
          <w:tab w:val="left" w:pos="1105"/>
        </w:tabs>
        <w:autoSpaceDE w:val="0"/>
        <w:autoSpaceDN w:val="0"/>
        <w:contextualSpacing w:val="0"/>
        <w:rPr>
          <w:rFonts w:ascii="Times New Roman" w:hAnsi="Times New Roman" w:cs="Times New Roman"/>
          <w:lang w:val="en-US"/>
        </w:rPr>
      </w:pPr>
      <w:r w:rsidRPr="008D479B">
        <w:rPr>
          <w:rFonts w:ascii="Times New Roman" w:hAnsi="Times New Roman"/>
          <w:lang w:val="en-US"/>
        </w:rPr>
        <w:t>Appointment of members of the Board of Directors;</w:t>
      </w:r>
    </w:p>
    <w:p w14:paraId="36DFD748" w14:textId="111589AA" w:rsidR="00E53353" w:rsidRPr="008D479B" w:rsidRDefault="00E53353" w:rsidP="002C0865">
      <w:pPr>
        <w:pStyle w:val="Paragrafoelenco"/>
        <w:widowControl w:val="0"/>
        <w:numPr>
          <w:ilvl w:val="1"/>
          <w:numId w:val="54"/>
        </w:numPr>
        <w:tabs>
          <w:tab w:val="left" w:pos="1104"/>
          <w:tab w:val="left" w:pos="1105"/>
        </w:tabs>
        <w:autoSpaceDE w:val="0"/>
        <w:autoSpaceDN w:val="0"/>
        <w:contextualSpacing w:val="0"/>
        <w:rPr>
          <w:rFonts w:ascii="Times New Roman" w:hAnsi="Times New Roman" w:cs="Times New Roman"/>
          <w:lang w:val="en-US"/>
        </w:rPr>
      </w:pPr>
      <w:r w:rsidRPr="008D479B">
        <w:rPr>
          <w:rFonts w:ascii="Times New Roman" w:hAnsi="Times New Roman"/>
          <w:lang w:val="en-US"/>
        </w:rPr>
        <w:t>Appointment of the Chairman of the Board of Directors;</w:t>
      </w:r>
    </w:p>
    <w:p w14:paraId="6FE2E680" w14:textId="464D672F" w:rsidR="002C0865" w:rsidRPr="008D479B" w:rsidRDefault="001937FD" w:rsidP="002C0865">
      <w:pPr>
        <w:pStyle w:val="Paragrafoelenco"/>
        <w:widowControl w:val="0"/>
        <w:numPr>
          <w:ilvl w:val="1"/>
          <w:numId w:val="54"/>
        </w:numPr>
        <w:tabs>
          <w:tab w:val="left" w:pos="1104"/>
          <w:tab w:val="left" w:pos="1105"/>
        </w:tabs>
        <w:autoSpaceDE w:val="0"/>
        <w:autoSpaceDN w:val="0"/>
        <w:contextualSpacing w:val="0"/>
        <w:rPr>
          <w:rFonts w:ascii="Times New Roman" w:hAnsi="Times New Roman" w:cs="Times New Roman"/>
          <w:lang w:val="en-US"/>
        </w:rPr>
      </w:pPr>
      <w:r w:rsidRPr="008D479B">
        <w:rPr>
          <w:rFonts w:ascii="Times New Roman" w:hAnsi="Times New Roman" w:cs="Times New Roman"/>
          <w:lang w:val="en-US"/>
        </w:rPr>
        <w:t xml:space="preserve">Determination of the compensation of the </w:t>
      </w:r>
      <w:r w:rsidRPr="008D479B">
        <w:rPr>
          <w:rFonts w:ascii="Times New Roman" w:hAnsi="Times New Roman"/>
          <w:lang w:val="en-US"/>
        </w:rPr>
        <w:t>members of the Board of Directors;</w:t>
      </w:r>
    </w:p>
    <w:p w14:paraId="5E81A7B6" w14:textId="03BB82B3" w:rsidR="00E53353" w:rsidRPr="008D479B" w:rsidRDefault="00E53353" w:rsidP="002C0865">
      <w:pPr>
        <w:pStyle w:val="Paragrafoelenco"/>
        <w:widowControl w:val="0"/>
        <w:numPr>
          <w:ilvl w:val="1"/>
          <w:numId w:val="54"/>
        </w:numPr>
        <w:tabs>
          <w:tab w:val="left" w:pos="1104"/>
          <w:tab w:val="left" w:pos="1105"/>
        </w:tabs>
        <w:autoSpaceDE w:val="0"/>
        <w:autoSpaceDN w:val="0"/>
        <w:contextualSpacing w:val="0"/>
        <w:rPr>
          <w:rFonts w:ascii="Times New Roman" w:hAnsi="Times New Roman" w:cs="Times New Roman"/>
          <w:lang w:val="en-US"/>
        </w:rPr>
      </w:pPr>
      <w:r w:rsidRPr="008D479B">
        <w:rPr>
          <w:rFonts w:ascii="Times New Roman" w:hAnsi="Times New Roman"/>
          <w:lang w:val="en-US"/>
        </w:rPr>
        <w:t>Determination of the term of office of the Board of Directors.</w:t>
      </w:r>
    </w:p>
    <w:p w14:paraId="5340BF6B" w14:textId="77777777" w:rsidR="008C0C95" w:rsidRPr="008D479B" w:rsidRDefault="008C0C95" w:rsidP="00D112A4">
      <w:pPr>
        <w:pStyle w:val="Corpotesto"/>
        <w:spacing w:before="9"/>
        <w:rPr>
          <w:sz w:val="22"/>
          <w:szCs w:val="22"/>
          <w:lang w:val="en-US"/>
        </w:rPr>
      </w:pPr>
    </w:p>
    <w:p w14:paraId="1E4B3D81" w14:textId="5F449377" w:rsidR="008C0C95" w:rsidRPr="008D479B" w:rsidRDefault="008C0C95" w:rsidP="0048403A">
      <w:pPr>
        <w:spacing w:before="4"/>
        <w:ind w:left="113" w:right="170"/>
        <w:rPr>
          <w:rFonts w:ascii="Times New Roman" w:hAnsi="Times New Roman"/>
          <w:b/>
          <w:bCs/>
          <w:sz w:val="22"/>
          <w:szCs w:val="22"/>
          <w:lang w:val="en-US"/>
        </w:rPr>
      </w:pPr>
      <w:r w:rsidRPr="008D479B">
        <w:rPr>
          <w:rFonts w:ascii="Times New Roman" w:hAnsi="Times New Roman"/>
          <w:b/>
          <w:bCs/>
          <w:sz w:val="22"/>
          <w:szCs w:val="22"/>
          <w:lang w:val="en-US"/>
        </w:rPr>
        <w:t>Participation</w:t>
      </w:r>
      <w:r w:rsidRPr="008D479B">
        <w:rPr>
          <w:rFonts w:ascii="Times New Roman" w:hAnsi="Times New Roman"/>
          <w:b/>
          <w:bCs/>
          <w:spacing w:val="-4"/>
          <w:sz w:val="22"/>
          <w:szCs w:val="22"/>
          <w:lang w:val="en-US"/>
        </w:rPr>
        <w:t xml:space="preserve"> </w:t>
      </w:r>
      <w:r w:rsidRPr="008D479B">
        <w:rPr>
          <w:rFonts w:ascii="Times New Roman" w:hAnsi="Times New Roman"/>
          <w:b/>
          <w:bCs/>
          <w:sz w:val="22"/>
          <w:szCs w:val="22"/>
          <w:lang w:val="en-US"/>
        </w:rPr>
        <w:t>to the Assembly and control</w:t>
      </w:r>
    </w:p>
    <w:p w14:paraId="086EAF47" w14:textId="6451B1EE" w:rsidR="004452E9" w:rsidRPr="008D479B" w:rsidRDefault="008C0C95" w:rsidP="00C3181D">
      <w:pPr>
        <w:pStyle w:val="Corpotesto"/>
        <w:spacing w:before="4" w:after="0"/>
        <w:ind w:left="113" w:right="170"/>
        <w:rPr>
          <w:sz w:val="22"/>
          <w:szCs w:val="22"/>
          <w:lang w:val="en-US"/>
        </w:rPr>
      </w:pPr>
      <w:r w:rsidRPr="008D479B">
        <w:rPr>
          <w:sz w:val="22"/>
          <w:szCs w:val="22"/>
          <w:lang w:val="en-US"/>
        </w:rPr>
        <w:t>The right to participate in the meeting, pursuant to the law and the bylaws, is granted to shareholders for whom it is</w:t>
      </w:r>
      <w:r w:rsidRPr="008D479B">
        <w:rPr>
          <w:spacing w:val="1"/>
          <w:sz w:val="22"/>
          <w:szCs w:val="22"/>
          <w:lang w:val="en-US"/>
        </w:rPr>
        <w:t xml:space="preserve"> </w:t>
      </w:r>
      <w:r w:rsidRPr="008D479B">
        <w:rPr>
          <w:spacing w:val="-1"/>
          <w:sz w:val="22"/>
          <w:szCs w:val="22"/>
          <w:lang w:val="en-US"/>
        </w:rPr>
        <w:t>received</w:t>
      </w:r>
      <w:r w:rsidRPr="008D479B">
        <w:rPr>
          <w:spacing w:val="-12"/>
          <w:sz w:val="22"/>
          <w:szCs w:val="22"/>
          <w:lang w:val="en-US"/>
        </w:rPr>
        <w:t xml:space="preserve"> </w:t>
      </w:r>
      <w:r w:rsidRPr="008D479B">
        <w:rPr>
          <w:spacing w:val="-1"/>
          <w:sz w:val="22"/>
          <w:szCs w:val="22"/>
          <w:lang w:val="en-US"/>
        </w:rPr>
        <w:t>at the</w:t>
      </w:r>
      <w:r w:rsidRPr="008D479B">
        <w:rPr>
          <w:spacing w:val="-13"/>
          <w:sz w:val="22"/>
          <w:szCs w:val="22"/>
          <w:lang w:val="en-US"/>
        </w:rPr>
        <w:t xml:space="preserve"> </w:t>
      </w:r>
      <w:r w:rsidRPr="008D479B">
        <w:rPr>
          <w:spacing w:val="-1"/>
          <w:sz w:val="22"/>
          <w:szCs w:val="22"/>
          <w:lang w:val="en-US"/>
        </w:rPr>
        <w:t>Society,</w:t>
      </w:r>
      <w:r w:rsidRPr="008D479B">
        <w:rPr>
          <w:spacing w:val="-12"/>
          <w:sz w:val="22"/>
          <w:szCs w:val="22"/>
          <w:lang w:val="en-US"/>
        </w:rPr>
        <w:t xml:space="preserve"> </w:t>
      </w:r>
      <w:r w:rsidRPr="008D479B">
        <w:rPr>
          <w:spacing w:val="-1"/>
          <w:sz w:val="22"/>
          <w:szCs w:val="22"/>
          <w:lang w:val="en-US"/>
        </w:rPr>
        <w:t>within</w:t>
      </w:r>
      <w:r w:rsidRPr="008D479B">
        <w:rPr>
          <w:spacing w:val="-12"/>
          <w:sz w:val="22"/>
          <w:szCs w:val="22"/>
          <w:lang w:val="en-US"/>
        </w:rPr>
        <w:t xml:space="preserve"> </w:t>
      </w:r>
      <w:r w:rsidRPr="008D479B">
        <w:rPr>
          <w:spacing w:val="-1"/>
          <w:sz w:val="22"/>
          <w:szCs w:val="22"/>
          <w:lang w:val="en-US"/>
        </w:rPr>
        <w:t>there</w:t>
      </w:r>
      <w:r w:rsidRPr="008D479B">
        <w:rPr>
          <w:spacing w:val="-14"/>
          <w:sz w:val="22"/>
          <w:szCs w:val="22"/>
          <w:lang w:val="en-US"/>
        </w:rPr>
        <w:t xml:space="preserve"> </w:t>
      </w:r>
      <w:r w:rsidRPr="008D479B">
        <w:rPr>
          <w:spacing w:val="-1"/>
          <w:sz w:val="22"/>
          <w:szCs w:val="22"/>
          <w:lang w:val="en-US"/>
        </w:rPr>
        <w:t>end</w:t>
      </w:r>
      <w:r w:rsidRPr="008D479B">
        <w:rPr>
          <w:spacing w:val="-12"/>
          <w:sz w:val="22"/>
          <w:szCs w:val="22"/>
          <w:lang w:val="en-US"/>
        </w:rPr>
        <w:t xml:space="preserve"> </w:t>
      </w:r>
      <w:r w:rsidRPr="008D479B">
        <w:rPr>
          <w:spacing w:val="-1"/>
          <w:sz w:val="22"/>
          <w:szCs w:val="22"/>
          <w:lang w:val="en-US"/>
        </w:rPr>
        <w:t>of the</w:t>
      </w:r>
      <w:r w:rsidRPr="008D479B">
        <w:rPr>
          <w:spacing w:val="-14"/>
          <w:sz w:val="22"/>
          <w:szCs w:val="22"/>
          <w:lang w:val="en-US"/>
        </w:rPr>
        <w:t xml:space="preserve"> </w:t>
      </w:r>
      <w:r w:rsidRPr="008D479B">
        <w:rPr>
          <w:spacing w:val="-1"/>
          <w:sz w:val="22"/>
          <w:szCs w:val="22"/>
          <w:lang w:val="en-US"/>
        </w:rPr>
        <w:t>third</w:t>
      </w:r>
      <w:r w:rsidRPr="008D479B">
        <w:rPr>
          <w:spacing w:val="-12"/>
          <w:sz w:val="22"/>
          <w:szCs w:val="22"/>
          <w:lang w:val="en-US"/>
        </w:rPr>
        <w:t xml:space="preserve"> </w:t>
      </w:r>
      <w:r w:rsidRPr="008D479B">
        <w:rPr>
          <w:sz w:val="22"/>
          <w:szCs w:val="22"/>
          <w:lang w:val="en-US"/>
        </w:rPr>
        <w:t>day</w:t>
      </w:r>
      <w:r w:rsidRPr="008D479B">
        <w:rPr>
          <w:spacing w:val="-12"/>
          <w:sz w:val="22"/>
          <w:szCs w:val="22"/>
          <w:lang w:val="en-US"/>
        </w:rPr>
        <w:t xml:space="preserve"> </w:t>
      </w:r>
      <w:r w:rsidRPr="008D479B">
        <w:rPr>
          <w:sz w:val="22"/>
          <w:szCs w:val="22"/>
          <w:lang w:val="en-US"/>
        </w:rPr>
        <w:t>Of</w:t>
      </w:r>
      <w:r w:rsidRPr="008D479B">
        <w:rPr>
          <w:spacing w:val="-14"/>
          <w:sz w:val="22"/>
          <w:szCs w:val="22"/>
          <w:lang w:val="en-US"/>
        </w:rPr>
        <w:t xml:space="preserve"> </w:t>
      </w:r>
      <w:r w:rsidRPr="008D479B">
        <w:rPr>
          <w:sz w:val="22"/>
          <w:szCs w:val="22"/>
          <w:lang w:val="en-US"/>
        </w:rPr>
        <w:t>market</w:t>
      </w:r>
      <w:r w:rsidRPr="008D479B">
        <w:rPr>
          <w:spacing w:val="-12"/>
          <w:sz w:val="22"/>
          <w:szCs w:val="22"/>
          <w:lang w:val="en-US"/>
        </w:rPr>
        <w:t xml:space="preserve"> </w:t>
      </w:r>
      <w:r w:rsidRPr="008D479B">
        <w:rPr>
          <w:sz w:val="22"/>
          <w:szCs w:val="22"/>
          <w:lang w:val="en-US"/>
        </w:rPr>
        <w:t>open</w:t>
      </w:r>
      <w:r w:rsidRPr="008D479B">
        <w:rPr>
          <w:spacing w:val="-12"/>
          <w:sz w:val="22"/>
          <w:szCs w:val="22"/>
          <w:lang w:val="en-US"/>
        </w:rPr>
        <w:t xml:space="preserve"> </w:t>
      </w:r>
      <w:r w:rsidRPr="008D479B">
        <w:rPr>
          <w:sz w:val="22"/>
          <w:szCs w:val="22"/>
          <w:lang w:val="en-US"/>
        </w:rPr>
        <w:t>previous</w:t>
      </w:r>
      <w:r w:rsidRPr="008D479B">
        <w:rPr>
          <w:spacing w:val="-14"/>
          <w:sz w:val="22"/>
          <w:szCs w:val="22"/>
          <w:lang w:val="en-US"/>
        </w:rPr>
        <w:t xml:space="preserve"> </w:t>
      </w:r>
      <w:r w:rsidRPr="008D479B">
        <w:rPr>
          <w:sz w:val="22"/>
          <w:szCs w:val="22"/>
          <w:lang w:val="en-US"/>
        </w:rPr>
        <w:t>there</w:t>
      </w:r>
      <w:r w:rsidRPr="008D479B">
        <w:rPr>
          <w:spacing w:val="-12"/>
          <w:sz w:val="22"/>
          <w:szCs w:val="22"/>
          <w:lang w:val="en-US"/>
        </w:rPr>
        <w:t xml:space="preserve"> </w:t>
      </w:r>
      <w:r w:rsidRPr="008D479B">
        <w:rPr>
          <w:sz w:val="22"/>
          <w:szCs w:val="22"/>
          <w:lang w:val="en-US"/>
        </w:rPr>
        <w:t>date</w:t>
      </w:r>
      <w:r w:rsidRPr="008D479B">
        <w:rPr>
          <w:spacing w:val="-12"/>
          <w:sz w:val="22"/>
          <w:szCs w:val="22"/>
          <w:lang w:val="en-US"/>
        </w:rPr>
        <w:t xml:space="preserve"> </w:t>
      </w:r>
      <w:r w:rsidRPr="008D479B">
        <w:rPr>
          <w:sz w:val="22"/>
          <w:szCs w:val="22"/>
          <w:lang w:val="en-US"/>
        </w:rPr>
        <w:t>fixed</w:t>
      </w:r>
      <w:r w:rsidRPr="008D479B">
        <w:rPr>
          <w:spacing w:val="-12"/>
          <w:sz w:val="22"/>
          <w:szCs w:val="22"/>
          <w:lang w:val="en-US"/>
        </w:rPr>
        <w:t xml:space="preserve"> </w:t>
      </w:r>
      <w:r w:rsidRPr="008D479B">
        <w:rPr>
          <w:sz w:val="22"/>
          <w:szCs w:val="22"/>
          <w:lang w:val="en-US"/>
        </w:rPr>
        <w:t>For</w:t>
      </w:r>
      <w:r w:rsidRPr="008D479B">
        <w:rPr>
          <w:spacing w:val="-14"/>
          <w:sz w:val="22"/>
          <w:szCs w:val="22"/>
          <w:lang w:val="en-US"/>
        </w:rPr>
        <w:t xml:space="preserve"> </w:t>
      </w:r>
      <w:r w:rsidRPr="008D479B">
        <w:rPr>
          <w:sz w:val="22"/>
          <w:szCs w:val="22"/>
          <w:lang w:val="en-US"/>
        </w:rPr>
        <w:t>the assembly</w:t>
      </w:r>
      <w:r w:rsidRPr="008D479B">
        <w:rPr>
          <w:spacing w:val="1"/>
          <w:sz w:val="22"/>
          <w:szCs w:val="22"/>
          <w:lang w:val="en-US"/>
        </w:rPr>
        <w:t xml:space="preserve"> </w:t>
      </w:r>
      <w:r w:rsidRPr="008D479B">
        <w:rPr>
          <w:sz w:val="22"/>
          <w:szCs w:val="22"/>
          <w:lang w:val="en-US"/>
        </w:rPr>
        <w:t>in</w:t>
      </w:r>
      <w:r w:rsidRPr="008D479B">
        <w:rPr>
          <w:spacing w:val="1"/>
          <w:sz w:val="22"/>
          <w:szCs w:val="22"/>
          <w:lang w:val="en-US"/>
        </w:rPr>
        <w:t xml:space="preserve"> </w:t>
      </w:r>
      <w:r w:rsidR="00E53353" w:rsidRPr="008D479B">
        <w:rPr>
          <w:sz w:val="22"/>
          <w:szCs w:val="22"/>
          <w:lang w:val="en-US"/>
        </w:rPr>
        <w:t>Before</w:t>
      </w:r>
      <w:r w:rsidR="00E53353" w:rsidRPr="008D479B">
        <w:rPr>
          <w:spacing w:val="1"/>
          <w:sz w:val="22"/>
          <w:szCs w:val="22"/>
          <w:lang w:val="en-US"/>
        </w:rPr>
        <w:t xml:space="preserve"> </w:t>
      </w:r>
      <w:r w:rsidRPr="008D479B">
        <w:rPr>
          <w:sz w:val="22"/>
          <w:szCs w:val="22"/>
          <w:lang w:val="en-US"/>
        </w:rPr>
        <w:t>summons</w:t>
      </w:r>
      <w:r w:rsidRPr="008D479B">
        <w:rPr>
          <w:spacing w:val="1"/>
          <w:sz w:val="22"/>
          <w:szCs w:val="22"/>
          <w:lang w:val="en-US"/>
        </w:rPr>
        <w:t xml:space="preserve"> </w:t>
      </w:r>
      <w:r w:rsidRPr="008D479B">
        <w:rPr>
          <w:sz w:val="22"/>
          <w:szCs w:val="22"/>
          <w:lang w:val="en-US"/>
        </w:rPr>
        <w:t>(or</w:t>
      </w:r>
      <w:r w:rsidRPr="008D479B">
        <w:rPr>
          <w:spacing w:val="1"/>
          <w:sz w:val="22"/>
          <w:szCs w:val="22"/>
          <w:lang w:val="en-US"/>
        </w:rPr>
        <w:t xml:space="preserve"> </w:t>
      </w:r>
      <w:r w:rsidR="00D47B3B" w:rsidRPr="008D479B">
        <w:rPr>
          <w:sz w:val="22"/>
          <w:szCs w:val="22"/>
          <w:lang w:val="en-US"/>
        </w:rPr>
        <w:t>December 4th</w:t>
      </w:r>
      <w:r w:rsidRPr="008D479B">
        <w:rPr>
          <w:spacing w:val="1"/>
          <w:sz w:val="22"/>
          <w:szCs w:val="22"/>
          <w:lang w:val="en-US"/>
        </w:rPr>
        <w:t xml:space="preserve"> </w:t>
      </w:r>
      <w:r w:rsidRPr="008D479B">
        <w:rPr>
          <w:sz w:val="22"/>
          <w:szCs w:val="22"/>
          <w:lang w:val="en-US"/>
        </w:rPr>
        <w:t>2024),</w:t>
      </w:r>
      <w:r w:rsidRPr="008D479B">
        <w:rPr>
          <w:spacing w:val="1"/>
          <w:sz w:val="22"/>
          <w:szCs w:val="22"/>
          <w:lang w:val="en-US"/>
        </w:rPr>
        <w:t xml:space="preserve"> </w:t>
      </w:r>
      <w:r w:rsidRPr="008D479B">
        <w:rPr>
          <w:sz w:val="22"/>
          <w:szCs w:val="22"/>
          <w:lang w:val="en-US"/>
        </w:rPr>
        <w:t>the appropriate one</w:t>
      </w:r>
      <w:r w:rsidRPr="008D479B">
        <w:rPr>
          <w:spacing w:val="1"/>
          <w:sz w:val="22"/>
          <w:szCs w:val="22"/>
          <w:lang w:val="en-US"/>
        </w:rPr>
        <w:t xml:space="preserve"> </w:t>
      </w:r>
      <w:r w:rsidRPr="008D479B">
        <w:rPr>
          <w:sz w:val="22"/>
          <w:szCs w:val="22"/>
          <w:lang w:val="en-US"/>
        </w:rPr>
        <w:t>communication</w:t>
      </w:r>
      <w:r w:rsidRPr="008D479B">
        <w:rPr>
          <w:spacing w:val="1"/>
          <w:sz w:val="22"/>
          <w:szCs w:val="22"/>
          <w:lang w:val="en-US"/>
        </w:rPr>
        <w:t xml:space="preserve"> </w:t>
      </w:r>
      <w:r w:rsidRPr="008D479B">
        <w:rPr>
          <w:sz w:val="22"/>
          <w:szCs w:val="22"/>
          <w:lang w:val="en-US"/>
        </w:rPr>
        <w:t>released</w:t>
      </w:r>
      <w:r w:rsidRPr="008D479B">
        <w:rPr>
          <w:spacing w:val="1"/>
          <w:sz w:val="22"/>
          <w:szCs w:val="22"/>
          <w:lang w:val="en-US"/>
        </w:rPr>
        <w:t xml:space="preserve"> </w:t>
      </w:r>
      <w:r w:rsidRPr="008D479B">
        <w:rPr>
          <w:sz w:val="22"/>
          <w:szCs w:val="22"/>
          <w:lang w:val="en-US"/>
        </w:rPr>
        <w:t>from the intermediary</w:t>
      </w:r>
      <w:r w:rsidRPr="008D479B">
        <w:rPr>
          <w:spacing w:val="1"/>
          <w:sz w:val="22"/>
          <w:szCs w:val="22"/>
          <w:lang w:val="en-US"/>
        </w:rPr>
        <w:t xml:space="preserve"> </w:t>
      </w:r>
      <w:r w:rsidRPr="008D479B">
        <w:rPr>
          <w:sz w:val="22"/>
          <w:szCs w:val="22"/>
          <w:lang w:val="en-US"/>
        </w:rPr>
        <w:t>authorized, on the basis of their accounting records, which attests to their legitimacy. The</w:t>
      </w:r>
      <w:r w:rsidRPr="008D479B">
        <w:rPr>
          <w:spacing w:val="1"/>
          <w:sz w:val="22"/>
          <w:szCs w:val="22"/>
          <w:lang w:val="en-US"/>
        </w:rPr>
        <w:t xml:space="preserve"> </w:t>
      </w:r>
      <w:r w:rsidRPr="008D479B">
        <w:rPr>
          <w:spacing w:val="-1"/>
          <w:sz w:val="22"/>
          <w:szCs w:val="22"/>
          <w:lang w:val="en-US"/>
        </w:rPr>
        <w:t>legitimation</w:t>
      </w:r>
      <w:r w:rsidRPr="008D479B">
        <w:rPr>
          <w:spacing w:val="-12"/>
          <w:sz w:val="22"/>
          <w:szCs w:val="22"/>
          <w:lang w:val="en-US"/>
        </w:rPr>
        <w:t xml:space="preserve"> </w:t>
      </w:r>
      <w:r w:rsidRPr="008D479B">
        <w:rPr>
          <w:spacing w:val="-1"/>
          <w:sz w:val="22"/>
          <w:szCs w:val="22"/>
          <w:lang w:val="en-US"/>
        </w:rPr>
        <w:t>to the intervention</w:t>
      </w:r>
      <w:r w:rsidRPr="008D479B">
        <w:rPr>
          <w:spacing w:val="-12"/>
          <w:sz w:val="22"/>
          <w:szCs w:val="22"/>
          <w:lang w:val="en-US"/>
        </w:rPr>
        <w:t xml:space="preserve"> </w:t>
      </w:r>
      <w:r w:rsidRPr="008D479B">
        <w:rPr>
          <w:sz w:val="22"/>
          <w:szCs w:val="22"/>
          <w:lang w:val="en-US"/>
        </w:rPr>
        <w:t>And</w:t>
      </w:r>
      <w:r w:rsidRPr="008D479B">
        <w:rPr>
          <w:spacing w:val="-12"/>
          <w:sz w:val="22"/>
          <w:szCs w:val="22"/>
          <w:lang w:val="en-US"/>
        </w:rPr>
        <w:t xml:space="preserve"> </w:t>
      </w:r>
      <w:r w:rsidRPr="008D479B">
        <w:rPr>
          <w:sz w:val="22"/>
          <w:szCs w:val="22"/>
          <w:lang w:val="en-US"/>
        </w:rPr>
        <w:t>to the</w:t>
      </w:r>
      <w:r w:rsidRPr="008D479B">
        <w:rPr>
          <w:spacing w:val="-14"/>
          <w:sz w:val="22"/>
          <w:szCs w:val="22"/>
          <w:lang w:val="en-US"/>
        </w:rPr>
        <w:t xml:space="preserve"> </w:t>
      </w:r>
      <w:r w:rsidRPr="008D479B">
        <w:rPr>
          <w:sz w:val="22"/>
          <w:szCs w:val="22"/>
          <w:lang w:val="en-US"/>
        </w:rPr>
        <w:t>vote</w:t>
      </w:r>
      <w:r w:rsidRPr="008D479B">
        <w:rPr>
          <w:spacing w:val="-15"/>
          <w:sz w:val="22"/>
          <w:szCs w:val="22"/>
          <w:lang w:val="en-US"/>
        </w:rPr>
        <w:t xml:space="preserve"> </w:t>
      </w:r>
      <w:r w:rsidRPr="008D479B">
        <w:rPr>
          <w:sz w:val="22"/>
          <w:szCs w:val="22"/>
          <w:lang w:val="en-US"/>
        </w:rPr>
        <w:t>if</w:t>
      </w:r>
      <w:r w:rsidRPr="008D479B">
        <w:rPr>
          <w:spacing w:val="-12"/>
          <w:sz w:val="22"/>
          <w:szCs w:val="22"/>
          <w:lang w:val="en-US"/>
        </w:rPr>
        <w:t xml:space="preserve"> </w:t>
      </w:r>
      <w:r w:rsidRPr="008D479B">
        <w:rPr>
          <w:sz w:val="22"/>
          <w:szCs w:val="22"/>
          <w:lang w:val="en-US"/>
        </w:rPr>
        <w:t>there</w:t>
      </w:r>
      <w:r w:rsidRPr="008D479B">
        <w:rPr>
          <w:spacing w:val="-12"/>
          <w:sz w:val="22"/>
          <w:szCs w:val="22"/>
          <w:lang w:val="en-US"/>
        </w:rPr>
        <w:t xml:space="preserve"> </w:t>
      </w:r>
      <w:r w:rsidRPr="008D479B">
        <w:rPr>
          <w:sz w:val="22"/>
          <w:szCs w:val="22"/>
          <w:lang w:val="en-US"/>
        </w:rPr>
        <w:t>communication</w:t>
      </w:r>
      <w:r w:rsidRPr="008D479B">
        <w:rPr>
          <w:spacing w:val="-12"/>
          <w:sz w:val="22"/>
          <w:szCs w:val="22"/>
          <w:lang w:val="en-US"/>
        </w:rPr>
        <w:t xml:space="preserve"> </w:t>
      </w:r>
      <w:r w:rsidRPr="008D479B">
        <w:rPr>
          <w:sz w:val="22"/>
          <w:szCs w:val="22"/>
          <w:lang w:val="en-US"/>
        </w:rPr>
        <w:t>is</w:t>
      </w:r>
      <w:r w:rsidRPr="008D479B">
        <w:rPr>
          <w:spacing w:val="-12"/>
          <w:sz w:val="22"/>
          <w:szCs w:val="22"/>
          <w:lang w:val="en-US"/>
        </w:rPr>
        <w:t xml:space="preserve"> </w:t>
      </w:r>
      <w:r w:rsidRPr="008D479B">
        <w:rPr>
          <w:sz w:val="22"/>
          <w:szCs w:val="22"/>
          <w:lang w:val="en-US"/>
        </w:rPr>
        <w:t>received</w:t>
      </w:r>
      <w:r w:rsidRPr="008D479B">
        <w:rPr>
          <w:spacing w:val="-14"/>
          <w:sz w:val="22"/>
          <w:szCs w:val="22"/>
          <w:lang w:val="en-US"/>
        </w:rPr>
        <w:t xml:space="preserve"> </w:t>
      </w:r>
      <w:r w:rsidRPr="008D479B">
        <w:rPr>
          <w:sz w:val="22"/>
          <w:szCs w:val="22"/>
          <w:lang w:val="en-US"/>
        </w:rPr>
        <w:t>at the</w:t>
      </w:r>
      <w:r w:rsidRPr="008D479B">
        <w:rPr>
          <w:spacing w:val="-14"/>
          <w:sz w:val="22"/>
          <w:szCs w:val="22"/>
          <w:lang w:val="en-US"/>
        </w:rPr>
        <w:t xml:space="preserve"> </w:t>
      </w:r>
      <w:r w:rsidRPr="008D479B">
        <w:rPr>
          <w:sz w:val="22"/>
          <w:szCs w:val="22"/>
          <w:lang w:val="en-US"/>
        </w:rPr>
        <w:t>Society</w:t>
      </w:r>
      <w:r w:rsidRPr="008D479B">
        <w:rPr>
          <w:spacing w:val="-12"/>
          <w:sz w:val="22"/>
          <w:szCs w:val="22"/>
          <w:lang w:val="en-US"/>
        </w:rPr>
        <w:t xml:space="preserve"> </w:t>
      </w:r>
      <w:r w:rsidRPr="008D479B">
        <w:rPr>
          <w:sz w:val="22"/>
          <w:szCs w:val="22"/>
          <w:lang w:val="en-US"/>
        </w:rPr>
        <w:t>beyond</w:t>
      </w:r>
      <w:r w:rsidRPr="008D479B">
        <w:rPr>
          <w:spacing w:val="-14"/>
          <w:sz w:val="22"/>
          <w:szCs w:val="22"/>
          <w:lang w:val="en-US"/>
        </w:rPr>
        <w:t xml:space="preserve"> </w:t>
      </w:r>
      <w:r w:rsidRPr="008D479B">
        <w:rPr>
          <w:sz w:val="22"/>
          <w:szCs w:val="22"/>
          <w:lang w:val="en-US"/>
        </w:rPr>
        <w:t>The</w:t>
      </w:r>
      <w:r w:rsidRPr="008D479B">
        <w:rPr>
          <w:spacing w:val="-14"/>
          <w:sz w:val="22"/>
          <w:szCs w:val="22"/>
          <w:lang w:val="en-US"/>
        </w:rPr>
        <w:t xml:space="preserve"> </w:t>
      </w:r>
      <w:r w:rsidRPr="008D479B">
        <w:rPr>
          <w:sz w:val="22"/>
          <w:szCs w:val="22"/>
          <w:lang w:val="en-US"/>
        </w:rPr>
        <w:t>term</w:t>
      </w:r>
      <w:r w:rsidRPr="008D479B">
        <w:rPr>
          <w:spacing w:val="-14"/>
          <w:sz w:val="22"/>
          <w:szCs w:val="22"/>
          <w:lang w:val="en-US"/>
        </w:rPr>
        <w:t xml:space="preserve"> </w:t>
      </w:r>
      <w:r w:rsidRPr="008D479B">
        <w:rPr>
          <w:sz w:val="22"/>
          <w:szCs w:val="22"/>
          <w:lang w:val="en-US"/>
        </w:rPr>
        <w:t>above</w:t>
      </w:r>
      <w:r w:rsidRPr="008D479B">
        <w:rPr>
          <w:spacing w:val="1"/>
          <w:sz w:val="22"/>
          <w:szCs w:val="22"/>
          <w:lang w:val="en-US"/>
        </w:rPr>
        <w:t xml:space="preserve"> </w:t>
      </w:r>
      <w:r w:rsidRPr="008D479B">
        <w:rPr>
          <w:sz w:val="22"/>
          <w:szCs w:val="22"/>
          <w:lang w:val="en-US"/>
        </w:rPr>
        <w:t xml:space="preserve">indicated, provided that it is within the start of the assembly proceedings of the individual call. Pursuant to art. 83- </w:t>
      </w:r>
      <w:r w:rsidRPr="008D479B">
        <w:rPr>
          <w:i/>
          <w:sz w:val="22"/>
          <w:szCs w:val="22"/>
          <w:lang w:val="en-US"/>
        </w:rPr>
        <w:t>sexies</w:t>
      </w:r>
      <w:r w:rsidRPr="008D479B">
        <w:rPr>
          <w:i/>
          <w:spacing w:val="1"/>
          <w:sz w:val="22"/>
          <w:szCs w:val="22"/>
          <w:lang w:val="en-US"/>
        </w:rPr>
        <w:t xml:space="preserve"> </w:t>
      </w:r>
      <w:r w:rsidRPr="008D479B">
        <w:rPr>
          <w:sz w:val="22"/>
          <w:szCs w:val="22"/>
          <w:lang w:val="en-US"/>
        </w:rPr>
        <w:t>TUF,</w:t>
      </w:r>
      <w:r w:rsidRPr="008D479B">
        <w:rPr>
          <w:spacing w:val="-8"/>
          <w:sz w:val="22"/>
          <w:szCs w:val="22"/>
          <w:lang w:val="en-US"/>
        </w:rPr>
        <w:t xml:space="preserve"> </w:t>
      </w:r>
      <w:r w:rsidRPr="008D479B">
        <w:rPr>
          <w:sz w:val="22"/>
          <w:szCs w:val="22"/>
          <w:lang w:val="en-US"/>
        </w:rPr>
        <w:t>there</w:t>
      </w:r>
      <w:r w:rsidRPr="008D479B">
        <w:rPr>
          <w:spacing w:val="-9"/>
          <w:sz w:val="22"/>
          <w:szCs w:val="22"/>
          <w:lang w:val="en-US"/>
        </w:rPr>
        <w:t xml:space="preserve"> </w:t>
      </w:r>
      <w:r w:rsidRPr="008D479B">
        <w:rPr>
          <w:sz w:val="22"/>
          <w:szCs w:val="22"/>
          <w:lang w:val="en-US"/>
        </w:rPr>
        <w:t>communication</w:t>
      </w:r>
      <w:r w:rsidRPr="008D479B">
        <w:rPr>
          <w:spacing w:val="-7"/>
          <w:sz w:val="22"/>
          <w:szCs w:val="22"/>
          <w:lang w:val="en-US"/>
        </w:rPr>
        <w:t xml:space="preserve"> </w:t>
      </w:r>
      <w:r w:rsidRPr="008D479B">
        <w:rPr>
          <w:sz w:val="22"/>
          <w:szCs w:val="22"/>
          <w:lang w:val="en-US"/>
        </w:rPr>
        <w:t>of the intermediary</w:t>
      </w:r>
      <w:r w:rsidRPr="008D479B">
        <w:rPr>
          <w:spacing w:val="-8"/>
          <w:sz w:val="22"/>
          <w:szCs w:val="22"/>
          <w:lang w:val="en-US"/>
        </w:rPr>
        <w:t xml:space="preserve"> </w:t>
      </w:r>
      <w:r w:rsidRPr="008D479B">
        <w:rPr>
          <w:sz w:val="22"/>
          <w:szCs w:val="22"/>
          <w:lang w:val="en-US"/>
        </w:rPr>
        <w:t>And</w:t>
      </w:r>
      <w:r w:rsidRPr="008D479B">
        <w:rPr>
          <w:spacing w:val="-9"/>
          <w:sz w:val="22"/>
          <w:szCs w:val="22"/>
          <w:lang w:val="en-US"/>
        </w:rPr>
        <w:t xml:space="preserve"> </w:t>
      </w:r>
      <w:r w:rsidRPr="008D479B">
        <w:rPr>
          <w:sz w:val="22"/>
          <w:szCs w:val="22"/>
          <w:lang w:val="en-US"/>
        </w:rPr>
        <w:t>carried out</w:t>
      </w:r>
      <w:r w:rsidRPr="008D479B">
        <w:rPr>
          <w:spacing w:val="-9"/>
          <w:sz w:val="22"/>
          <w:szCs w:val="22"/>
          <w:lang w:val="en-US"/>
        </w:rPr>
        <w:t xml:space="preserve"> </w:t>
      </w:r>
      <w:r w:rsidRPr="008D479B">
        <w:rPr>
          <w:sz w:val="22"/>
          <w:szCs w:val="22"/>
          <w:lang w:val="en-US"/>
        </w:rPr>
        <w:t>from</w:t>
      </w:r>
      <w:r w:rsidRPr="008D479B">
        <w:rPr>
          <w:spacing w:val="-8"/>
          <w:sz w:val="22"/>
          <w:szCs w:val="22"/>
          <w:lang w:val="en-US"/>
        </w:rPr>
        <w:t xml:space="preserve"> </w:t>
      </w:r>
      <w:r w:rsidRPr="008D479B">
        <w:rPr>
          <w:sz w:val="22"/>
          <w:szCs w:val="22"/>
          <w:lang w:val="en-US"/>
        </w:rPr>
        <w:t>same</w:t>
      </w:r>
      <w:r w:rsidRPr="008D479B">
        <w:rPr>
          <w:spacing w:val="-10"/>
          <w:sz w:val="22"/>
          <w:szCs w:val="22"/>
          <w:lang w:val="en-US"/>
        </w:rPr>
        <w:t xml:space="preserve"> </w:t>
      </w:r>
      <w:r w:rsidRPr="008D479B">
        <w:rPr>
          <w:sz w:val="22"/>
          <w:szCs w:val="22"/>
          <w:lang w:val="en-US"/>
        </w:rPr>
        <w:t>on the</w:t>
      </w:r>
      <w:r w:rsidRPr="008D479B">
        <w:rPr>
          <w:spacing w:val="-9"/>
          <w:sz w:val="22"/>
          <w:szCs w:val="22"/>
          <w:lang w:val="en-US"/>
        </w:rPr>
        <w:t xml:space="preserve"> </w:t>
      </w:r>
      <w:r w:rsidRPr="008D479B">
        <w:rPr>
          <w:sz w:val="22"/>
          <w:szCs w:val="22"/>
          <w:lang w:val="en-US"/>
        </w:rPr>
        <w:t>base</w:t>
      </w:r>
      <w:r w:rsidRPr="008D479B">
        <w:rPr>
          <w:spacing w:val="-9"/>
          <w:sz w:val="22"/>
          <w:szCs w:val="22"/>
          <w:lang w:val="en-US"/>
        </w:rPr>
        <w:t xml:space="preserve"> </w:t>
      </w:r>
      <w:r w:rsidRPr="008D479B">
        <w:rPr>
          <w:sz w:val="22"/>
          <w:szCs w:val="22"/>
          <w:lang w:val="en-US"/>
        </w:rPr>
        <w:t>from the</w:t>
      </w:r>
      <w:r w:rsidRPr="008D479B">
        <w:rPr>
          <w:spacing w:val="-10"/>
          <w:sz w:val="22"/>
          <w:szCs w:val="22"/>
          <w:lang w:val="en-US"/>
        </w:rPr>
        <w:t xml:space="preserve"> </w:t>
      </w:r>
      <w:r w:rsidRPr="008D479B">
        <w:rPr>
          <w:sz w:val="22"/>
          <w:szCs w:val="22"/>
          <w:lang w:val="en-US"/>
        </w:rPr>
        <w:t>evidence</w:t>
      </w:r>
      <w:r w:rsidRPr="008D479B">
        <w:rPr>
          <w:spacing w:val="-9"/>
          <w:sz w:val="22"/>
          <w:szCs w:val="22"/>
          <w:lang w:val="en-US"/>
        </w:rPr>
        <w:t xml:space="preserve"> </w:t>
      </w:r>
      <w:r w:rsidRPr="008D479B">
        <w:rPr>
          <w:sz w:val="22"/>
          <w:szCs w:val="22"/>
          <w:lang w:val="en-US"/>
        </w:rPr>
        <w:t>related</w:t>
      </w:r>
      <w:r w:rsidRPr="008D479B">
        <w:rPr>
          <w:spacing w:val="-7"/>
          <w:sz w:val="22"/>
          <w:szCs w:val="22"/>
          <w:lang w:val="en-US"/>
        </w:rPr>
        <w:t xml:space="preserve"> </w:t>
      </w:r>
      <w:r w:rsidRPr="008D479B">
        <w:rPr>
          <w:sz w:val="22"/>
          <w:szCs w:val="22"/>
          <w:lang w:val="en-US"/>
        </w:rPr>
        <w:t>to the</w:t>
      </w:r>
      <w:r w:rsidRPr="008D479B">
        <w:rPr>
          <w:spacing w:val="-9"/>
          <w:sz w:val="22"/>
          <w:szCs w:val="22"/>
          <w:lang w:val="en-US"/>
        </w:rPr>
        <w:t xml:space="preserve"> </w:t>
      </w:r>
      <w:r w:rsidRPr="008D479B">
        <w:rPr>
          <w:sz w:val="22"/>
          <w:szCs w:val="22"/>
          <w:lang w:val="en-US"/>
        </w:rPr>
        <w:t>term</w:t>
      </w:r>
      <w:r w:rsidRPr="008D479B">
        <w:rPr>
          <w:spacing w:val="-53"/>
          <w:sz w:val="22"/>
          <w:szCs w:val="22"/>
          <w:lang w:val="en-US"/>
        </w:rPr>
        <w:t xml:space="preserve">           </w:t>
      </w:r>
      <w:r w:rsidRPr="008D479B">
        <w:rPr>
          <w:spacing w:val="-1"/>
          <w:sz w:val="22"/>
          <w:szCs w:val="22"/>
          <w:lang w:val="en-US"/>
        </w:rPr>
        <w:t>from the</w:t>
      </w:r>
      <w:r w:rsidRPr="008D479B">
        <w:rPr>
          <w:spacing w:val="-11"/>
          <w:sz w:val="22"/>
          <w:szCs w:val="22"/>
          <w:lang w:val="en-US"/>
        </w:rPr>
        <w:t xml:space="preserve"> </w:t>
      </w:r>
      <w:r w:rsidRPr="008D479B">
        <w:rPr>
          <w:spacing w:val="-1"/>
          <w:sz w:val="22"/>
          <w:szCs w:val="22"/>
          <w:lang w:val="en-US"/>
        </w:rPr>
        <w:t>day</w:t>
      </w:r>
      <w:r w:rsidRPr="008D479B">
        <w:rPr>
          <w:spacing w:val="-11"/>
          <w:sz w:val="22"/>
          <w:szCs w:val="22"/>
          <w:lang w:val="en-US"/>
        </w:rPr>
        <w:t xml:space="preserve"> </w:t>
      </w:r>
      <w:r w:rsidRPr="008D479B">
        <w:rPr>
          <w:spacing w:val="-1"/>
          <w:sz w:val="22"/>
          <w:szCs w:val="22"/>
          <w:lang w:val="en-US"/>
        </w:rPr>
        <w:t>accountant</w:t>
      </w:r>
      <w:r w:rsidRPr="008D479B">
        <w:rPr>
          <w:spacing w:val="-10"/>
          <w:sz w:val="22"/>
          <w:szCs w:val="22"/>
          <w:lang w:val="en-US"/>
        </w:rPr>
        <w:t xml:space="preserve"> </w:t>
      </w:r>
      <w:r w:rsidRPr="008D479B">
        <w:rPr>
          <w:sz w:val="22"/>
          <w:szCs w:val="22"/>
          <w:lang w:val="en-US"/>
        </w:rPr>
        <w:t>of the</w:t>
      </w:r>
      <w:r w:rsidRPr="008D479B">
        <w:rPr>
          <w:spacing w:val="-14"/>
          <w:sz w:val="22"/>
          <w:szCs w:val="22"/>
          <w:lang w:val="en-US"/>
        </w:rPr>
        <w:t xml:space="preserve"> </w:t>
      </w:r>
      <w:r w:rsidRPr="008D479B">
        <w:rPr>
          <w:sz w:val="22"/>
          <w:szCs w:val="22"/>
          <w:lang w:val="en-US"/>
        </w:rPr>
        <w:t>seventh</w:t>
      </w:r>
      <w:r w:rsidRPr="008D479B">
        <w:rPr>
          <w:spacing w:val="-10"/>
          <w:sz w:val="22"/>
          <w:szCs w:val="22"/>
          <w:lang w:val="en-US"/>
        </w:rPr>
        <w:t xml:space="preserve"> </w:t>
      </w:r>
      <w:r w:rsidRPr="008D479B">
        <w:rPr>
          <w:sz w:val="22"/>
          <w:szCs w:val="22"/>
          <w:lang w:val="en-US"/>
        </w:rPr>
        <w:t>day</w:t>
      </w:r>
      <w:r w:rsidRPr="008D479B">
        <w:rPr>
          <w:spacing w:val="-11"/>
          <w:sz w:val="22"/>
          <w:szCs w:val="22"/>
          <w:lang w:val="en-US"/>
        </w:rPr>
        <w:t xml:space="preserve"> </w:t>
      </w:r>
      <w:r w:rsidRPr="008D479B">
        <w:rPr>
          <w:sz w:val="22"/>
          <w:szCs w:val="22"/>
          <w:lang w:val="en-US"/>
        </w:rPr>
        <w:t>Of</w:t>
      </w:r>
      <w:r w:rsidRPr="008D479B">
        <w:rPr>
          <w:spacing w:val="-8"/>
          <w:sz w:val="22"/>
          <w:szCs w:val="22"/>
          <w:lang w:val="en-US"/>
        </w:rPr>
        <w:t xml:space="preserve"> </w:t>
      </w:r>
      <w:r w:rsidRPr="008D479B">
        <w:rPr>
          <w:sz w:val="22"/>
          <w:szCs w:val="22"/>
          <w:lang w:val="en-US"/>
        </w:rPr>
        <w:t>market</w:t>
      </w:r>
      <w:r w:rsidRPr="008D479B">
        <w:rPr>
          <w:spacing w:val="-13"/>
          <w:sz w:val="22"/>
          <w:szCs w:val="22"/>
          <w:lang w:val="en-US"/>
        </w:rPr>
        <w:t xml:space="preserve"> </w:t>
      </w:r>
      <w:r w:rsidRPr="008D479B">
        <w:rPr>
          <w:sz w:val="22"/>
          <w:szCs w:val="22"/>
          <w:lang w:val="en-US"/>
        </w:rPr>
        <w:t>open</w:t>
      </w:r>
      <w:r w:rsidRPr="008D479B">
        <w:rPr>
          <w:spacing w:val="-11"/>
          <w:sz w:val="22"/>
          <w:szCs w:val="22"/>
          <w:lang w:val="en-US"/>
        </w:rPr>
        <w:t xml:space="preserve"> </w:t>
      </w:r>
      <w:r w:rsidRPr="008D479B">
        <w:rPr>
          <w:sz w:val="22"/>
          <w:szCs w:val="22"/>
          <w:lang w:val="en-US"/>
        </w:rPr>
        <w:t>previous</w:t>
      </w:r>
      <w:r w:rsidRPr="008D479B">
        <w:rPr>
          <w:spacing w:val="-12"/>
          <w:sz w:val="22"/>
          <w:szCs w:val="22"/>
          <w:lang w:val="en-US"/>
        </w:rPr>
        <w:t xml:space="preserve"> </w:t>
      </w:r>
      <w:r w:rsidRPr="008D479B">
        <w:rPr>
          <w:sz w:val="22"/>
          <w:szCs w:val="22"/>
          <w:lang w:val="en-US"/>
        </w:rPr>
        <w:t>there</w:t>
      </w:r>
      <w:r w:rsidRPr="008D479B">
        <w:rPr>
          <w:spacing w:val="-10"/>
          <w:sz w:val="22"/>
          <w:szCs w:val="22"/>
          <w:lang w:val="en-US"/>
        </w:rPr>
        <w:t xml:space="preserve"> </w:t>
      </w:r>
      <w:r w:rsidRPr="008D479B">
        <w:rPr>
          <w:sz w:val="22"/>
          <w:szCs w:val="22"/>
          <w:lang w:val="en-US"/>
        </w:rPr>
        <w:t>date</w:t>
      </w:r>
      <w:r w:rsidRPr="008D479B">
        <w:rPr>
          <w:spacing w:val="-9"/>
          <w:sz w:val="22"/>
          <w:szCs w:val="22"/>
          <w:lang w:val="en-US"/>
        </w:rPr>
        <w:t xml:space="preserve"> </w:t>
      </w:r>
      <w:r w:rsidRPr="008D479B">
        <w:rPr>
          <w:sz w:val="22"/>
          <w:szCs w:val="22"/>
          <w:lang w:val="en-US"/>
        </w:rPr>
        <w:t>fixed</w:t>
      </w:r>
      <w:r w:rsidRPr="008D479B">
        <w:rPr>
          <w:spacing w:val="-13"/>
          <w:sz w:val="22"/>
          <w:szCs w:val="22"/>
          <w:lang w:val="en-US"/>
        </w:rPr>
        <w:t xml:space="preserve"> </w:t>
      </w:r>
      <w:r w:rsidRPr="008D479B">
        <w:rPr>
          <w:sz w:val="22"/>
          <w:szCs w:val="22"/>
          <w:lang w:val="en-US"/>
        </w:rPr>
        <w:t>For</w:t>
      </w:r>
      <w:r w:rsidRPr="008D479B">
        <w:rPr>
          <w:spacing w:val="-11"/>
          <w:sz w:val="22"/>
          <w:szCs w:val="22"/>
          <w:lang w:val="en-US"/>
        </w:rPr>
        <w:t xml:space="preserve"> </w:t>
      </w:r>
      <w:r w:rsidRPr="008D479B">
        <w:rPr>
          <w:sz w:val="22"/>
          <w:szCs w:val="22"/>
          <w:lang w:val="en-US"/>
        </w:rPr>
        <w:t>the assembly</w:t>
      </w:r>
      <w:r w:rsidRPr="008D479B">
        <w:rPr>
          <w:spacing w:val="-13"/>
          <w:sz w:val="22"/>
          <w:szCs w:val="22"/>
          <w:lang w:val="en-US"/>
        </w:rPr>
        <w:t xml:space="preserve"> </w:t>
      </w:r>
      <w:r w:rsidRPr="008D479B">
        <w:rPr>
          <w:sz w:val="22"/>
          <w:szCs w:val="22"/>
          <w:lang w:val="en-US"/>
        </w:rPr>
        <w:t xml:space="preserve">(November 28, 2024 – </w:t>
      </w:r>
      <w:r w:rsidRPr="008D479B">
        <w:rPr>
          <w:i/>
          <w:sz w:val="22"/>
          <w:szCs w:val="22"/>
          <w:lang w:val="en-US"/>
        </w:rPr>
        <w:t xml:space="preserve">record date </w:t>
      </w:r>
      <w:r w:rsidRPr="008D479B">
        <w:rPr>
          <w:sz w:val="22"/>
          <w:szCs w:val="22"/>
          <w:lang w:val="en-US"/>
        </w:rPr>
        <w:t>). Credit or debit entries made on accounts after that date</w:t>
      </w:r>
      <w:r w:rsidRPr="008D479B">
        <w:rPr>
          <w:spacing w:val="1"/>
          <w:sz w:val="22"/>
          <w:szCs w:val="22"/>
          <w:lang w:val="en-US"/>
        </w:rPr>
        <w:t xml:space="preserve"> </w:t>
      </w:r>
      <w:r w:rsidRPr="008D479B">
        <w:rPr>
          <w:sz w:val="22"/>
          <w:szCs w:val="22"/>
          <w:lang w:val="en-US"/>
        </w:rPr>
        <w:t>term</w:t>
      </w:r>
      <w:r w:rsidRPr="008D479B">
        <w:rPr>
          <w:spacing w:val="-1"/>
          <w:sz w:val="22"/>
          <w:szCs w:val="22"/>
          <w:lang w:val="en-US"/>
        </w:rPr>
        <w:t xml:space="preserve"> </w:t>
      </w:r>
      <w:r w:rsidRPr="008D479B">
        <w:rPr>
          <w:sz w:val="22"/>
          <w:szCs w:val="22"/>
          <w:lang w:val="en-US"/>
        </w:rPr>
        <w:t>they do not detect</w:t>
      </w:r>
      <w:r w:rsidRPr="008D479B">
        <w:rPr>
          <w:spacing w:val="-3"/>
          <w:sz w:val="22"/>
          <w:szCs w:val="22"/>
          <w:lang w:val="en-US"/>
        </w:rPr>
        <w:t xml:space="preserve"> </w:t>
      </w:r>
      <w:r w:rsidRPr="008D479B">
        <w:rPr>
          <w:sz w:val="22"/>
          <w:szCs w:val="22"/>
          <w:lang w:val="en-US"/>
        </w:rPr>
        <w:t>to the</w:t>
      </w:r>
      <w:r w:rsidRPr="008D479B">
        <w:rPr>
          <w:spacing w:val="-2"/>
          <w:sz w:val="22"/>
          <w:szCs w:val="22"/>
          <w:lang w:val="en-US"/>
        </w:rPr>
        <w:t xml:space="preserve"> </w:t>
      </w:r>
      <w:r w:rsidRPr="008D479B">
        <w:rPr>
          <w:sz w:val="22"/>
          <w:szCs w:val="22"/>
          <w:lang w:val="en-US"/>
        </w:rPr>
        <w:t>ends</w:t>
      </w:r>
      <w:r w:rsidRPr="008D479B">
        <w:rPr>
          <w:spacing w:val="-3"/>
          <w:sz w:val="22"/>
          <w:szCs w:val="22"/>
          <w:lang w:val="en-US"/>
        </w:rPr>
        <w:t xml:space="preserve"> </w:t>
      </w:r>
      <w:r w:rsidRPr="008D479B">
        <w:rPr>
          <w:sz w:val="22"/>
          <w:szCs w:val="22"/>
          <w:lang w:val="en-US"/>
        </w:rPr>
        <w:t>from the</w:t>
      </w:r>
      <w:r w:rsidRPr="008D479B">
        <w:rPr>
          <w:spacing w:val="-2"/>
          <w:sz w:val="22"/>
          <w:szCs w:val="22"/>
          <w:lang w:val="en-US"/>
        </w:rPr>
        <w:t xml:space="preserve"> </w:t>
      </w:r>
      <w:r w:rsidRPr="008D479B">
        <w:rPr>
          <w:sz w:val="22"/>
          <w:szCs w:val="22"/>
          <w:lang w:val="en-US"/>
        </w:rPr>
        <w:t>legitimacy to exercise</w:t>
      </w:r>
      <w:r w:rsidRPr="008D479B">
        <w:rPr>
          <w:spacing w:val="-4"/>
          <w:sz w:val="22"/>
          <w:szCs w:val="22"/>
          <w:lang w:val="en-US"/>
        </w:rPr>
        <w:t xml:space="preserve"> </w:t>
      </w:r>
      <w:r w:rsidRPr="008D479B">
        <w:rPr>
          <w:sz w:val="22"/>
          <w:szCs w:val="22"/>
          <w:lang w:val="en-US"/>
        </w:rPr>
        <w:t>of the</w:t>
      </w:r>
      <w:r w:rsidRPr="008D479B">
        <w:rPr>
          <w:spacing w:val="-2"/>
          <w:sz w:val="22"/>
          <w:szCs w:val="22"/>
          <w:lang w:val="en-US"/>
        </w:rPr>
        <w:t xml:space="preserve"> </w:t>
      </w:r>
      <w:r w:rsidRPr="008D479B">
        <w:rPr>
          <w:sz w:val="22"/>
          <w:szCs w:val="22"/>
          <w:lang w:val="en-US"/>
        </w:rPr>
        <w:t>right</w:t>
      </w:r>
      <w:r w:rsidRPr="008D479B">
        <w:rPr>
          <w:spacing w:val="1"/>
          <w:sz w:val="22"/>
          <w:szCs w:val="22"/>
          <w:lang w:val="en-US"/>
        </w:rPr>
        <w:t xml:space="preserve"> </w:t>
      </w:r>
      <w:r w:rsidRPr="008D479B">
        <w:rPr>
          <w:sz w:val="22"/>
          <w:szCs w:val="22"/>
          <w:lang w:val="en-US"/>
        </w:rPr>
        <w:t>Of</w:t>
      </w:r>
      <w:r w:rsidRPr="008D479B">
        <w:rPr>
          <w:spacing w:val="1"/>
          <w:sz w:val="22"/>
          <w:szCs w:val="22"/>
          <w:lang w:val="en-US"/>
        </w:rPr>
        <w:t xml:space="preserve"> </w:t>
      </w:r>
      <w:r w:rsidRPr="008D479B">
        <w:rPr>
          <w:sz w:val="22"/>
          <w:szCs w:val="22"/>
          <w:lang w:val="en-US"/>
        </w:rPr>
        <w:t>vote</w:t>
      </w:r>
      <w:r w:rsidRPr="008D479B">
        <w:rPr>
          <w:spacing w:val="-3"/>
          <w:sz w:val="22"/>
          <w:szCs w:val="22"/>
          <w:lang w:val="en-US"/>
        </w:rPr>
        <w:t xml:space="preserve"> </w:t>
      </w:r>
      <w:r w:rsidRPr="008D479B">
        <w:rPr>
          <w:sz w:val="22"/>
          <w:szCs w:val="22"/>
          <w:lang w:val="en-US"/>
        </w:rPr>
        <w:t>in</w:t>
      </w:r>
      <w:r w:rsidRPr="008D479B">
        <w:rPr>
          <w:spacing w:val="-4"/>
          <w:sz w:val="22"/>
          <w:szCs w:val="22"/>
          <w:lang w:val="en-US"/>
        </w:rPr>
        <w:t xml:space="preserve"> </w:t>
      </w:r>
      <w:r w:rsidRPr="008D479B">
        <w:rPr>
          <w:sz w:val="22"/>
          <w:szCs w:val="22"/>
          <w:lang w:val="en-US"/>
        </w:rPr>
        <w:t>assembly.</w:t>
      </w:r>
    </w:p>
    <w:p w14:paraId="1946EF37" w14:textId="4B630A10" w:rsidR="004452E9" w:rsidRPr="008D479B" w:rsidRDefault="007D4D85" w:rsidP="001023FD">
      <w:pPr>
        <w:pStyle w:val="Corpotesto"/>
        <w:spacing w:before="4" w:after="0"/>
        <w:ind w:left="113" w:right="170"/>
        <w:rPr>
          <w:sz w:val="22"/>
          <w:szCs w:val="22"/>
          <w:lang w:val="en-US"/>
        </w:rPr>
      </w:pPr>
      <w:r w:rsidRPr="008D479B">
        <w:rPr>
          <w:sz w:val="22"/>
          <w:szCs w:val="22"/>
          <w:lang w:val="en-US"/>
        </w:rPr>
        <w:t>During the meeting, the Chairman will exercise direct control to ensure the correct identification of participants and the regularity of voting operations. Shareholders may be invited to confirm their identity via electronic procedure, according to the instructions communicated.</w:t>
      </w:r>
    </w:p>
    <w:p w14:paraId="7A311E30" w14:textId="77777777" w:rsidR="007D4D85" w:rsidRPr="008D479B" w:rsidRDefault="007D4D85" w:rsidP="001023FD">
      <w:pPr>
        <w:pStyle w:val="Corpotesto"/>
        <w:spacing w:before="4" w:after="0"/>
        <w:ind w:left="113" w:right="170"/>
        <w:rPr>
          <w:sz w:val="22"/>
          <w:szCs w:val="22"/>
          <w:lang w:val="en-US"/>
        </w:rPr>
      </w:pPr>
    </w:p>
    <w:p w14:paraId="05163029" w14:textId="7788BDC8" w:rsidR="007D4D85" w:rsidRPr="008D479B" w:rsidRDefault="007D4D85" w:rsidP="001023FD">
      <w:pPr>
        <w:pStyle w:val="Corpotesto"/>
        <w:spacing w:before="4" w:after="0"/>
        <w:ind w:left="113" w:right="170"/>
        <w:rPr>
          <w:b/>
          <w:bCs/>
          <w:sz w:val="22"/>
          <w:szCs w:val="22"/>
          <w:lang w:val="en-US"/>
        </w:rPr>
      </w:pPr>
      <w:r w:rsidRPr="008D479B">
        <w:rPr>
          <w:b/>
          <w:bCs/>
          <w:sz w:val="22"/>
          <w:szCs w:val="22"/>
          <w:lang w:val="en-US"/>
        </w:rPr>
        <w:t>Connection Mode</w:t>
      </w:r>
    </w:p>
    <w:p w14:paraId="29FE1800" w14:textId="58CC15DF" w:rsidR="007D4D85" w:rsidRPr="008D479B" w:rsidRDefault="007D4D85" w:rsidP="001023FD">
      <w:pPr>
        <w:pStyle w:val="Corpotesto"/>
        <w:spacing w:before="4" w:after="0"/>
        <w:ind w:left="113" w:right="170"/>
        <w:rPr>
          <w:sz w:val="22"/>
          <w:szCs w:val="22"/>
          <w:lang w:val="en-US"/>
        </w:rPr>
      </w:pPr>
      <w:r w:rsidRPr="008D479B">
        <w:rPr>
          <w:sz w:val="22"/>
          <w:szCs w:val="22"/>
          <w:lang w:val="en-US"/>
        </w:rPr>
        <w:t>The connection instructions, including the technical details to access the platform, will be provided by the company to those entitled through a specific communication.</w:t>
      </w:r>
    </w:p>
    <w:p w14:paraId="6A611061" w14:textId="77777777" w:rsidR="007D4D85" w:rsidRPr="008D479B" w:rsidRDefault="007D4D85" w:rsidP="001023FD">
      <w:pPr>
        <w:pStyle w:val="Corpotesto"/>
        <w:spacing w:before="4" w:after="0"/>
        <w:ind w:left="113" w:right="170"/>
        <w:rPr>
          <w:sz w:val="22"/>
          <w:szCs w:val="22"/>
          <w:lang w:val="en-US"/>
        </w:rPr>
      </w:pPr>
    </w:p>
    <w:p w14:paraId="4CC5B39E" w14:textId="77777777" w:rsidR="007D4D85" w:rsidRPr="008D479B" w:rsidRDefault="007D4D85" w:rsidP="001023FD">
      <w:pPr>
        <w:pStyle w:val="Corpotesto"/>
        <w:spacing w:before="4" w:after="0"/>
        <w:ind w:left="113" w:right="170"/>
        <w:rPr>
          <w:b/>
          <w:bCs/>
          <w:sz w:val="22"/>
          <w:szCs w:val="22"/>
          <w:lang w:val="en-US"/>
        </w:rPr>
      </w:pPr>
    </w:p>
    <w:p w14:paraId="26947717" w14:textId="77777777" w:rsidR="007D4D85" w:rsidRPr="008D479B" w:rsidRDefault="007D4D85" w:rsidP="00E15F8C">
      <w:pPr>
        <w:spacing w:before="4"/>
        <w:ind w:left="113" w:right="170"/>
        <w:rPr>
          <w:rFonts w:ascii="Times New Roman" w:hAnsi="Times New Roman"/>
          <w:b/>
          <w:bCs/>
          <w:sz w:val="22"/>
          <w:szCs w:val="22"/>
          <w:lang w:val="en-US"/>
        </w:rPr>
      </w:pPr>
    </w:p>
    <w:p w14:paraId="3CC6F4AC" w14:textId="77777777" w:rsidR="008E5416" w:rsidRPr="008D479B" w:rsidRDefault="008E5416" w:rsidP="00E15F8C">
      <w:pPr>
        <w:spacing w:before="4"/>
        <w:ind w:left="113" w:right="170"/>
        <w:rPr>
          <w:rFonts w:ascii="Times New Roman" w:hAnsi="Times New Roman"/>
          <w:b/>
          <w:bCs/>
          <w:sz w:val="22"/>
          <w:szCs w:val="22"/>
          <w:lang w:val="en-US"/>
        </w:rPr>
      </w:pPr>
    </w:p>
    <w:p w14:paraId="57161A09" w14:textId="77777777" w:rsidR="008E5416" w:rsidRPr="008D479B" w:rsidRDefault="008E5416" w:rsidP="00E15F8C">
      <w:pPr>
        <w:spacing w:before="4"/>
        <w:ind w:left="113" w:right="170"/>
        <w:rPr>
          <w:rFonts w:ascii="Times New Roman" w:hAnsi="Times New Roman"/>
          <w:b/>
          <w:bCs/>
          <w:sz w:val="22"/>
          <w:szCs w:val="22"/>
          <w:lang w:val="en-US"/>
        </w:rPr>
      </w:pPr>
    </w:p>
    <w:p w14:paraId="22B9B073" w14:textId="77777777" w:rsidR="008E5416" w:rsidRPr="008D479B" w:rsidRDefault="008E5416" w:rsidP="00E15F8C">
      <w:pPr>
        <w:spacing w:before="4"/>
        <w:ind w:left="113" w:right="170"/>
        <w:rPr>
          <w:rFonts w:ascii="Times New Roman" w:hAnsi="Times New Roman"/>
          <w:b/>
          <w:bCs/>
          <w:sz w:val="22"/>
          <w:szCs w:val="22"/>
          <w:lang w:val="en-US"/>
        </w:rPr>
      </w:pPr>
    </w:p>
    <w:p w14:paraId="5153E234" w14:textId="05F1A7A9" w:rsidR="004452E9" w:rsidRPr="008D479B" w:rsidRDefault="004452E9" w:rsidP="00E15F8C">
      <w:pPr>
        <w:spacing w:before="4"/>
        <w:ind w:left="113" w:right="170"/>
        <w:rPr>
          <w:rFonts w:ascii="Times New Roman" w:hAnsi="Times New Roman"/>
          <w:b/>
          <w:bCs/>
          <w:sz w:val="22"/>
          <w:szCs w:val="22"/>
          <w:lang w:val="en-US"/>
        </w:rPr>
      </w:pPr>
      <w:r w:rsidRPr="008D479B">
        <w:rPr>
          <w:rFonts w:ascii="Times New Roman" w:hAnsi="Times New Roman"/>
          <w:b/>
          <w:bCs/>
          <w:sz w:val="22"/>
          <w:szCs w:val="22"/>
          <w:lang w:val="en-US"/>
        </w:rPr>
        <w:lastRenderedPageBreak/>
        <w:t>Documentation</w:t>
      </w:r>
    </w:p>
    <w:p w14:paraId="1A19BAD6" w14:textId="00A684A9" w:rsidR="004452E9" w:rsidRPr="008D479B" w:rsidRDefault="004452E9" w:rsidP="00E15F8C">
      <w:pPr>
        <w:pStyle w:val="Corpotesto"/>
        <w:spacing w:before="4"/>
        <w:ind w:left="113" w:right="170"/>
        <w:rPr>
          <w:sz w:val="22"/>
          <w:szCs w:val="22"/>
          <w:lang w:val="en-US"/>
        </w:rPr>
      </w:pPr>
      <w:r w:rsidRPr="008D479B">
        <w:rPr>
          <w:sz w:val="22"/>
          <w:szCs w:val="22"/>
          <w:lang w:val="en-US"/>
        </w:rPr>
        <w:t>The documentation relating to the matters on the agenda, required by current legislation, will be made available to the public at the registered office (Via Barberini n. 29 – 00187 Rome), and will also be available for consultation</w:t>
      </w:r>
      <w:r w:rsidRPr="008D479B">
        <w:rPr>
          <w:spacing w:val="-52"/>
          <w:sz w:val="22"/>
          <w:szCs w:val="22"/>
          <w:lang w:val="en-US"/>
        </w:rPr>
        <w:t xml:space="preserve">  </w:t>
      </w:r>
      <w:r w:rsidRPr="008D479B">
        <w:rPr>
          <w:sz w:val="22"/>
          <w:szCs w:val="22"/>
          <w:lang w:val="en-US"/>
        </w:rPr>
        <w:t xml:space="preserve">on the Company's website </w:t>
      </w:r>
      <w:hyperlink w:history="1">
        <w:r w:rsidR="009364AF" w:rsidRPr="008D479B">
          <w:rPr>
            <w:rStyle w:val="Collegamentoipertestuale"/>
            <w:sz w:val="22"/>
            <w:szCs w:val="22"/>
            <w:lang w:val="en-US"/>
          </w:rPr>
          <w:t xml:space="preserve">www.tatatu.com - </w:t>
        </w:r>
      </w:hyperlink>
      <w:r w:rsidRPr="008D479B">
        <w:rPr>
          <w:i/>
          <w:sz w:val="22"/>
          <w:szCs w:val="22"/>
          <w:lang w:val="en-US"/>
        </w:rPr>
        <w:t xml:space="preserve">Investors </w:t>
      </w:r>
      <w:r w:rsidRPr="008D479B">
        <w:rPr>
          <w:sz w:val="22"/>
          <w:szCs w:val="22"/>
          <w:lang w:val="en-US"/>
        </w:rPr>
        <w:t>Section</w:t>
      </w:r>
      <w:r w:rsidRPr="008D479B">
        <w:rPr>
          <w:i/>
          <w:sz w:val="22"/>
          <w:szCs w:val="22"/>
          <w:lang w:val="en-US"/>
        </w:rPr>
        <w:t xml:space="preserve"> </w:t>
      </w:r>
      <w:r w:rsidRPr="008D479B">
        <w:rPr>
          <w:sz w:val="22"/>
          <w:szCs w:val="22"/>
          <w:lang w:val="en-US"/>
        </w:rPr>
        <w:t>within the legal deadlines.</w:t>
      </w:r>
      <w:r w:rsidRPr="008D479B">
        <w:rPr>
          <w:spacing w:val="1"/>
          <w:sz w:val="22"/>
          <w:szCs w:val="22"/>
          <w:lang w:val="en-US"/>
        </w:rPr>
        <w:t xml:space="preserve"> </w:t>
      </w:r>
      <w:r w:rsidRPr="008D479B">
        <w:rPr>
          <w:sz w:val="22"/>
          <w:szCs w:val="22"/>
          <w:lang w:val="en-US"/>
        </w:rPr>
        <w:t>This notice</w:t>
      </w:r>
      <w:r w:rsidRPr="008D479B">
        <w:rPr>
          <w:spacing w:val="-2"/>
          <w:sz w:val="22"/>
          <w:szCs w:val="22"/>
          <w:lang w:val="en-US"/>
        </w:rPr>
        <w:t xml:space="preserve"> </w:t>
      </w:r>
      <w:r w:rsidRPr="008D479B">
        <w:rPr>
          <w:sz w:val="22"/>
          <w:szCs w:val="22"/>
          <w:lang w:val="en-US"/>
        </w:rPr>
        <w:t>is published on</w:t>
      </w:r>
      <w:r w:rsidRPr="008D479B">
        <w:rPr>
          <w:spacing w:val="-2"/>
          <w:sz w:val="22"/>
          <w:szCs w:val="22"/>
          <w:lang w:val="en-US"/>
        </w:rPr>
        <w:t xml:space="preserve"> </w:t>
      </w:r>
      <w:r w:rsidRPr="008D479B">
        <w:rPr>
          <w:sz w:val="22"/>
          <w:szCs w:val="22"/>
          <w:lang w:val="en-US"/>
        </w:rPr>
        <w:t>site</w:t>
      </w:r>
      <w:r w:rsidRPr="008D479B">
        <w:rPr>
          <w:spacing w:val="-1"/>
          <w:sz w:val="22"/>
          <w:szCs w:val="22"/>
          <w:lang w:val="en-US"/>
        </w:rPr>
        <w:t xml:space="preserve"> </w:t>
      </w:r>
      <w:r w:rsidRPr="008D479B">
        <w:rPr>
          <w:sz w:val="22"/>
          <w:szCs w:val="22"/>
          <w:lang w:val="en-US"/>
        </w:rPr>
        <w:t>Internet</w:t>
      </w:r>
      <w:r w:rsidRPr="008D479B">
        <w:rPr>
          <w:spacing w:val="1"/>
          <w:sz w:val="22"/>
          <w:szCs w:val="22"/>
          <w:lang w:val="en-US"/>
        </w:rPr>
        <w:t xml:space="preserve"> </w:t>
      </w:r>
      <w:r w:rsidRPr="008D479B">
        <w:rPr>
          <w:sz w:val="22"/>
          <w:szCs w:val="22"/>
          <w:lang w:val="en-US"/>
        </w:rPr>
        <w:t>from the</w:t>
      </w:r>
      <w:r w:rsidRPr="008D479B">
        <w:rPr>
          <w:spacing w:val="4"/>
          <w:sz w:val="22"/>
          <w:szCs w:val="22"/>
          <w:lang w:val="en-US"/>
        </w:rPr>
        <w:t xml:space="preserve"> </w:t>
      </w:r>
      <w:r w:rsidRPr="008D479B">
        <w:rPr>
          <w:sz w:val="22"/>
          <w:szCs w:val="22"/>
          <w:lang w:val="en-US"/>
        </w:rPr>
        <w:t>Society.</w:t>
      </w:r>
    </w:p>
    <w:p w14:paraId="68216454" w14:textId="77777777" w:rsidR="004452E9" w:rsidRPr="008D479B" w:rsidRDefault="004452E9" w:rsidP="004452E9">
      <w:pPr>
        <w:pStyle w:val="Corpotesto"/>
        <w:rPr>
          <w:sz w:val="22"/>
          <w:szCs w:val="22"/>
          <w:lang w:val="en-US"/>
        </w:rPr>
      </w:pPr>
    </w:p>
    <w:p w14:paraId="013967C0" w14:textId="099E9AA5" w:rsidR="004452E9" w:rsidRPr="008D479B" w:rsidRDefault="004452E9" w:rsidP="00E15F8C">
      <w:pPr>
        <w:pStyle w:val="Corpotesto"/>
        <w:spacing w:before="4" w:after="0"/>
        <w:ind w:left="113" w:right="170"/>
        <w:rPr>
          <w:sz w:val="22"/>
          <w:szCs w:val="22"/>
          <w:lang w:val="en-US"/>
        </w:rPr>
      </w:pPr>
      <w:r w:rsidRPr="008D479B">
        <w:rPr>
          <w:sz w:val="22"/>
          <w:szCs w:val="22"/>
          <w:lang w:val="en-US"/>
        </w:rPr>
        <w:t>Rome, November 6, 2024</w:t>
      </w:r>
    </w:p>
    <w:p w14:paraId="3E003B98" w14:textId="77777777" w:rsidR="0023373B" w:rsidRPr="008D479B" w:rsidRDefault="0023373B" w:rsidP="004452E9">
      <w:pPr>
        <w:pStyle w:val="Corpotesto"/>
        <w:spacing w:before="160"/>
        <w:ind w:right="109"/>
        <w:jc w:val="right"/>
        <w:rPr>
          <w:sz w:val="22"/>
          <w:szCs w:val="22"/>
          <w:lang w:val="en-US"/>
        </w:rPr>
      </w:pPr>
    </w:p>
    <w:p w14:paraId="1F7BA2EF" w14:textId="77777777" w:rsidR="0023373B" w:rsidRPr="008D479B" w:rsidRDefault="0023373B" w:rsidP="000607AA">
      <w:pPr>
        <w:pStyle w:val="Corpotesto"/>
        <w:spacing w:before="4"/>
        <w:ind w:left="113" w:right="170"/>
        <w:jc w:val="right"/>
        <w:rPr>
          <w:sz w:val="22"/>
          <w:szCs w:val="22"/>
          <w:lang w:val="en-US"/>
        </w:rPr>
      </w:pPr>
    </w:p>
    <w:p w14:paraId="124DD28C" w14:textId="54CF4678" w:rsidR="004452E9" w:rsidRPr="008D479B" w:rsidRDefault="004452E9" w:rsidP="000607AA">
      <w:pPr>
        <w:pStyle w:val="Corpotesto"/>
        <w:spacing w:before="4"/>
        <w:ind w:left="113" w:right="170"/>
        <w:jc w:val="right"/>
        <w:rPr>
          <w:sz w:val="22"/>
          <w:szCs w:val="22"/>
          <w:lang w:val="en-US"/>
        </w:rPr>
      </w:pPr>
      <w:r w:rsidRPr="008D479B">
        <w:rPr>
          <w:sz w:val="22"/>
          <w:szCs w:val="22"/>
          <w:lang w:val="en-US"/>
        </w:rPr>
        <w:t>The</w:t>
      </w:r>
      <w:r w:rsidRPr="008D479B">
        <w:rPr>
          <w:spacing w:val="-2"/>
          <w:sz w:val="22"/>
          <w:szCs w:val="22"/>
          <w:lang w:val="en-US"/>
        </w:rPr>
        <w:t xml:space="preserve"> </w:t>
      </w:r>
      <w:r w:rsidRPr="008D479B">
        <w:rPr>
          <w:sz w:val="22"/>
          <w:szCs w:val="22"/>
          <w:lang w:val="en-US"/>
        </w:rPr>
        <w:t>President</w:t>
      </w:r>
      <w:r w:rsidRPr="008D479B">
        <w:rPr>
          <w:spacing w:val="-2"/>
          <w:sz w:val="22"/>
          <w:szCs w:val="22"/>
          <w:lang w:val="en-US"/>
        </w:rPr>
        <w:t xml:space="preserve"> </w:t>
      </w:r>
      <w:r w:rsidRPr="008D479B">
        <w:rPr>
          <w:sz w:val="22"/>
          <w:szCs w:val="22"/>
          <w:lang w:val="en-US"/>
        </w:rPr>
        <w:t>of the</w:t>
      </w:r>
      <w:r w:rsidRPr="008D479B">
        <w:rPr>
          <w:spacing w:val="-1"/>
          <w:sz w:val="22"/>
          <w:szCs w:val="22"/>
          <w:lang w:val="en-US"/>
        </w:rPr>
        <w:t xml:space="preserve"> </w:t>
      </w:r>
      <w:r w:rsidR="007E6D40">
        <w:rPr>
          <w:sz w:val="22"/>
          <w:szCs w:val="22"/>
          <w:lang w:val="en-US"/>
        </w:rPr>
        <w:t>Board of Directors</w:t>
      </w:r>
    </w:p>
    <w:p w14:paraId="76D7FDB7" w14:textId="77777777" w:rsidR="004452E9" w:rsidRPr="00564331" w:rsidRDefault="004452E9" w:rsidP="000607AA">
      <w:pPr>
        <w:pStyle w:val="Corpotesto"/>
        <w:spacing w:before="4"/>
        <w:ind w:left="113" w:right="170"/>
        <w:jc w:val="right"/>
        <w:rPr>
          <w:sz w:val="22"/>
          <w:szCs w:val="22"/>
        </w:rPr>
      </w:pPr>
      <w:r w:rsidRPr="00564331">
        <w:rPr>
          <w:sz w:val="22"/>
          <w:szCs w:val="22"/>
        </w:rPr>
        <w:t>Andrea</w:t>
      </w:r>
      <w:r w:rsidRPr="00564331">
        <w:rPr>
          <w:spacing w:val="-2"/>
          <w:sz w:val="22"/>
          <w:szCs w:val="22"/>
        </w:rPr>
        <w:t xml:space="preserve"> </w:t>
      </w:r>
      <w:r w:rsidRPr="00564331">
        <w:rPr>
          <w:sz w:val="22"/>
          <w:szCs w:val="22"/>
        </w:rPr>
        <w:t>Iervolino</w:t>
      </w:r>
    </w:p>
    <w:p w14:paraId="572D4D11" w14:textId="77777777" w:rsidR="004452E9" w:rsidRPr="00564331" w:rsidRDefault="004452E9" w:rsidP="004452E9">
      <w:pPr>
        <w:rPr>
          <w:rFonts w:ascii="Times New Roman" w:hAnsi="Times New Roman"/>
          <w:sz w:val="22"/>
          <w:szCs w:val="22"/>
        </w:rPr>
      </w:pPr>
    </w:p>
    <w:p w14:paraId="7FF25B1D" w14:textId="77777777" w:rsidR="004452E9" w:rsidRPr="007E6D40" w:rsidRDefault="004452E9" w:rsidP="004452E9">
      <w:pPr>
        <w:pStyle w:val="Corpotesto"/>
        <w:spacing w:before="1"/>
        <w:ind w:left="112" w:right="111"/>
        <w:rPr>
          <w:sz w:val="22"/>
          <w:szCs w:val="22"/>
          <w:lang w:val="en-US"/>
        </w:rPr>
      </w:pPr>
    </w:p>
    <w:p w14:paraId="34BB1995" w14:textId="77777777" w:rsidR="004452E9" w:rsidRPr="007E6D40" w:rsidRDefault="004452E9" w:rsidP="00DA559B">
      <w:pPr>
        <w:pStyle w:val="Corpotesto"/>
        <w:spacing w:before="2"/>
        <w:ind w:right="109"/>
        <w:rPr>
          <w:sz w:val="22"/>
          <w:szCs w:val="22"/>
          <w:lang w:val="en-US"/>
        </w:rPr>
      </w:pPr>
    </w:p>
    <w:sectPr w:rsidR="004452E9" w:rsidRPr="007E6D40" w:rsidSect="00ED1615">
      <w:headerReference w:type="default" r:id="rId9"/>
      <w:footerReference w:type="default" r:id="rId10"/>
      <w:type w:val="continuous"/>
      <w:pgSz w:w="11910" w:h="16840"/>
      <w:pgMar w:top="1417" w:right="1134" w:bottom="1134" w:left="1134" w:header="765" w:footer="482"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A5C111" w14:textId="77777777" w:rsidR="007C0EFA" w:rsidRDefault="007C0EFA">
      <w:r>
        <w:separator/>
      </w:r>
    </w:p>
  </w:endnote>
  <w:endnote w:type="continuationSeparator" w:id="0">
    <w:p w14:paraId="2281AA13" w14:textId="77777777" w:rsidR="007C0EFA" w:rsidRDefault="007C0E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G Times">
    <w:charset w:val="00"/>
    <w:family w:val="roman"/>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6E314D" w14:textId="007A154E" w:rsidR="00003420" w:rsidRPr="00E02CCA" w:rsidRDefault="00CB6F73" w:rsidP="00CB6F73">
    <w:pPr>
      <w:pStyle w:val="DocExCode"/>
      <w:pBdr>
        <w:top w:val="single" w:sz="4" w:space="3" w:color="auto"/>
      </w:pBdr>
      <w:tabs>
        <w:tab w:val="left" w:pos="3797"/>
        <w:tab w:val="center" w:pos="4365"/>
      </w:tabs>
      <w:jc w:val="both"/>
      <w:rPr>
        <w:rStyle w:val="Numeropagina"/>
        <w:kern w:val="17"/>
        <w:sz w:val="15"/>
        <w:szCs w:val="15"/>
        <w:lang w:val="it-IT"/>
      </w:rPr>
    </w:pPr>
    <w:r w:rsidRPr="00E02CCA">
      <w:rPr>
        <w:rStyle w:val="Numeropagina"/>
        <w:kern w:val="17"/>
        <w:sz w:val="15"/>
        <w:szCs w:val="15"/>
        <w:lang w:val="it-IT"/>
      </w:rPr>
      <w:t xml:space="preserve">Tatatu SpA Via Barberini 29, 00187 Rome CS </w:t>
    </w:r>
    <w:r w:rsidR="00BB1B12">
      <w:rPr>
        <w:lang w:val="it-IT"/>
      </w:rPr>
      <w:t xml:space="preserve">8.155902,32 iv </w:t>
    </w:r>
    <w:r w:rsidR="00271EF9" w:rsidRPr="00E02CCA">
      <w:rPr>
        <w:rStyle w:val="Numeropagina"/>
        <w:kern w:val="17"/>
        <w:sz w:val="15"/>
        <w:szCs w:val="15"/>
        <w:lang w:val="it-IT"/>
      </w:rPr>
      <w:t xml:space="preserve">CF/P. IVA 15653581007 N. REA 1605118 PEC: </w:t>
    </w:r>
    <w:hyperlink r:id="rId1" w:history="1">
      <w:r w:rsidR="00CD247F" w:rsidRPr="00E02CCA">
        <w:rPr>
          <w:rStyle w:val="Collegamentoipertestuale"/>
          <w:kern w:val="17"/>
          <w:sz w:val="15"/>
          <w:szCs w:val="15"/>
          <w:lang w:val="it-IT"/>
        </w:rPr>
        <w:t>Tatatu@pecimprese.it</w:t>
      </w:r>
    </w:hyperlink>
  </w:p>
  <w:p w14:paraId="6788C23B" w14:textId="77777777" w:rsidR="00CD247F" w:rsidRPr="00E02CCA" w:rsidRDefault="00CD247F" w:rsidP="00CB6F73">
    <w:pPr>
      <w:pStyle w:val="DocExCode"/>
      <w:pBdr>
        <w:top w:val="single" w:sz="4" w:space="3" w:color="auto"/>
      </w:pBdr>
      <w:tabs>
        <w:tab w:val="left" w:pos="3797"/>
        <w:tab w:val="center" w:pos="4365"/>
      </w:tabs>
      <w:jc w:val="both"/>
      <w:rPr>
        <w:rStyle w:val="Numeropagina"/>
        <w:kern w:val="17"/>
        <w:sz w:val="15"/>
        <w:szCs w:val="15"/>
        <w:lang w:val="it-IT"/>
      </w:rPr>
    </w:pPr>
  </w:p>
  <w:p w14:paraId="5E93FC71" w14:textId="7567096A" w:rsidR="00D27620" w:rsidRDefault="00060C04" w:rsidP="00915C94">
    <w:pPr>
      <w:pStyle w:val="DocExCode"/>
      <w:pBdr>
        <w:top w:val="single" w:sz="4" w:space="3" w:color="auto"/>
      </w:pBdr>
      <w:tabs>
        <w:tab w:val="left" w:pos="3797"/>
        <w:tab w:val="center" w:pos="4365"/>
      </w:tabs>
    </w:pPr>
    <w:r>
      <w:rPr>
        <w:rStyle w:val="Numeropagina"/>
        <w:kern w:val="17"/>
      </w:rPr>
      <w:fldChar w:fldCharType="begin"/>
    </w:r>
    <w:r>
      <w:rPr>
        <w:rStyle w:val="Numeropagina"/>
        <w:kern w:val="17"/>
      </w:rPr>
      <w:instrText xml:space="preserve"> PAGE </w:instrText>
    </w:r>
    <w:r>
      <w:rPr>
        <w:rStyle w:val="Numeropagina"/>
        <w:kern w:val="17"/>
      </w:rPr>
      <w:fldChar w:fldCharType="separate"/>
    </w:r>
    <w:r w:rsidR="004B5A4B">
      <w:rPr>
        <w:rStyle w:val="Numeropagina"/>
        <w:noProof/>
        <w:kern w:val="17"/>
      </w:rPr>
      <w:t>1</w:t>
    </w:r>
    <w:r>
      <w:rPr>
        <w:rStyle w:val="Numeropagina"/>
        <w:kern w:val="1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1C8953" w14:textId="77777777" w:rsidR="007C0EFA" w:rsidRDefault="007C0EFA">
      <w:r>
        <w:separator/>
      </w:r>
    </w:p>
  </w:footnote>
  <w:footnote w:type="continuationSeparator" w:id="0">
    <w:p w14:paraId="509445A7" w14:textId="77777777" w:rsidR="007C0EFA" w:rsidRDefault="007C0E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D90127" w14:textId="77777777" w:rsidR="00B8564F" w:rsidRDefault="00B8564F" w:rsidP="00915C94">
    <w:pPr>
      <w:pStyle w:val="Intestazione"/>
    </w:pPr>
    <w:r>
      <w:rPr>
        <w:noProof/>
      </w:rPr>
      <w:drawing>
        <wp:anchor distT="152400" distB="152400" distL="152400" distR="152400" simplePos="0" relativeHeight="251662336" behindDoc="0" locked="0" layoutInCell="1" allowOverlap="1" wp14:anchorId="2C0E2D0E" wp14:editId="36E33D8A">
          <wp:simplePos x="0" y="0"/>
          <wp:positionH relativeFrom="page">
            <wp:posOffset>3086100</wp:posOffset>
          </wp:positionH>
          <wp:positionV relativeFrom="page">
            <wp:posOffset>266700</wp:posOffset>
          </wp:positionV>
          <wp:extent cx="1395407" cy="554083"/>
          <wp:effectExtent l="0" t="0" r="0" b="0"/>
          <wp:wrapThrough wrapText="bothSides" distL="152400" distR="152400">
            <wp:wrapPolygon edited="1">
              <wp:start x="0" y="0"/>
              <wp:lineTo x="0" y="21598"/>
              <wp:lineTo x="21600" y="21598"/>
              <wp:lineTo x="21600" y="0"/>
              <wp:lineTo x="0" y="0"/>
            </wp:wrapPolygon>
          </wp:wrapThrough>
          <wp:docPr id="2" name="officeArt object" descr="Immagine che contiene testo, rosso, orologio, tramonto&#10;&#10;Descrizione generata automaticamente"/>
          <wp:cNvGraphicFramePr/>
          <a:graphic xmlns:a="http://schemas.openxmlformats.org/drawingml/2006/main">
            <a:graphicData uri="http://schemas.openxmlformats.org/drawingml/2006/picture">
              <pic:pic xmlns:pic="http://schemas.openxmlformats.org/drawingml/2006/picture">
                <pic:nvPicPr>
                  <pic:cNvPr id="2" name="officeArt object" descr="Immagine che contiene testo, rosso, orologio, tramonto&#10;&#10;Descrizione generata automaticamente"/>
                  <pic:cNvPicPr>
                    <a:picLocks noChangeAspect="1"/>
                  </pic:cNvPicPr>
                </pic:nvPicPr>
                <pic:blipFill>
                  <a:blip r:embed="rId1"/>
                  <a:srcRect/>
                  <a:stretch>
                    <a:fillRect/>
                  </a:stretch>
                </pic:blipFill>
                <pic:spPr>
                  <a:xfrm>
                    <a:off x="0" y="0"/>
                    <a:ext cx="1395407" cy="554083"/>
                  </a:xfrm>
                  <a:prstGeom prst="rect">
                    <a:avLst/>
                  </a:prstGeom>
                  <a:ln w="12700" cap="flat">
                    <a:noFill/>
                    <a:miter lim="400000"/>
                  </a:ln>
                  <a:effectLst/>
                </pic:spPr>
              </pic:pic>
            </a:graphicData>
          </a:graphic>
        </wp:anchor>
      </w:drawing>
    </w:r>
    <w:r>
      <w:rPr>
        <w:noProof/>
      </w:rPr>
      <w:drawing>
        <wp:anchor distT="152400" distB="152400" distL="152400" distR="152400" simplePos="0" relativeHeight="251661312" behindDoc="0" locked="0" layoutInCell="1" allowOverlap="1" wp14:anchorId="46BCAD9A" wp14:editId="4F5CB7F3">
          <wp:simplePos x="0" y="0"/>
          <wp:positionH relativeFrom="margin">
            <wp:align>center</wp:align>
          </wp:positionH>
          <wp:positionV relativeFrom="topMargin">
            <wp:posOffset>268642</wp:posOffset>
          </wp:positionV>
          <wp:extent cx="1394460" cy="499745"/>
          <wp:effectExtent l="0" t="0" r="0" b="0"/>
          <wp:wrapThrough wrapText="bothSides" distL="152400" distR="152400">
            <wp:wrapPolygon edited="1">
              <wp:start x="0" y="0"/>
              <wp:lineTo x="21600" y="0"/>
              <wp:lineTo x="21600" y="21600"/>
              <wp:lineTo x="0" y="21600"/>
              <wp:lineTo x="0" y="0"/>
            </wp:wrapPolygon>
          </wp:wrapThrough>
          <wp:docPr id="1073741825" name="officeArt object" descr="Immagine che contiene testo, rosso, orologio, tramonto&#10;&#10;Descrizione generata automaticamente"/>
          <wp:cNvGraphicFramePr/>
          <a:graphic xmlns:a="http://schemas.openxmlformats.org/drawingml/2006/main">
            <a:graphicData uri="http://schemas.openxmlformats.org/drawingml/2006/picture">
              <pic:pic xmlns:pic="http://schemas.openxmlformats.org/drawingml/2006/picture">
                <pic:nvPicPr>
                  <pic:cNvPr id="1073741825" name="officeArt object" descr="Immagine che contiene testo, rosso, orologio, tramonto&#10;&#10;Descrizione generata automaticamente"/>
                  <pic:cNvPicPr>
                    <a:picLocks noChangeAspect="1"/>
                  </pic:cNvPicPr>
                </pic:nvPicPr>
                <pic:blipFill>
                  <a:blip r:embed="rId1">
                    <a:alphaModFix amt="61325"/>
                  </a:blip>
                  <a:stretch>
                    <a:fillRect/>
                  </a:stretch>
                </pic:blipFill>
                <pic:spPr>
                  <a:xfrm>
                    <a:off x="0" y="0"/>
                    <a:ext cx="1394460" cy="499745"/>
                  </a:xfrm>
                  <a:prstGeom prst="rect">
                    <a:avLst/>
                  </a:prstGeom>
                  <a:ln w="12700" cap="flat">
                    <a:noFill/>
                    <a:miter lim="400000"/>
                  </a:ln>
                  <a:effectLst/>
                </pic:spPr>
              </pic:pic>
            </a:graphicData>
          </a:graphic>
          <wp14:sizeRelV relativeFrom="margin">
            <wp14:pctHeight>0</wp14:pctHeight>
          </wp14:sizeRelV>
        </wp:anchor>
      </w:drawing>
    </w:r>
  </w:p>
  <w:p w14:paraId="2EE11E51" w14:textId="612FABA7" w:rsidR="00D27620" w:rsidRPr="00B8564F" w:rsidRDefault="00D27620" w:rsidP="00B8564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814D04"/>
    <w:multiLevelType w:val="multilevel"/>
    <w:tmpl w:val="E6D621B4"/>
    <w:lvl w:ilvl="0">
      <w:start w:val="1"/>
      <w:numFmt w:val="decimal"/>
      <w:pStyle w:val="TitleClause"/>
      <w:lvlText w:val="%1."/>
      <w:lvlJc w:val="left"/>
      <w:pPr>
        <w:tabs>
          <w:tab w:val="num" w:pos="720"/>
        </w:tabs>
        <w:ind w:left="720" w:hanging="720"/>
      </w:pPr>
      <w:rPr>
        <w:rFonts w:hint="default"/>
        <w:color w:val="000000"/>
      </w:rPr>
    </w:lvl>
    <w:lvl w:ilvl="1">
      <w:start w:val="1"/>
      <w:numFmt w:val="decimal"/>
      <w:pStyle w:val="Untitledsubclause1"/>
      <w:lvlText w:val="%1.%2"/>
      <w:lvlJc w:val="left"/>
      <w:pPr>
        <w:tabs>
          <w:tab w:val="num" w:pos="720"/>
        </w:tabs>
        <w:ind w:left="720" w:hanging="720"/>
      </w:pPr>
      <w:rPr>
        <w:rFonts w:hint="default"/>
        <w:color w:val="000000"/>
      </w:rPr>
    </w:lvl>
    <w:lvl w:ilvl="2">
      <w:start w:val="1"/>
      <w:numFmt w:val="lowerLetter"/>
      <w:pStyle w:val="Untitledsubclause2"/>
      <w:lvlText w:val="(%3)"/>
      <w:lvlJc w:val="left"/>
      <w:pPr>
        <w:tabs>
          <w:tab w:val="num" w:pos="1555"/>
        </w:tabs>
        <w:ind w:left="1555" w:hanging="561"/>
      </w:pPr>
      <w:rPr>
        <w:rFonts w:hint="default"/>
        <w:color w:val="000000"/>
      </w:rPr>
    </w:lvl>
    <w:lvl w:ilvl="3">
      <w:start w:val="1"/>
      <w:numFmt w:val="lowerRoman"/>
      <w:pStyle w:val="Untitledsubclause3"/>
      <w:lvlText w:val="(%4)"/>
      <w:lvlJc w:val="left"/>
      <w:pPr>
        <w:tabs>
          <w:tab w:val="num" w:pos="2419"/>
        </w:tabs>
        <w:ind w:left="2275" w:hanging="576"/>
      </w:pPr>
      <w:rPr>
        <w:rFonts w:hint="default"/>
        <w:sz w:val="20"/>
      </w:rPr>
    </w:lvl>
    <w:lvl w:ilvl="4">
      <w:start w:val="1"/>
      <w:numFmt w:val="upperLetter"/>
      <w:pStyle w:val="Untitledsubclause4"/>
      <w:lvlText w:val="(%5)"/>
      <w:lvlJc w:val="left"/>
      <w:pPr>
        <w:tabs>
          <w:tab w:val="num" w:pos="2880"/>
        </w:tabs>
        <w:ind w:left="2880" w:hanging="72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2BE66A1"/>
    <w:multiLevelType w:val="multilevel"/>
    <w:tmpl w:val="D3B203FE"/>
    <w:lvl w:ilvl="0">
      <w:start w:val="1"/>
      <w:numFmt w:val="upperLetter"/>
      <w:pStyle w:val="UCAlpha1"/>
      <w:lvlText w:val="%1."/>
      <w:lvlJc w:val="left"/>
      <w:pPr>
        <w:tabs>
          <w:tab w:val="num" w:pos="680"/>
        </w:tabs>
        <w:ind w:left="680" w:hanging="680"/>
      </w:pPr>
      <w:rPr>
        <w:rFonts w:ascii="Arial" w:hAnsi="Arial" w:hint="default"/>
        <w:b/>
        <w:i w:val="0"/>
        <w:sz w:val="2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15:restartNumberingAfterBreak="0">
    <w:nsid w:val="0BDA6436"/>
    <w:multiLevelType w:val="multilevel"/>
    <w:tmpl w:val="5F3E67C4"/>
    <w:lvl w:ilvl="0">
      <w:start w:val="4"/>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 w15:restartNumberingAfterBreak="0">
    <w:nsid w:val="0C48645C"/>
    <w:multiLevelType w:val="multilevel"/>
    <w:tmpl w:val="588086B8"/>
    <w:lvl w:ilvl="0">
      <w:start w:val="1"/>
      <w:numFmt w:val="decimal"/>
      <w:pStyle w:val="Parties"/>
      <w:lvlText w:val="(%1)"/>
      <w:lvlJc w:val="left"/>
      <w:pPr>
        <w:tabs>
          <w:tab w:val="num" w:pos="680"/>
        </w:tabs>
        <w:ind w:left="680" w:hanging="680"/>
      </w:pPr>
      <w:rPr>
        <w:rFonts w:hint="default"/>
        <w:b/>
        <w:i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 w15:restartNumberingAfterBreak="0">
    <w:nsid w:val="0DA53848"/>
    <w:multiLevelType w:val="multilevel"/>
    <w:tmpl w:val="9794A914"/>
    <w:lvl w:ilvl="0">
      <w:start w:val="1"/>
      <w:numFmt w:val="bullet"/>
      <w:pStyle w:val="Tablebullet"/>
      <w:lvlText w:val=""/>
      <w:lvlJc w:val="left"/>
      <w:pPr>
        <w:tabs>
          <w:tab w:val="num" w:pos="680"/>
        </w:tabs>
        <w:ind w:left="680" w:hanging="68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134323D"/>
    <w:multiLevelType w:val="multilevel"/>
    <w:tmpl w:val="7D349456"/>
    <w:lvl w:ilvl="0">
      <w:start w:val="1"/>
      <w:numFmt w:val="decimal"/>
      <w:pStyle w:val="Schedule1"/>
      <w:lvlText w:val="%1"/>
      <w:lvlJc w:val="left"/>
      <w:pPr>
        <w:tabs>
          <w:tab w:val="num" w:pos="680"/>
        </w:tabs>
        <w:ind w:left="680" w:hanging="680"/>
      </w:pPr>
      <w:rPr>
        <w:rFonts w:hint="default"/>
        <w:b/>
        <w:i w:val="0"/>
        <w:sz w:val="22"/>
      </w:rPr>
    </w:lvl>
    <w:lvl w:ilvl="1">
      <w:start w:val="1"/>
      <w:numFmt w:val="decimal"/>
      <w:pStyle w:val="Schedule2"/>
      <w:lvlText w:val="%1.%2"/>
      <w:lvlJc w:val="left"/>
      <w:pPr>
        <w:tabs>
          <w:tab w:val="num" w:pos="680"/>
        </w:tabs>
        <w:ind w:left="680" w:hanging="680"/>
      </w:pPr>
      <w:rPr>
        <w:rFonts w:hint="default"/>
        <w:b/>
        <w:i w:val="0"/>
        <w:sz w:val="21"/>
      </w:rPr>
    </w:lvl>
    <w:lvl w:ilvl="2">
      <w:start w:val="1"/>
      <w:numFmt w:val="decimal"/>
      <w:pStyle w:val="Schedule3"/>
      <w:lvlText w:val="%1.%2.%3"/>
      <w:lvlJc w:val="left"/>
      <w:pPr>
        <w:tabs>
          <w:tab w:val="num" w:pos="1361"/>
        </w:tabs>
        <w:ind w:left="1361" w:hanging="681"/>
      </w:pPr>
      <w:rPr>
        <w:rFonts w:hint="default"/>
        <w:b/>
        <w:i w:val="0"/>
        <w:sz w:val="17"/>
      </w:rPr>
    </w:lvl>
    <w:lvl w:ilvl="3">
      <w:start w:val="1"/>
      <w:numFmt w:val="lowerRoman"/>
      <w:pStyle w:val="Schedule4"/>
      <w:lvlText w:val="(%4)"/>
      <w:lvlJc w:val="left"/>
      <w:pPr>
        <w:tabs>
          <w:tab w:val="num" w:pos="2041"/>
        </w:tabs>
        <w:ind w:left="2041" w:hanging="680"/>
      </w:pPr>
      <w:rPr>
        <w:rFonts w:hint="default"/>
      </w:rPr>
    </w:lvl>
    <w:lvl w:ilvl="4">
      <w:start w:val="1"/>
      <w:numFmt w:val="lowerLetter"/>
      <w:pStyle w:val="Schedule5"/>
      <w:lvlText w:val="(%5)"/>
      <w:lvlJc w:val="left"/>
      <w:pPr>
        <w:tabs>
          <w:tab w:val="num" w:pos="2608"/>
        </w:tabs>
        <w:ind w:left="2608" w:hanging="567"/>
      </w:pPr>
      <w:rPr>
        <w:rFonts w:hint="default"/>
      </w:rPr>
    </w:lvl>
    <w:lvl w:ilvl="5">
      <w:start w:val="1"/>
      <w:numFmt w:val="upperRoman"/>
      <w:pStyle w:val="Schedule6"/>
      <w:lvlText w:val="(%6)"/>
      <w:lvlJc w:val="left"/>
      <w:pPr>
        <w:tabs>
          <w:tab w:val="num" w:pos="3288"/>
        </w:tabs>
        <w:ind w:left="3288"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6" w15:restartNumberingAfterBreak="0">
    <w:nsid w:val="116B7A43"/>
    <w:multiLevelType w:val="multilevel"/>
    <w:tmpl w:val="D5EA23BE"/>
    <w:lvl w:ilvl="0">
      <w:start w:val="1"/>
      <w:numFmt w:val="decimal"/>
      <w:pStyle w:val="Table1"/>
      <w:lvlText w:val="%1"/>
      <w:lvlJc w:val="left"/>
      <w:pPr>
        <w:tabs>
          <w:tab w:val="num" w:pos="680"/>
        </w:tabs>
        <w:ind w:left="680" w:hanging="680"/>
      </w:pPr>
      <w:rPr>
        <w:rFonts w:hint="default"/>
        <w:b/>
        <w:i w:val="0"/>
        <w:sz w:val="22"/>
      </w:rPr>
    </w:lvl>
    <w:lvl w:ilvl="1">
      <w:start w:val="1"/>
      <w:numFmt w:val="decimal"/>
      <w:pStyle w:val="Table2"/>
      <w:lvlText w:val="%1.%2"/>
      <w:lvlJc w:val="left"/>
      <w:pPr>
        <w:tabs>
          <w:tab w:val="num" w:pos="680"/>
        </w:tabs>
        <w:ind w:left="680" w:hanging="680"/>
      </w:pPr>
      <w:rPr>
        <w:rFonts w:hint="default"/>
        <w:b/>
        <w:i w:val="0"/>
        <w:sz w:val="21"/>
      </w:rPr>
    </w:lvl>
    <w:lvl w:ilvl="2">
      <w:start w:val="1"/>
      <w:numFmt w:val="decimal"/>
      <w:pStyle w:val="Table3"/>
      <w:lvlText w:val="%1.%2.%3"/>
      <w:lvlJc w:val="left"/>
      <w:pPr>
        <w:tabs>
          <w:tab w:val="num" w:pos="680"/>
        </w:tabs>
        <w:ind w:left="680" w:hanging="680"/>
      </w:pPr>
      <w:rPr>
        <w:rFonts w:hint="default"/>
        <w:b/>
        <w:i w:val="0"/>
        <w:sz w:val="17"/>
      </w:rPr>
    </w:lvl>
    <w:lvl w:ilvl="3">
      <w:start w:val="1"/>
      <w:numFmt w:val="lowerRoman"/>
      <w:pStyle w:val="Table4"/>
      <w:lvlText w:val="(%4)"/>
      <w:lvlJc w:val="left"/>
      <w:pPr>
        <w:tabs>
          <w:tab w:val="num" w:pos="680"/>
        </w:tabs>
        <w:ind w:left="680" w:hanging="680"/>
      </w:pPr>
      <w:rPr>
        <w:rFonts w:hint="default"/>
      </w:rPr>
    </w:lvl>
    <w:lvl w:ilvl="4">
      <w:start w:val="1"/>
      <w:numFmt w:val="lowerLetter"/>
      <w:pStyle w:val="Table5"/>
      <w:lvlText w:val="(%5)"/>
      <w:lvlJc w:val="left"/>
      <w:pPr>
        <w:tabs>
          <w:tab w:val="num" w:pos="680"/>
        </w:tabs>
        <w:ind w:left="680" w:hanging="680"/>
      </w:pPr>
      <w:rPr>
        <w:rFonts w:hint="default"/>
      </w:rPr>
    </w:lvl>
    <w:lvl w:ilvl="5">
      <w:start w:val="1"/>
      <w:numFmt w:val="upperRoman"/>
      <w:pStyle w:val="Table6"/>
      <w:lvlText w:val="(%6)"/>
      <w:lvlJc w:val="left"/>
      <w:pPr>
        <w:tabs>
          <w:tab w:val="num" w:pos="680"/>
        </w:tabs>
        <w:ind w:left="680" w:hanging="680"/>
      </w:pPr>
      <w:rPr>
        <w:rFonts w:hint="default"/>
      </w:rPr>
    </w:lvl>
    <w:lvl w:ilvl="6">
      <w:start w:val="1"/>
      <w:numFmt w:val="none"/>
      <w:lvlText w:val=""/>
      <w:lvlJc w:val="left"/>
      <w:pPr>
        <w:tabs>
          <w:tab w:val="num" w:pos="680"/>
        </w:tabs>
        <w:ind w:left="680" w:hanging="680"/>
      </w:pPr>
      <w:rPr>
        <w:rFonts w:hint="default"/>
      </w:rPr>
    </w:lvl>
    <w:lvl w:ilvl="7">
      <w:start w:val="1"/>
      <w:numFmt w:val="none"/>
      <w:lvlText w:val=""/>
      <w:lvlJc w:val="left"/>
      <w:pPr>
        <w:tabs>
          <w:tab w:val="num" w:pos="30521"/>
        </w:tabs>
        <w:ind w:left="30161" w:firstLine="0"/>
      </w:pPr>
      <w:rPr>
        <w:rFonts w:hint="default"/>
      </w:rPr>
    </w:lvl>
    <w:lvl w:ilvl="8">
      <w:start w:val="1"/>
      <w:numFmt w:val="none"/>
      <w:lvlText w:val=""/>
      <w:lvlJc w:val="left"/>
      <w:pPr>
        <w:tabs>
          <w:tab w:val="num" w:pos="30521"/>
        </w:tabs>
        <w:ind w:left="30161" w:firstLine="0"/>
      </w:pPr>
      <w:rPr>
        <w:rFonts w:hint="default"/>
      </w:rPr>
    </w:lvl>
  </w:abstractNum>
  <w:abstractNum w:abstractNumId="7" w15:restartNumberingAfterBreak="0">
    <w:nsid w:val="173574CD"/>
    <w:multiLevelType w:val="singleLevel"/>
    <w:tmpl w:val="B8484E1E"/>
    <w:lvl w:ilvl="0">
      <w:start w:val="1"/>
      <w:numFmt w:val="lowerLetter"/>
      <w:pStyle w:val="alpha4"/>
      <w:lvlText w:val="(%1)"/>
      <w:lvlJc w:val="left"/>
      <w:pPr>
        <w:tabs>
          <w:tab w:val="num" w:pos="2608"/>
        </w:tabs>
        <w:ind w:left="2608" w:hanging="567"/>
      </w:pPr>
      <w:rPr>
        <w:rFonts w:ascii="Arial" w:hAnsi="Arial" w:hint="default"/>
        <w:b w:val="0"/>
        <w:i w:val="0"/>
        <w:sz w:val="20"/>
      </w:rPr>
    </w:lvl>
  </w:abstractNum>
  <w:abstractNum w:abstractNumId="8" w15:restartNumberingAfterBreak="0">
    <w:nsid w:val="17484E99"/>
    <w:multiLevelType w:val="multilevel"/>
    <w:tmpl w:val="20026A22"/>
    <w:lvl w:ilvl="0">
      <w:start w:val="1"/>
      <w:numFmt w:val="bullet"/>
      <w:pStyle w:val="bullet1"/>
      <w:lvlText w:val=""/>
      <w:lvlJc w:val="left"/>
      <w:pPr>
        <w:tabs>
          <w:tab w:val="num" w:pos="680"/>
        </w:tabs>
        <w:ind w:left="680" w:hanging="68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7FA0E9C"/>
    <w:multiLevelType w:val="multilevel"/>
    <w:tmpl w:val="867A946A"/>
    <w:lvl w:ilvl="0">
      <w:start w:val="1"/>
      <w:numFmt w:val="bullet"/>
      <w:pStyle w:val="bullet6"/>
      <w:lvlText w:val=""/>
      <w:lvlJc w:val="left"/>
      <w:pPr>
        <w:tabs>
          <w:tab w:val="num" w:pos="3969"/>
        </w:tabs>
        <w:ind w:left="3969" w:hanging="681"/>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8176F70"/>
    <w:multiLevelType w:val="multilevel"/>
    <w:tmpl w:val="6338D5DE"/>
    <w:lvl w:ilvl="0">
      <w:start w:val="1"/>
      <w:numFmt w:val="bullet"/>
      <w:pStyle w:val="dashbullet6"/>
      <w:lvlText w:val=""/>
      <w:lvlJc w:val="left"/>
      <w:pPr>
        <w:tabs>
          <w:tab w:val="num" w:pos="3969"/>
        </w:tabs>
        <w:ind w:left="3969" w:hanging="681"/>
      </w:pPr>
      <w:rPr>
        <w:rFonts w:ascii="Symbol" w:hAnsi="Symbol" w:hint="default"/>
        <w:color w:val="000058"/>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2F708B8"/>
    <w:multiLevelType w:val="multilevel"/>
    <w:tmpl w:val="F3E6797C"/>
    <w:lvl w:ilvl="0">
      <w:start w:val="1"/>
      <w:numFmt w:val="upperRoman"/>
      <w:pStyle w:val="UCRoman1"/>
      <w:lvlText w:val="%1."/>
      <w:lvlJc w:val="left"/>
      <w:pPr>
        <w:tabs>
          <w:tab w:val="num" w:pos="680"/>
        </w:tabs>
        <w:ind w:left="680" w:hanging="680"/>
      </w:pPr>
      <w:rPr>
        <w:rFonts w:ascii="Arial" w:hAnsi="Arial" w:hint="default"/>
        <w:b/>
        <w:i w:val="0"/>
        <w:sz w:val="2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15:restartNumberingAfterBreak="0">
    <w:nsid w:val="23971282"/>
    <w:multiLevelType w:val="multilevel"/>
    <w:tmpl w:val="EF566198"/>
    <w:lvl w:ilvl="0">
      <w:start w:val="1"/>
      <w:numFmt w:val="upperLetter"/>
      <w:pStyle w:val="UCAlpha4"/>
      <w:lvlText w:val="%1."/>
      <w:lvlJc w:val="left"/>
      <w:pPr>
        <w:tabs>
          <w:tab w:val="num" w:pos="2608"/>
        </w:tabs>
        <w:ind w:left="2608" w:hanging="567"/>
      </w:pPr>
      <w:rPr>
        <w:rFonts w:ascii="Arial" w:hAnsi="Arial" w:hint="default"/>
        <w:b/>
        <w:i w:val="0"/>
        <w:sz w:val="2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 w15:restartNumberingAfterBreak="0">
    <w:nsid w:val="24D958FD"/>
    <w:multiLevelType w:val="multilevel"/>
    <w:tmpl w:val="32BEEFDA"/>
    <w:lvl w:ilvl="0">
      <w:start w:val="1"/>
      <w:numFmt w:val="bullet"/>
      <w:pStyle w:val="bullet3"/>
      <w:lvlText w:val=""/>
      <w:lvlJc w:val="left"/>
      <w:pPr>
        <w:tabs>
          <w:tab w:val="num" w:pos="2041"/>
        </w:tabs>
        <w:ind w:left="2041" w:hanging="68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53F2A10"/>
    <w:multiLevelType w:val="hybridMultilevel"/>
    <w:tmpl w:val="B33A3C24"/>
    <w:lvl w:ilvl="0" w:tplc="AD26327C">
      <w:start w:val="1"/>
      <w:numFmt w:val="decimal"/>
      <w:lvlText w:val="%1"/>
      <w:lvlJc w:val="left"/>
      <w:pPr>
        <w:ind w:left="1104" w:hanging="632"/>
      </w:pPr>
      <w:rPr>
        <w:rFonts w:ascii="Times New Roman" w:eastAsia="Times New Roman" w:hAnsi="Times New Roman" w:cs="Times New Roman" w:hint="default"/>
        <w:w w:val="100"/>
        <w:sz w:val="22"/>
        <w:szCs w:val="22"/>
        <w:lang w:val="it-IT" w:eastAsia="en-US" w:bidi="ar-SA"/>
      </w:rPr>
    </w:lvl>
    <w:lvl w:ilvl="1" w:tplc="4538F1C4">
      <w:numFmt w:val="bullet"/>
      <w:lvlText w:val="•"/>
      <w:lvlJc w:val="left"/>
      <w:pPr>
        <w:ind w:left="1976" w:hanging="632"/>
      </w:pPr>
      <w:rPr>
        <w:rFonts w:hint="default"/>
        <w:lang w:val="it-IT" w:eastAsia="en-US" w:bidi="ar-SA"/>
      </w:rPr>
    </w:lvl>
    <w:lvl w:ilvl="2" w:tplc="733C1FFC">
      <w:numFmt w:val="bullet"/>
      <w:lvlText w:val="•"/>
      <w:lvlJc w:val="left"/>
      <w:pPr>
        <w:ind w:left="2853" w:hanging="632"/>
      </w:pPr>
      <w:rPr>
        <w:rFonts w:hint="default"/>
        <w:lang w:val="it-IT" w:eastAsia="en-US" w:bidi="ar-SA"/>
      </w:rPr>
    </w:lvl>
    <w:lvl w:ilvl="3" w:tplc="71D6AA80">
      <w:numFmt w:val="bullet"/>
      <w:lvlText w:val="•"/>
      <w:lvlJc w:val="left"/>
      <w:pPr>
        <w:ind w:left="3729" w:hanging="632"/>
      </w:pPr>
      <w:rPr>
        <w:rFonts w:hint="default"/>
        <w:lang w:val="it-IT" w:eastAsia="en-US" w:bidi="ar-SA"/>
      </w:rPr>
    </w:lvl>
    <w:lvl w:ilvl="4" w:tplc="5EF8E88C">
      <w:numFmt w:val="bullet"/>
      <w:lvlText w:val="•"/>
      <w:lvlJc w:val="left"/>
      <w:pPr>
        <w:ind w:left="4606" w:hanging="632"/>
      </w:pPr>
      <w:rPr>
        <w:rFonts w:hint="default"/>
        <w:lang w:val="it-IT" w:eastAsia="en-US" w:bidi="ar-SA"/>
      </w:rPr>
    </w:lvl>
    <w:lvl w:ilvl="5" w:tplc="FCD64DE8">
      <w:numFmt w:val="bullet"/>
      <w:lvlText w:val="•"/>
      <w:lvlJc w:val="left"/>
      <w:pPr>
        <w:ind w:left="5483" w:hanging="632"/>
      </w:pPr>
      <w:rPr>
        <w:rFonts w:hint="default"/>
        <w:lang w:val="it-IT" w:eastAsia="en-US" w:bidi="ar-SA"/>
      </w:rPr>
    </w:lvl>
    <w:lvl w:ilvl="6" w:tplc="4ECC4CB0">
      <w:numFmt w:val="bullet"/>
      <w:lvlText w:val="•"/>
      <w:lvlJc w:val="left"/>
      <w:pPr>
        <w:ind w:left="6359" w:hanging="632"/>
      </w:pPr>
      <w:rPr>
        <w:rFonts w:hint="default"/>
        <w:lang w:val="it-IT" w:eastAsia="en-US" w:bidi="ar-SA"/>
      </w:rPr>
    </w:lvl>
    <w:lvl w:ilvl="7" w:tplc="8DCC3906">
      <w:numFmt w:val="bullet"/>
      <w:lvlText w:val="•"/>
      <w:lvlJc w:val="left"/>
      <w:pPr>
        <w:ind w:left="7236" w:hanging="632"/>
      </w:pPr>
      <w:rPr>
        <w:rFonts w:hint="default"/>
        <w:lang w:val="it-IT" w:eastAsia="en-US" w:bidi="ar-SA"/>
      </w:rPr>
    </w:lvl>
    <w:lvl w:ilvl="8" w:tplc="0E10E0B4">
      <w:numFmt w:val="bullet"/>
      <w:lvlText w:val="•"/>
      <w:lvlJc w:val="left"/>
      <w:pPr>
        <w:ind w:left="8113" w:hanging="632"/>
      </w:pPr>
      <w:rPr>
        <w:rFonts w:hint="default"/>
        <w:lang w:val="it-IT" w:eastAsia="en-US" w:bidi="ar-SA"/>
      </w:rPr>
    </w:lvl>
  </w:abstractNum>
  <w:abstractNum w:abstractNumId="15" w15:restartNumberingAfterBreak="0">
    <w:nsid w:val="25A732CC"/>
    <w:multiLevelType w:val="multilevel"/>
    <w:tmpl w:val="50483CFA"/>
    <w:styleLink w:val="engage"/>
    <w:lvl w:ilvl="0">
      <w:start w:val="1"/>
      <w:numFmt w:val="decimal"/>
      <w:pStyle w:val="engageL1"/>
      <w:lvlText w:val="%1"/>
      <w:lvlJc w:val="left"/>
      <w:pPr>
        <w:tabs>
          <w:tab w:val="num" w:pos="567"/>
        </w:tabs>
        <w:ind w:left="567" w:hanging="567"/>
      </w:pPr>
      <w:rPr>
        <w:rFonts w:ascii="Arial" w:hAnsi="Arial" w:hint="default"/>
        <w:b/>
        <w:i w:val="0"/>
        <w:sz w:val="13"/>
      </w:rPr>
    </w:lvl>
    <w:lvl w:ilvl="1">
      <w:start w:val="1"/>
      <w:numFmt w:val="decimal"/>
      <w:pStyle w:val="engageL2"/>
      <w:lvlText w:val="%1.%2"/>
      <w:lvlJc w:val="left"/>
      <w:pPr>
        <w:tabs>
          <w:tab w:val="num" w:pos="567"/>
        </w:tabs>
        <w:ind w:left="567" w:hanging="567"/>
      </w:pPr>
      <w:rPr>
        <w:rFonts w:ascii="Arial" w:hAnsi="Arial" w:hint="default"/>
        <w:b/>
        <w:i w:val="0"/>
        <w:sz w:val="13"/>
      </w:rPr>
    </w:lvl>
    <w:lvl w:ilvl="2">
      <w:start w:val="1"/>
      <w:numFmt w:val="decimal"/>
      <w:lvlText w:val="%1.%2.%3"/>
      <w:lvlJc w:val="left"/>
      <w:pPr>
        <w:tabs>
          <w:tab w:val="num" w:pos="2041"/>
        </w:tabs>
        <w:ind w:left="2041" w:hanging="794"/>
      </w:pPr>
      <w:rPr>
        <w:rFonts w:hint="default"/>
        <w:b/>
        <w:i w:val="0"/>
        <w:sz w:val="17"/>
      </w:rPr>
    </w:lvl>
    <w:lvl w:ilvl="3">
      <w:start w:val="1"/>
      <w:numFmt w:val="lowerRoman"/>
      <w:lvlText w:val="(%4)"/>
      <w:lvlJc w:val="left"/>
      <w:pPr>
        <w:tabs>
          <w:tab w:val="num" w:pos="2722"/>
        </w:tabs>
        <w:ind w:left="2722" w:hanging="681"/>
      </w:pPr>
      <w:rPr>
        <w:rFonts w:hint="default"/>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16" w15:restartNumberingAfterBreak="0">
    <w:nsid w:val="25E6172F"/>
    <w:multiLevelType w:val="singleLevel"/>
    <w:tmpl w:val="3D1CB4BE"/>
    <w:lvl w:ilvl="0">
      <w:start w:val="1"/>
      <w:numFmt w:val="lowerLetter"/>
      <w:pStyle w:val="Tablealpha"/>
      <w:lvlText w:val="(%1)"/>
      <w:lvlJc w:val="left"/>
      <w:pPr>
        <w:tabs>
          <w:tab w:val="num" w:pos="680"/>
        </w:tabs>
        <w:ind w:left="680" w:hanging="680"/>
      </w:pPr>
      <w:rPr>
        <w:rFonts w:ascii="Arial" w:hAnsi="Arial" w:hint="default"/>
        <w:b w:val="0"/>
        <w:i w:val="0"/>
        <w:sz w:val="20"/>
      </w:rPr>
    </w:lvl>
  </w:abstractNum>
  <w:abstractNum w:abstractNumId="17" w15:restartNumberingAfterBreak="0">
    <w:nsid w:val="34252447"/>
    <w:multiLevelType w:val="multilevel"/>
    <w:tmpl w:val="09B0033E"/>
    <w:lvl w:ilvl="0">
      <w:start w:val="1"/>
      <w:numFmt w:val="bullet"/>
      <w:pStyle w:val="bullet2"/>
      <w:lvlText w:val=""/>
      <w:lvlJc w:val="left"/>
      <w:pPr>
        <w:tabs>
          <w:tab w:val="num" w:pos="1361"/>
        </w:tabs>
        <w:ind w:left="1361" w:hanging="681"/>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4705D16"/>
    <w:multiLevelType w:val="singleLevel"/>
    <w:tmpl w:val="4B880D0C"/>
    <w:lvl w:ilvl="0">
      <w:start w:val="1"/>
      <w:numFmt w:val="lowerLetter"/>
      <w:pStyle w:val="alpha3"/>
      <w:lvlText w:val="(%1)"/>
      <w:lvlJc w:val="left"/>
      <w:pPr>
        <w:tabs>
          <w:tab w:val="num" w:pos="2041"/>
        </w:tabs>
        <w:ind w:left="2041" w:hanging="680"/>
      </w:pPr>
      <w:rPr>
        <w:rFonts w:ascii="Arial" w:hAnsi="Arial" w:hint="default"/>
        <w:b w:val="0"/>
        <w:i w:val="0"/>
        <w:sz w:val="20"/>
      </w:rPr>
    </w:lvl>
  </w:abstractNum>
  <w:abstractNum w:abstractNumId="19" w15:restartNumberingAfterBreak="0">
    <w:nsid w:val="34A5631E"/>
    <w:multiLevelType w:val="multilevel"/>
    <w:tmpl w:val="C1B827B6"/>
    <w:lvl w:ilvl="0">
      <w:start w:val="1"/>
      <w:numFmt w:val="upperLetter"/>
      <w:pStyle w:val="UCAlpha2"/>
      <w:lvlText w:val="%1."/>
      <w:lvlJc w:val="left"/>
      <w:pPr>
        <w:tabs>
          <w:tab w:val="num" w:pos="1361"/>
        </w:tabs>
        <w:ind w:left="1361" w:hanging="681"/>
      </w:pPr>
      <w:rPr>
        <w:rFonts w:ascii="Arial" w:hAnsi="Arial" w:hint="default"/>
        <w:b/>
        <w:i w:val="0"/>
        <w:sz w:val="2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37E21890"/>
    <w:multiLevelType w:val="multilevel"/>
    <w:tmpl w:val="BC8614FC"/>
    <w:lvl w:ilvl="0">
      <w:start w:val="1"/>
      <w:numFmt w:val="decimal"/>
      <w:pStyle w:val="TCLevel1"/>
      <w:lvlText w:val="%1"/>
      <w:lvlJc w:val="left"/>
      <w:pPr>
        <w:tabs>
          <w:tab w:val="num" w:pos="680"/>
        </w:tabs>
        <w:ind w:left="680" w:hanging="680"/>
      </w:pPr>
      <w:rPr>
        <w:rFonts w:hint="default"/>
        <w:b/>
        <w:i w:val="0"/>
      </w:rPr>
    </w:lvl>
    <w:lvl w:ilvl="1">
      <w:start w:val="1"/>
      <w:numFmt w:val="lowerLetter"/>
      <w:pStyle w:val="TCLevel2"/>
      <w:lvlText w:val="(%2)"/>
      <w:lvlJc w:val="left"/>
      <w:pPr>
        <w:tabs>
          <w:tab w:val="num" w:pos="1361"/>
        </w:tabs>
        <w:ind w:left="1361" w:hanging="681"/>
      </w:pPr>
      <w:rPr>
        <w:rFonts w:hint="default"/>
        <w:b/>
        <w:i w:val="0"/>
      </w:rPr>
    </w:lvl>
    <w:lvl w:ilvl="2">
      <w:start w:val="1"/>
      <w:numFmt w:val="lowerRoman"/>
      <w:pStyle w:val="TCLevel3"/>
      <w:lvlText w:val="(%3)"/>
      <w:lvlJc w:val="left"/>
      <w:pPr>
        <w:tabs>
          <w:tab w:val="num" w:pos="2041"/>
        </w:tabs>
        <w:ind w:left="2041" w:hanging="680"/>
      </w:pPr>
      <w:rPr>
        <w:rFonts w:hint="default"/>
      </w:rPr>
    </w:lvl>
    <w:lvl w:ilvl="3">
      <w:start w:val="1"/>
      <w:numFmt w:val="upperLetter"/>
      <w:pStyle w:val="TCLevel4"/>
      <w:lvlText w:val="(%4)"/>
      <w:lvlJc w:val="left"/>
      <w:pPr>
        <w:tabs>
          <w:tab w:val="num" w:pos="2608"/>
        </w:tabs>
        <w:ind w:left="2608" w:hanging="567"/>
      </w:pPr>
      <w:rPr>
        <w:rFonts w:hint="default"/>
      </w:rPr>
    </w:lvl>
    <w:lvl w:ilvl="4">
      <w:start w:val="1"/>
      <w:numFmt w:val="none"/>
      <w:lvlText w:val=""/>
      <w:lvlJc w:val="left"/>
      <w:pPr>
        <w:tabs>
          <w:tab w:val="num" w:pos="4320"/>
        </w:tabs>
        <w:ind w:left="4320" w:hanging="720"/>
      </w:pPr>
      <w:rPr>
        <w:rFonts w:ascii="Arial" w:hAnsi="Arial" w:hint="default"/>
        <w:b w:val="0"/>
        <w:i w:val="0"/>
        <w:sz w:val="20"/>
      </w:rPr>
    </w:lvl>
    <w:lvl w:ilvl="5">
      <w:start w:val="1"/>
      <w:numFmt w:val="none"/>
      <w:lvlText w:val=""/>
      <w:lvlJc w:val="left"/>
      <w:pPr>
        <w:tabs>
          <w:tab w:val="num" w:pos="5040"/>
        </w:tabs>
        <w:ind w:left="5040" w:hanging="720"/>
      </w:pPr>
      <w:rPr>
        <w:rFonts w:ascii="MS Mincho" w:eastAsia="MS Mincho" w:hAnsi="MS Mincho" w:hint="eastAsia"/>
        <w:b w:val="0"/>
        <w:i w:val="0"/>
        <w:sz w:val="20"/>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21" w15:restartNumberingAfterBreak="0">
    <w:nsid w:val="386006ED"/>
    <w:multiLevelType w:val="singleLevel"/>
    <w:tmpl w:val="0F98B702"/>
    <w:lvl w:ilvl="0">
      <w:start w:val="1"/>
      <w:numFmt w:val="lowerLetter"/>
      <w:pStyle w:val="alpha6"/>
      <w:lvlText w:val="(%1)"/>
      <w:lvlJc w:val="left"/>
      <w:pPr>
        <w:tabs>
          <w:tab w:val="num" w:pos="3969"/>
        </w:tabs>
        <w:ind w:left="3969" w:hanging="681"/>
      </w:pPr>
      <w:rPr>
        <w:rFonts w:ascii="Arial" w:hAnsi="Arial" w:hint="default"/>
        <w:b w:val="0"/>
        <w:i w:val="0"/>
        <w:sz w:val="20"/>
      </w:rPr>
    </w:lvl>
  </w:abstractNum>
  <w:abstractNum w:abstractNumId="22" w15:restartNumberingAfterBreak="0">
    <w:nsid w:val="3EBD2A5E"/>
    <w:multiLevelType w:val="multilevel"/>
    <w:tmpl w:val="AC0CD916"/>
    <w:lvl w:ilvl="0">
      <w:start w:val="1"/>
      <w:numFmt w:val="bullet"/>
      <w:pStyle w:val="dashbullet1"/>
      <w:lvlText w:val=""/>
      <w:lvlJc w:val="left"/>
      <w:pPr>
        <w:tabs>
          <w:tab w:val="num" w:pos="680"/>
        </w:tabs>
        <w:ind w:left="680" w:hanging="680"/>
      </w:pPr>
      <w:rPr>
        <w:rFonts w:ascii="Symbol" w:hAnsi="Symbol" w:hint="default"/>
        <w:color w:val="000058"/>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FBC403A"/>
    <w:multiLevelType w:val="multilevel"/>
    <w:tmpl w:val="727EBCD4"/>
    <w:lvl w:ilvl="0">
      <w:start w:val="1"/>
      <w:numFmt w:val="upperLetter"/>
      <w:pStyle w:val="UCAlpha5"/>
      <w:lvlText w:val="%1."/>
      <w:lvlJc w:val="left"/>
      <w:pPr>
        <w:tabs>
          <w:tab w:val="num" w:pos="3288"/>
        </w:tabs>
        <w:ind w:left="3288" w:hanging="680"/>
      </w:pPr>
      <w:rPr>
        <w:rFonts w:ascii="Arial" w:hAnsi="Arial" w:hint="default"/>
        <w:b/>
        <w:i w:val="0"/>
        <w:sz w:val="2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4" w15:restartNumberingAfterBreak="0">
    <w:nsid w:val="42B14279"/>
    <w:multiLevelType w:val="multilevel"/>
    <w:tmpl w:val="0C5A162A"/>
    <w:lvl w:ilvl="0">
      <w:start w:val="1"/>
      <w:numFmt w:val="decimal"/>
      <w:pStyle w:val="ListLegal1"/>
      <w:lvlText w:val="%1."/>
      <w:lvlJc w:val="left"/>
      <w:pPr>
        <w:tabs>
          <w:tab w:val="num" w:pos="624"/>
        </w:tabs>
        <w:ind w:left="624" w:hanging="624"/>
      </w:pPr>
      <w:rPr>
        <w:b/>
        <w:bCs/>
        <w:i w:val="0"/>
        <w:sz w:val="22"/>
        <w:szCs w:val="22"/>
      </w:rPr>
    </w:lvl>
    <w:lvl w:ilvl="1">
      <w:start w:val="1"/>
      <w:numFmt w:val="decimal"/>
      <w:pStyle w:val="ListLegal2"/>
      <w:lvlText w:val="%1.%2"/>
      <w:lvlJc w:val="left"/>
      <w:pPr>
        <w:tabs>
          <w:tab w:val="num" w:pos="624"/>
        </w:tabs>
        <w:ind w:left="624" w:hanging="624"/>
      </w:pPr>
      <w:rPr>
        <w:b w:val="0"/>
        <w:i w:val="0"/>
        <w:sz w:val="22"/>
        <w:szCs w:val="22"/>
      </w:rPr>
    </w:lvl>
    <w:lvl w:ilvl="2">
      <w:start w:val="1"/>
      <w:numFmt w:val="decimal"/>
      <w:pStyle w:val="ListLegal3"/>
      <w:lvlText w:val="%1.%2.%3"/>
      <w:lvlJc w:val="left"/>
      <w:pPr>
        <w:tabs>
          <w:tab w:val="num" w:pos="1417"/>
        </w:tabs>
        <w:ind w:left="1417" w:hanging="793"/>
      </w:pPr>
      <w:rPr>
        <w:b w:val="0"/>
        <w:i w:val="0"/>
        <w:sz w:val="18"/>
      </w:rPr>
    </w:lvl>
    <w:lvl w:ilvl="3">
      <w:start w:val="1"/>
      <w:numFmt w:val="decimal"/>
      <w:pStyle w:val="ListArabic4"/>
      <w:lvlText w:val="(%4)"/>
      <w:lvlJc w:val="left"/>
      <w:pPr>
        <w:tabs>
          <w:tab w:val="num" w:pos="2438"/>
        </w:tabs>
        <w:ind w:left="2438" w:hanging="510"/>
      </w:pPr>
      <w:rPr>
        <w:b w:val="0"/>
        <w:i w:val="0"/>
        <w:sz w:val="20"/>
      </w:r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5" w15:restartNumberingAfterBreak="0">
    <w:nsid w:val="432476DC"/>
    <w:multiLevelType w:val="multilevel"/>
    <w:tmpl w:val="8586D7F4"/>
    <w:lvl w:ilvl="0">
      <w:start w:val="1"/>
      <w:numFmt w:val="bullet"/>
      <w:pStyle w:val="dashbullet3"/>
      <w:lvlText w:val=""/>
      <w:lvlJc w:val="left"/>
      <w:pPr>
        <w:tabs>
          <w:tab w:val="num" w:pos="2041"/>
        </w:tabs>
        <w:ind w:left="2041" w:hanging="680"/>
      </w:pPr>
      <w:rPr>
        <w:rFonts w:ascii="Symbol" w:hAnsi="Symbol" w:hint="default"/>
        <w:color w:val="000058"/>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C4B2AEA"/>
    <w:multiLevelType w:val="multilevel"/>
    <w:tmpl w:val="2F7C16AE"/>
    <w:lvl w:ilvl="0">
      <w:start w:val="1"/>
      <w:numFmt w:val="lowerLetter"/>
      <w:pStyle w:val="ListAlpha1"/>
      <w:lvlText w:val="(%1)"/>
      <w:lvlJc w:val="left"/>
      <w:pPr>
        <w:tabs>
          <w:tab w:val="num" w:pos="624"/>
        </w:tabs>
        <w:ind w:left="624" w:hanging="624"/>
      </w:pPr>
      <w:rPr>
        <w:b w:val="0"/>
        <w:i w:val="0"/>
        <w:sz w:val="20"/>
      </w:rPr>
    </w:lvl>
    <w:lvl w:ilvl="1">
      <w:start w:val="1"/>
      <w:numFmt w:val="lowerLetter"/>
      <w:pStyle w:val="ListAlpha2"/>
      <w:lvlText w:val="(%2)"/>
      <w:lvlJc w:val="left"/>
      <w:pPr>
        <w:tabs>
          <w:tab w:val="num" w:pos="1417"/>
        </w:tabs>
        <w:ind w:left="1417" w:hanging="793"/>
      </w:pPr>
      <w:rPr>
        <w:b w:val="0"/>
        <w:i w:val="0"/>
        <w:sz w:val="20"/>
      </w:rPr>
    </w:lvl>
    <w:lvl w:ilvl="2">
      <w:start w:val="1"/>
      <w:numFmt w:val="lowerLetter"/>
      <w:pStyle w:val="ListAlpha3"/>
      <w:lvlText w:val="(%3)"/>
      <w:lvlJc w:val="left"/>
      <w:pPr>
        <w:tabs>
          <w:tab w:val="num" w:pos="1928"/>
        </w:tabs>
        <w:ind w:left="1928" w:hanging="511"/>
      </w:pPr>
      <w:rPr>
        <w:b w:val="0"/>
        <w:i w:val="0"/>
        <w:sz w:val="20"/>
      </w:r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7" w15:restartNumberingAfterBreak="0">
    <w:nsid w:val="4D347763"/>
    <w:multiLevelType w:val="multilevel"/>
    <w:tmpl w:val="50483CFA"/>
    <w:numStyleLink w:val="engage"/>
  </w:abstractNum>
  <w:abstractNum w:abstractNumId="28" w15:restartNumberingAfterBreak="0">
    <w:nsid w:val="4E6D7BFA"/>
    <w:multiLevelType w:val="singleLevel"/>
    <w:tmpl w:val="CA0257E0"/>
    <w:lvl w:ilvl="0">
      <w:start w:val="1"/>
      <w:numFmt w:val="lowerLetter"/>
      <w:pStyle w:val="alpha5"/>
      <w:lvlText w:val="(%1)"/>
      <w:lvlJc w:val="left"/>
      <w:pPr>
        <w:tabs>
          <w:tab w:val="num" w:pos="3288"/>
        </w:tabs>
        <w:ind w:left="3288" w:hanging="680"/>
      </w:pPr>
      <w:rPr>
        <w:rFonts w:ascii="Arial" w:hAnsi="Arial" w:hint="default"/>
        <w:b w:val="0"/>
        <w:i w:val="0"/>
        <w:sz w:val="20"/>
      </w:rPr>
    </w:lvl>
  </w:abstractNum>
  <w:abstractNum w:abstractNumId="29" w15:restartNumberingAfterBreak="0">
    <w:nsid w:val="4E9436AA"/>
    <w:multiLevelType w:val="multilevel"/>
    <w:tmpl w:val="94BC847C"/>
    <w:lvl w:ilvl="0">
      <w:start w:val="3"/>
      <w:numFmt w:val="decimal"/>
      <w:lvlText w:val="%1"/>
      <w:lvlJc w:val="left"/>
      <w:pPr>
        <w:ind w:left="360" w:hanging="360"/>
      </w:pPr>
      <w:rPr>
        <w:rFonts w:cs="Arial" w:hint="default"/>
      </w:rPr>
    </w:lvl>
    <w:lvl w:ilvl="1">
      <w:start w:val="1"/>
      <w:numFmt w:val="decimal"/>
      <w:lvlText w:val="%1.%2"/>
      <w:lvlJc w:val="left"/>
      <w:pPr>
        <w:ind w:left="1464" w:hanging="360"/>
      </w:pPr>
      <w:rPr>
        <w:rFonts w:cs="Arial" w:hint="default"/>
      </w:rPr>
    </w:lvl>
    <w:lvl w:ilvl="2">
      <w:start w:val="1"/>
      <w:numFmt w:val="decimal"/>
      <w:lvlText w:val="%1.%2.%3"/>
      <w:lvlJc w:val="left"/>
      <w:pPr>
        <w:ind w:left="2928" w:hanging="720"/>
      </w:pPr>
      <w:rPr>
        <w:rFonts w:cs="Arial" w:hint="default"/>
      </w:rPr>
    </w:lvl>
    <w:lvl w:ilvl="3">
      <w:start w:val="1"/>
      <w:numFmt w:val="decimal"/>
      <w:lvlText w:val="%1.%2.%3.%4"/>
      <w:lvlJc w:val="left"/>
      <w:pPr>
        <w:ind w:left="4032" w:hanging="720"/>
      </w:pPr>
      <w:rPr>
        <w:rFonts w:cs="Arial" w:hint="default"/>
      </w:rPr>
    </w:lvl>
    <w:lvl w:ilvl="4">
      <w:start w:val="1"/>
      <w:numFmt w:val="decimal"/>
      <w:lvlText w:val="%1.%2.%3.%4.%5"/>
      <w:lvlJc w:val="left"/>
      <w:pPr>
        <w:ind w:left="5496" w:hanging="1080"/>
      </w:pPr>
      <w:rPr>
        <w:rFonts w:cs="Arial" w:hint="default"/>
      </w:rPr>
    </w:lvl>
    <w:lvl w:ilvl="5">
      <w:start w:val="1"/>
      <w:numFmt w:val="decimal"/>
      <w:lvlText w:val="%1.%2.%3.%4.%5.%6"/>
      <w:lvlJc w:val="left"/>
      <w:pPr>
        <w:ind w:left="6600" w:hanging="1080"/>
      </w:pPr>
      <w:rPr>
        <w:rFonts w:cs="Arial" w:hint="default"/>
      </w:rPr>
    </w:lvl>
    <w:lvl w:ilvl="6">
      <w:start w:val="1"/>
      <w:numFmt w:val="decimal"/>
      <w:lvlText w:val="%1.%2.%3.%4.%5.%6.%7"/>
      <w:lvlJc w:val="left"/>
      <w:pPr>
        <w:ind w:left="8064" w:hanging="1440"/>
      </w:pPr>
      <w:rPr>
        <w:rFonts w:cs="Arial" w:hint="default"/>
      </w:rPr>
    </w:lvl>
    <w:lvl w:ilvl="7">
      <w:start w:val="1"/>
      <w:numFmt w:val="decimal"/>
      <w:lvlText w:val="%1.%2.%3.%4.%5.%6.%7.%8"/>
      <w:lvlJc w:val="left"/>
      <w:pPr>
        <w:ind w:left="9168" w:hanging="1440"/>
      </w:pPr>
      <w:rPr>
        <w:rFonts w:cs="Arial" w:hint="default"/>
      </w:rPr>
    </w:lvl>
    <w:lvl w:ilvl="8">
      <w:start w:val="1"/>
      <w:numFmt w:val="decimal"/>
      <w:lvlText w:val="%1.%2.%3.%4.%5.%6.%7.%8.%9"/>
      <w:lvlJc w:val="left"/>
      <w:pPr>
        <w:ind w:left="10272" w:hanging="1440"/>
      </w:pPr>
      <w:rPr>
        <w:rFonts w:cs="Arial" w:hint="default"/>
      </w:rPr>
    </w:lvl>
  </w:abstractNum>
  <w:abstractNum w:abstractNumId="30" w15:restartNumberingAfterBreak="0">
    <w:nsid w:val="512A7C3C"/>
    <w:multiLevelType w:val="singleLevel"/>
    <w:tmpl w:val="CAE8B146"/>
    <w:lvl w:ilvl="0">
      <w:start w:val="1"/>
      <w:numFmt w:val="lowerLetter"/>
      <w:pStyle w:val="alpha1"/>
      <w:lvlText w:val="(%1)"/>
      <w:lvlJc w:val="left"/>
      <w:pPr>
        <w:tabs>
          <w:tab w:val="num" w:pos="680"/>
        </w:tabs>
        <w:ind w:left="680" w:hanging="680"/>
      </w:pPr>
      <w:rPr>
        <w:rFonts w:ascii="Arial" w:hAnsi="Arial" w:hint="default"/>
        <w:b w:val="0"/>
        <w:i w:val="0"/>
        <w:sz w:val="20"/>
      </w:rPr>
    </w:lvl>
  </w:abstractNum>
  <w:abstractNum w:abstractNumId="31" w15:restartNumberingAfterBreak="0">
    <w:nsid w:val="51421573"/>
    <w:multiLevelType w:val="multilevel"/>
    <w:tmpl w:val="37400C94"/>
    <w:lvl w:ilvl="0">
      <w:start w:val="1"/>
      <w:numFmt w:val="bullet"/>
      <w:pStyle w:val="dashbullet5"/>
      <w:lvlText w:val=""/>
      <w:lvlJc w:val="left"/>
      <w:pPr>
        <w:tabs>
          <w:tab w:val="num" w:pos="3288"/>
        </w:tabs>
        <w:ind w:left="3288" w:hanging="680"/>
      </w:pPr>
      <w:rPr>
        <w:rFonts w:ascii="Symbol" w:hAnsi="Symbol" w:hint="default"/>
        <w:color w:val="000058"/>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25F4573"/>
    <w:multiLevelType w:val="multilevel"/>
    <w:tmpl w:val="C0DE7A18"/>
    <w:lvl w:ilvl="0">
      <w:start w:val="1"/>
      <w:numFmt w:val="bullet"/>
      <w:pStyle w:val="dashbullet4"/>
      <w:lvlText w:val=""/>
      <w:lvlJc w:val="left"/>
      <w:pPr>
        <w:tabs>
          <w:tab w:val="num" w:pos="2608"/>
        </w:tabs>
        <w:ind w:left="2608" w:hanging="567"/>
      </w:pPr>
      <w:rPr>
        <w:rFonts w:ascii="Symbol" w:hAnsi="Symbol" w:hint="default"/>
        <w:color w:val="000058"/>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3B17CF4"/>
    <w:multiLevelType w:val="multilevel"/>
    <w:tmpl w:val="B0F40B8E"/>
    <w:lvl w:ilvl="0">
      <w:start w:val="1"/>
      <w:numFmt w:val="bullet"/>
      <w:pStyle w:val="dashbullet2"/>
      <w:lvlText w:val=""/>
      <w:lvlJc w:val="left"/>
      <w:pPr>
        <w:tabs>
          <w:tab w:val="num" w:pos="1361"/>
        </w:tabs>
        <w:ind w:left="1361" w:hanging="681"/>
      </w:pPr>
      <w:rPr>
        <w:rFonts w:ascii="Symbol" w:hAnsi="Symbol" w:hint="default"/>
        <w:color w:val="000058"/>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5F728E2"/>
    <w:multiLevelType w:val="multilevel"/>
    <w:tmpl w:val="1D8A9BD6"/>
    <w:lvl w:ilvl="0">
      <w:start w:val="1"/>
      <w:numFmt w:val="upperRoman"/>
      <w:pStyle w:val="UCRoman2"/>
      <w:lvlText w:val="%1."/>
      <w:lvlJc w:val="left"/>
      <w:pPr>
        <w:tabs>
          <w:tab w:val="num" w:pos="1361"/>
        </w:tabs>
        <w:ind w:left="1361" w:hanging="681"/>
      </w:pPr>
      <w:rPr>
        <w:rFonts w:ascii="Arial" w:hAnsi="Arial" w:hint="default"/>
        <w:b/>
        <w:i w:val="0"/>
        <w:sz w:val="2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5" w15:restartNumberingAfterBreak="0">
    <w:nsid w:val="56E26FEF"/>
    <w:multiLevelType w:val="singleLevel"/>
    <w:tmpl w:val="E76CA894"/>
    <w:lvl w:ilvl="0">
      <w:start w:val="1"/>
      <w:numFmt w:val="lowerRoman"/>
      <w:pStyle w:val="roman4"/>
      <w:lvlText w:val="(%1)"/>
      <w:lvlJc w:val="left"/>
      <w:pPr>
        <w:tabs>
          <w:tab w:val="num" w:pos="2608"/>
        </w:tabs>
        <w:ind w:left="2608" w:hanging="567"/>
      </w:pPr>
      <w:rPr>
        <w:rFonts w:ascii="Arial" w:hAnsi="Arial" w:hint="default"/>
        <w:b w:val="0"/>
        <w:i w:val="0"/>
        <w:sz w:val="20"/>
      </w:rPr>
    </w:lvl>
  </w:abstractNum>
  <w:abstractNum w:abstractNumId="36" w15:restartNumberingAfterBreak="0">
    <w:nsid w:val="58A56CDE"/>
    <w:multiLevelType w:val="multilevel"/>
    <w:tmpl w:val="C3E838F6"/>
    <w:lvl w:ilvl="0">
      <w:start w:val="1"/>
      <w:numFmt w:val="bullet"/>
      <w:pStyle w:val="bullet4"/>
      <w:lvlText w:val=""/>
      <w:lvlJc w:val="left"/>
      <w:pPr>
        <w:tabs>
          <w:tab w:val="num" w:pos="2608"/>
        </w:tabs>
        <w:ind w:left="2608" w:hanging="567"/>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AF711EC"/>
    <w:multiLevelType w:val="singleLevel"/>
    <w:tmpl w:val="6CD6DF96"/>
    <w:lvl w:ilvl="0">
      <w:start w:val="1"/>
      <w:numFmt w:val="lowerRoman"/>
      <w:pStyle w:val="roman1"/>
      <w:lvlText w:val="(%1)"/>
      <w:lvlJc w:val="left"/>
      <w:pPr>
        <w:tabs>
          <w:tab w:val="num" w:pos="680"/>
        </w:tabs>
        <w:ind w:left="680" w:hanging="680"/>
      </w:pPr>
      <w:rPr>
        <w:rFonts w:ascii="Arial" w:hAnsi="Arial" w:hint="default"/>
        <w:b w:val="0"/>
        <w:i w:val="0"/>
        <w:sz w:val="20"/>
      </w:rPr>
    </w:lvl>
  </w:abstractNum>
  <w:abstractNum w:abstractNumId="38" w15:restartNumberingAfterBreak="0">
    <w:nsid w:val="5D194207"/>
    <w:multiLevelType w:val="multilevel"/>
    <w:tmpl w:val="E3864CA4"/>
    <w:lvl w:ilvl="0">
      <w:start w:val="1"/>
      <w:numFmt w:val="decimal"/>
      <w:pStyle w:val="ScheduleHeading"/>
      <w:suff w:val="nothing"/>
      <w:lvlText w:val="Schedule %1"/>
      <w:lvlJc w:val="left"/>
      <w:pPr>
        <w:ind w:left="0" w:firstLine="0"/>
      </w:pPr>
      <w:rPr>
        <w:rFonts w:ascii="Arial" w:hAnsi="Arial" w:hint="default"/>
        <w:b/>
        <w:i w:val="0"/>
        <w:sz w:val="23"/>
      </w:rPr>
    </w:lvl>
    <w:lvl w:ilvl="1">
      <w:start w:val="1"/>
      <w:numFmt w:val="upperRoman"/>
      <w:suff w:val="nothing"/>
      <w:lvlText w:val="Part %2"/>
      <w:lvlJc w:val="left"/>
      <w:pPr>
        <w:ind w:left="0" w:firstLine="0"/>
      </w:pPr>
      <w:rPr>
        <w:rFonts w:ascii="Arial" w:hAnsi="Arial" w:hint="default"/>
        <w:b/>
        <w:i w:val="0"/>
        <w:caps/>
        <w:sz w:val="23"/>
      </w:rPr>
    </w:lvl>
    <w:lvl w:ilvl="2">
      <w:start w:val="1"/>
      <w:numFmt w:val="decimal"/>
      <w:lvlText w:val="%3."/>
      <w:lvlJc w:val="left"/>
      <w:pPr>
        <w:tabs>
          <w:tab w:val="num" w:pos="624"/>
        </w:tabs>
        <w:ind w:left="624" w:hanging="624"/>
      </w:pPr>
      <w:rPr>
        <w:rFonts w:ascii="Helvetica" w:hAnsi="Helvetica" w:hint="default"/>
        <w:b w:val="0"/>
        <w:i w:val="0"/>
        <w:sz w:val="20"/>
      </w:rPr>
    </w:lvl>
    <w:lvl w:ilvl="3">
      <w:start w:val="1"/>
      <w:numFmt w:val="decimal"/>
      <w:lvlText w:val="%3.%4"/>
      <w:lvlJc w:val="left"/>
      <w:pPr>
        <w:tabs>
          <w:tab w:val="num" w:pos="624"/>
        </w:tabs>
        <w:ind w:left="624" w:hanging="624"/>
      </w:pPr>
      <w:rPr>
        <w:rFonts w:ascii="Helvetica" w:hAnsi="Helvetica" w:hint="default"/>
        <w:b w:val="0"/>
        <w:i w:val="0"/>
        <w:sz w:val="20"/>
      </w:rPr>
    </w:lvl>
    <w:lvl w:ilvl="4">
      <w:start w:val="1"/>
      <w:numFmt w:val="lowerLetter"/>
      <w:lvlText w:val="(%5)"/>
      <w:lvlJc w:val="left"/>
      <w:pPr>
        <w:tabs>
          <w:tab w:val="num" w:pos="624"/>
        </w:tabs>
        <w:ind w:left="624" w:hanging="624"/>
      </w:pPr>
      <w:rPr>
        <w:rFonts w:ascii="Arial" w:hAnsi="Arial" w:hint="default"/>
        <w:b w:val="0"/>
        <w:i w:val="0"/>
        <w:sz w:val="20"/>
      </w:rPr>
    </w:lvl>
    <w:lvl w:ilvl="5">
      <w:start w:val="1"/>
      <w:numFmt w:val="lowerRoman"/>
      <w:lvlText w:val="(%6)"/>
      <w:lvlJc w:val="left"/>
      <w:pPr>
        <w:tabs>
          <w:tab w:val="num" w:pos="1361"/>
        </w:tabs>
        <w:ind w:left="1361" w:hanging="737"/>
      </w:pPr>
      <w:rPr>
        <w:rFonts w:ascii="Arial" w:hAnsi="Arial" w:hint="default"/>
        <w:b w:val="0"/>
        <w:i w:val="0"/>
        <w:sz w:val="20"/>
      </w:rPr>
    </w:lvl>
    <w:lvl w:ilvl="6">
      <w:start w:val="1"/>
      <w:numFmt w:val="lowerLetter"/>
      <w:lvlText w:val="(%7)"/>
      <w:lvlJc w:val="left"/>
      <w:pPr>
        <w:tabs>
          <w:tab w:val="num" w:pos="1361"/>
        </w:tabs>
        <w:ind w:left="1361" w:hanging="737"/>
      </w:pPr>
      <w:rPr>
        <w:rFonts w:ascii="Arial" w:hAnsi="Arial" w:hint="default"/>
        <w:b w:val="0"/>
        <w:i w:val="0"/>
        <w:sz w:val="20"/>
      </w:rPr>
    </w:lvl>
    <w:lvl w:ilvl="7">
      <w:start w:val="1"/>
      <w:numFmt w:val="lowerRoman"/>
      <w:lvlText w:val="(%8)"/>
      <w:lvlJc w:val="left"/>
      <w:pPr>
        <w:tabs>
          <w:tab w:val="num" w:pos="2041"/>
        </w:tabs>
        <w:ind w:left="2041" w:hanging="680"/>
      </w:pPr>
      <w:rPr>
        <w:rFonts w:ascii="Arial" w:hAnsi="Arial" w:hint="default"/>
        <w:b w:val="0"/>
        <w:i w:val="0"/>
        <w:sz w:val="20"/>
      </w:rPr>
    </w:lvl>
    <w:lvl w:ilvl="8">
      <w:start w:val="1"/>
      <w:numFmt w:val="upperLetter"/>
      <w:lvlText w:val="(%9)"/>
      <w:lvlJc w:val="left"/>
      <w:pPr>
        <w:tabs>
          <w:tab w:val="num" w:pos="2041"/>
        </w:tabs>
        <w:ind w:left="2041" w:hanging="680"/>
      </w:pPr>
      <w:rPr>
        <w:rFonts w:ascii="Arial" w:hAnsi="Arial" w:hint="default"/>
        <w:b w:val="0"/>
        <w:i w:val="0"/>
        <w:sz w:val="20"/>
      </w:rPr>
    </w:lvl>
  </w:abstractNum>
  <w:abstractNum w:abstractNumId="39" w15:restartNumberingAfterBreak="0">
    <w:nsid w:val="5FCB4379"/>
    <w:multiLevelType w:val="multilevel"/>
    <w:tmpl w:val="4F86461C"/>
    <w:lvl w:ilvl="0">
      <w:start w:val="1"/>
      <w:numFmt w:val="upperLetter"/>
      <w:pStyle w:val="Recitals"/>
      <w:lvlText w:val="(%1)"/>
      <w:lvlJc w:val="left"/>
      <w:pPr>
        <w:tabs>
          <w:tab w:val="num" w:pos="680"/>
        </w:tabs>
        <w:ind w:left="680" w:hanging="68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0" w15:restartNumberingAfterBreak="0">
    <w:nsid w:val="62215270"/>
    <w:multiLevelType w:val="singleLevel"/>
    <w:tmpl w:val="1C380CB2"/>
    <w:lvl w:ilvl="0">
      <w:start w:val="1"/>
      <w:numFmt w:val="lowerRoman"/>
      <w:pStyle w:val="roman3"/>
      <w:lvlText w:val="(%1)"/>
      <w:lvlJc w:val="left"/>
      <w:pPr>
        <w:tabs>
          <w:tab w:val="num" w:pos="2041"/>
        </w:tabs>
        <w:ind w:left="2041" w:hanging="680"/>
      </w:pPr>
      <w:rPr>
        <w:rFonts w:ascii="Arial" w:hAnsi="Arial" w:hint="default"/>
        <w:b w:val="0"/>
        <w:i w:val="0"/>
        <w:sz w:val="20"/>
      </w:rPr>
    </w:lvl>
  </w:abstractNum>
  <w:abstractNum w:abstractNumId="41" w15:restartNumberingAfterBreak="0">
    <w:nsid w:val="62521EB6"/>
    <w:multiLevelType w:val="multilevel"/>
    <w:tmpl w:val="91C47F9A"/>
    <w:lvl w:ilvl="0">
      <w:start w:val="1"/>
      <w:numFmt w:val="lowerRoman"/>
      <w:pStyle w:val="Roman30"/>
      <w:lvlText w:val="(%1)"/>
      <w:lvlJc w:val="left"/>
      <w:pPr>
        <w:ind w:left="2126" w:hanging="708"/>
      </w:pPr>
      <w:rPr>
        <w:rFonts w:ascii="Calibri" w:hAnsi="Calibri" w:hint="default"/>
        <w:b w:val="0"/>
        <w:i w:val="0"/>
        <w:caps w:val="0"/>
        <w:strike w:val="0"/>
        <w:dstrike w:val="0"/>
        <w:snapToGrid/>
        <w:vanish w:val="0"/>
        <w:color w:val="auto"/>
        <w:sz w:val="22"/>
        <w:szCs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ind w:left="2835" w:hanging="709"/>
      </w:pPr>
      <w:rPr>
        <w:rFonts w:ascii="Calibri" w:hAnsi="Calibri"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lvlRestart w:val="0"/>
      <w:lvlText w:val=""/>
      <w:lvlJc w:val="left"/>
      <w:pPr>
        <w:tabs>
          <w:tab w:val="num" w:pos="1418"/>
        </w:tabs>
        <w:ind w:left="1418" w:firstLine="0"/>
      </w:pPr>
      <w:rPr>
        <w:rFonts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lvlRestart w:val="0"/>
      <w:lvlText w:val=""/>
      <w:lvlJc w:val="left"/>
      <w:pPr>
        <w:tabs>
          <w:tab w:val="num" w:pos="1418"/>
        </w:tabs>
        <w:ind w:left="1418" w:firstLine="0"/>
      </w:pPr>
      <w:rPr>
        <w:rFonts w:ascii="Arial" w:hAnsi="Arial" w:hint="default"/>
        <w:b w:val="0"/>
        <w:i w:val="0"/>
        <w:color w:val="auto"/>
        <w:sz w:val="20"/>
        <w:szCs w:val="20"/>
        <w:u w:val="none"/>
      </w:rPr>
    </w:lvl>
    <w:lvl w:ilvl="4">
      <w:start w:val="1"/>
      <w:numFmt w:val="none"/>
      <w:lvlRestart w:val="0"/>
      <w:lvlText w:val=""/>
      <w:lvlJc w:val="left"/>
      <w:pPr>
        <w:tabs>
          <w:tab w:val="num" w:pos="1418"/>
        </w:tabs>
        <w:ind w:left="1418" w:firstLine="0"/>
      </w:pPr>
      <w:rPr>
        <w:rFonts w:ascii="Arial" w:hAnsi="Arial" w:hint="default"/>
        <w:b w:val="0"/>
        <w:i w:val="0"/>
        <w:color w:val="auto"/>
        <w:sz w:val="20"/>
        <w:szCs w:val="20"/>
        <w:u w:val="none"/>
      </w:rPr>
    </w:lvl>
    <w:lvl w:ilvl="5">
      <w:start w:val="1"/>
      <w:numFmt w:val="none"/>
      <w:lvlRestart w:val="0"/>
      <w:lvlText w:val=""/>
      <w:lvlJc w:val="left"/>
      <w:pPr>
        <w:tabs>
          <w:tab w:val="num" w:pos="1418"/>
        </w:tabs>
        <w:ind w:left="1418" w:firstLine="0"/>
      </w:pPr>
      <w:rPr>
        <w:rFonts w:hint="default"/>
      </w:rPr>
    </w:lvl>
    <w:lvl w:ilvl="6">
      <w:start w:val="1"/>
      <w:numFmt w:val="none"/>
      <w:lvlRestart w:val="0"/>
      <w:lvlText w:val=""/>
      <w:lvlJc w:val="left"/>
      <w:pPr>
        <w:tabs>
          <w:tab w:val="num" w:pos="1418"/>
        </w:tabs>
        <w:ind w:left="1418" w:firstLine="0"/>
      </w:pPr>
      <w:rPr>
        <w:rFonts w:hint="default"/>
      </w:rPr>
    </w:lvl>
    <w:lvl w:ilvl="7">
      <w:start w:val="1"/>
      <w:numFmt w:val="none"/>
      <w:lvlRestart w:val="0"/>
      <w:lvlText w:val=""/>
      <w:lvlJc w:val="left"/>
      <w:pPr>
        <w:tabs>
          <w:tab w:val="num" w:pos="1418"/>
        </w:tabs>
        <w:ind w:left="1418" w:firstLine="0"/>
      </w:pPr>
      <w:rPr>
        <w:rFonts w:hint="default"/>
      </w:rPr>
    </w:lvl>
    <w:lvl w:ilvl="8">
      <w:start w:val="1"/>
      <w:numFmt w:val="none"/>
      <w:lvlRestart w:val="0"/>
      <w:lvlText w:val=""/>
      <w:lvlJc w:val="left"/>
      <w:pPr>
        <w:tabs>
          <w:tab w:val="num" w:pos="1418"/>
        </w:tabs>
        <w:ind w:left="1418" w:firstLine="0"/>
      </w:pPr>
      <w:rPr>
        <w:rFonts w:hint="default"/>
      </w:rPr>
    </w:lvl>
  </w:abstractNum>
  <w:abstractNum w:abstractNumId="42" w15:restartNumberingAfterBreak="0">
    <w:nsid w:val="63D65DAA"/>
    <w:multiLevelType w:val="multilevel"/>
    <w:tmpl w:val="D37AACE8"/>
    <w:lvl w:ilvl="0">
      <w:start w:val="1"/>
      <w:numFmt w:val="upperLetter"/>
      <w:lvlRestart w:val="0"/>
      <w:pStyle w:val="PartHeadings"/>
      <w:suff w:val="space"/>
      <w:lvlText w:val="Part %1"/>
      <w:lvlJc w:val="left"/>
      <w:pPr>
        <w:tabs>
          <w:tab w:val="num" w:pos="1083"/>
        </w:tabs>
        <w:ind w:left="363" w:hanging="363"/>
      </w:pPr>
    </w:lvl>
    <w:lvl w:ilvl="1">
      <w:start w:val="1"/>
      <w:numFmt w:val="decimalZero"/>
      <w:isLgl/>
      <w:lvlText w:val="Section %1.%2"/>
      <w:lvlJc w:val="left"/>
      <w:pPr>
        <w:tabs>
          <w:tab w:val="num" w:pos="723"/>
        </w:tabs>
        <w:ind w:left="-357" w:firstLine="0"/>
      </w:pPr>
    </w:lvl>
    <w:lvl w:ilvl="2">
      <w:start w:val="1"/>
      <w:numFmt w:val="lowerLetter"/>
      <w:lvlText w:val="(%3)"/>
      <w:lvlJc w:val="left"/>
      <w:pPr>
        <w:tabs>
          <w:tab w:val="num" w:pos="363"/>
        </w:tabs>
        <w:ind w:left="363" w:hanging="432"/>
      </w:pPr>
    </w:lvl>
    <w:lvl w:ilvl="3">
      <w:start w:val="1"/>
      <w:numFmt w:val="lowerRoman"/>
      <w:lvlText w:val="(%4)"/>
      <w:lvlJc w:val="right"/>
      <w:pPr>
        <w:tabs>
          <w:tab w:val="num" w:pos="507"/>
        </w:tabs>
        <w:ind w:left="507" w:hanging="144"/>
      </w:pPr>
    </w:lvl>
    <w:lvl w:ilvl="4">
      <w:start w:val="1"/>
      <w:numFmt w:val="decimal"/>
      <w:lvlText w:val="%5)"/>
      <w:lvlJc w:val="left"/>
      <w:pPr>
        <w:tabs>
          <w:tab w:val="num" w:pos="651"/>
        </w:tabs>
        <w:ind w:left="651" w:hanging="432"/>
      </w:pPr>
    </w:lvl>
    <w:lvl w:ilvl="5">
      <w:start w:val="1"/>
      <w:numFmt w:val="lowerLetter"/>
      <w:lvlText w:val="%6)"/>
      <w:lvlJc w:val="left"/>
      <w:pPr>
        <w:tabs>
          <w:tab w:val="num" w:pos="795"/>
        </w:tabs>
        <w:ind w:left="795" w:hanging="432"/>
      </w:pPr>
    </w:lvl>
    <w:lvl w:ilvl="6">
      <w:start w:val="1"/>
      <w:numFmt w:val="lowerRoman"/>
      <w:lvlText w:val="%7)"/>
      <w:lvlJc w:val="right"/>
      <w:pPr>
        <w:tabs>
          <w:tab w:val="num" w:pos="939"/>
        </w:tabs>
        <w:ind w:left="939" w:hanging="288"/>
      </w:pPr>
    </w:lvl>
    <w:lvl w:ilvl="7">
      <w:start w:val="1"/>
      <w:numFmt w:val="lowerLetter"/>
      <w:lvlText w:val="%8."/>
      <w:lvlJc w:val="left"/>
      <w:pPr>
        <w:tabs>
          <w:tab w:val="num" w:pos="1083"/>
        </w:tabs>
        <w:ind w:left="1083" w:hanging="432"/>
      </w:pPr>
    </w:lvl>
    <w:lvl w:ilvl="8">
      <w:start w:val="1"/>
      <w:numFmt w:val="lowerRoman"/>
      <w:lvlText w:val="%9."/>
      <w:lvlJc w:val="right"/>
      <w:pPr>
        <w:tabs>
          <w:tab w:val="num" w:pos="1227"/>
        </w:tabs>
        <w:ind w:left="1227" w:hanging="144"/>
      </w:pPr>
    </w:lvl>
  </w:abstractNum>
  <w:abstractNum w:abstractNumId="43" w15:restartNumberingAfterBreak="0">
    <w:nsid w:val="64C47EA1"/>
    <w:multiLevelType w:val="singleLevel"/>
    <w:tmpl w:val="588EC908"/>
    <w:lvl w:ilvl="0">
      <w:start w:val="1"/>
      <w:numFmt w:val="lowerRoman"/>
      <w:pStyle w:val="Tableroman"/>
      <w:lvlText w:val="(%1)"/>
      <w:lvlJc w:val="left"/>
      <w:pPr>
        <w:tabs>
          <w:tab w:val="num" w:pos="680"/>
        </w:tabs>
        <w:ind w:left="680" w:hanging="680"/>
      </w:pPr>
      <w:rPr>
        <w:rFonts w:ascii="Arial" w:hAnsi="Arial" w:hint="default"/>
        <w:b w:val="0"/>
        <w:i w:val="0"/>
        <w:sz w:val="20"/>
      </w:rPr>
    </w:lvl>
  </w:abstractNum>
  <w:abstractNum w:abstractNumId="44" w15:restartNumberingAfterBreak="0">
    <w:nsid w:val="6A7F67AA"/>
    <w:multiLevelType w:val="multilevel"/>
    <w:tmpl w:val="5FE68390"/>
    <w:lvl w:ilvl="0">
      <w:start w:val="1"/>
      <w:numFmt w:val="upperLetter"/>
      <w:pStyle w:val="UCAlpha3"/>
      <w:lvlText w:val="%1."/>
      <w:lvlJc w:val="left"/>
      <w:pPr>
        <w:tabs>
          <w:tab w:val="num" w:pos="2041"/>
        </w:tabs>
        <w:ind w:left="2041" w:hanging="680"/>
      </w:pPr>
      <w:rPr>
        <w:rFonts w:ascii="Arial" w:hAnsi="Arial" w:hint="default"/>
        <w:b/>
        <w:i w:val="0"/>
        <w:sz w:val="2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5" w15:restartNumberingAfterBreak="0">
    <w:nsid w:val="6B1D1232"/>
    <w:multiLevelType w:val="multilevel"/>
    <w:tmpl w:val="EB12CC66"/>
    <w:lvl w:ilvl="0">
      <w:start w:val="1"/>
      <w:numFmt w:val="decimal"/>
      <w:pStyle w:val="Level1"/>
      <w:lvlText w:val="%1"/>
      <w:lvlJc w:val="left"/>
      <w:pPr>
        <w:tabs>
          <w:tab w:val="num" w:pos="680"/>
        </w:tabs>
        <w:ind w:left="680" w:hanging="680"/>
      </w:pPr>
      <w:rPr>
        <w:rFonts w:hint="default"/>
        <w:b/>
        <w:i w:val="0"/>
        <w:sz w:val="22"/>
      </w:rPr>
    </w:lvl>
    <w:lvl w:ilvl="1">
      <w:start w:val="1"/>
      <w:numFmt w:val="decimal"/>
      <w:pStyle w:val="Level2"/>
      <w:lvlText w:val="%1.%2"/>
      <w:lvlJc w:val="left"/>
      <w:pPr>
        <w:tabs>
          <w:tab w:val="num" w:pos="680"/>
        </w:tabs>
        <w:ind w:left="680" w:hanging="680"/>
      </w:pPr>
      <w:rPr>
        <w:rFonts w:hint="default"/>
        <w:b/>
        <w:i w:val="0"/>
        <w:sz w:val="21"/>
      </w:rPr>
    </w:lvl>
    <w:lvl w:ilvl="2">
      <w:start w:val="1"/>
      <w:numFmt w:val="decimal"/>
      <w:pStyle w:val="Level3"/>
      <w:lvlText w:val="%1.%2.%3"/>
      <w:lvlJc w:val="left"/>
      <w:pPr>
        <w:tabs>
          <w:tab w:val="num" w:pos="1361"/>
        </w:tabs>
        <w:ind w:left="1361" w:hanging="681"/>
      </w:pPr>
      <w:rPr>
        <w:rFonts w:hint="default"/>
        <w:b/>
        <w:i w:val="0"/>
        <w:sz w:val="17"/>
      </w:rPr>
    </w:lvl>
    <w:lvl w:ilvl="3">
      <w:start w:val="1"/>
      <w:numFmt w:val="lowerRoman"/>
      <w:pStyle w:val="Level4"/>
      <w:lvlText w:val="(%4)"/>
      <w:lvlJc w:val="left"/>
      <w:pPr>
        <w:tabs>
          <w:tab w:val="num" w:pos="2041"/>
        </w:tabs>
        <w:ind w:left="2041" w:hanging="680"/>
      </w:pPr>
      <w:rPr>
        <w:rFonts w:hint="default"/>
      </w:rPr>
    </w:lvl>
    <w:lvl w:ilvl="4">
      <w:start w:val="1"/>
      <w:numFmt w:val="lowerLetter"/>
      <w:pStyle w:val="Level5"/>
      <w:lvlText w:val="(%5)"/>
      <w:lvlJc w:val="left"/>
      <w:pPr>
        <w:tabs>
          <w:tab w:val="num" w:pos="2608"/>
        </w:tabs>
        <w:ind w:left="2608" w:hanging="567"/>
      </w:pPr>
      <w:rPr>
        <w:rFonts w:hint="default"/>
      </w:rPr>
    </w:lvl>
    <w:lvl w:ilvl="5">
      <w:start w:val="1"/>
      <w:numFmt w:val="upperRoman"/>
      <w:pStyle w:val="Level6"/>
      <w:lvlText w:val="(%6)"/>
      <w:lvlJc w:val="left"/>
      <w:pPr>
        <w:tabs>
          <w:tab w:val="num" w:pos="3288"/>
        </w:tabs>
        <w:ind w:left="3288" w:hanging="680"/>
      </w:pPr>
      <w:rPr>
        <w:rFonts w:hint="default"/>
      </w:rPr>
    </w:lvl>
    <w:lvl w:ilvl="6">
      <w:start w:val="1"/>
      <w:numFmt w:val="none"/>
      <w:pStyle w:val="Level7"/>
      <w:lvlText w:val=""/>
      <w:lvlJc w:val="left"/>
      <w:pPr>
        <w:tabs>
          <w:tab w:val="num" w:pos="3288"/>
        </w:tabs>
        <w:ind w:left="3288" w:hanging="680"/>
      </w:pPr>
      <w:rPr>
        <w:rFonts w:hint="default"/>
      </w:rPr>
    </w:lvl>
    <w:lvl w:ilvl="7">
      <w:start w:val="1"/>
      <w:numFmt w:val="none"/>
      <w:pStyle w:val="Level8"/>
      <w:lvlText w:val=""/>
      <w:lvlJc w:val="left"/>
      <w:pPr>
        <w:tabs>
          <w:tab w:val="num" w:pos="3288"/>
        </w:tabs>
        <w:ind w:left="3288" w:hanging="680"/>
      </w:pPr>
      <w:rPr>
        <w:rFonts w:hint="default"/>
      </w:rPr>
    </w:lvl>
    <w:lvl w:ilvl="8">
      <w:start w:val="1"/>
      <w:numFmt w:val="none"/>
      <w:pStyle w:val="Level9"/>
      <w:lvlText w:val=""/>
      <w:lvlJc w:val="left"/>
      <w:pPr>
        <w:tabs>
          <w:tab w:val="num" w:pos="3288"/>
        </w:tabs>
        <w:ind w:left="3288" w:hanging="680"/>
      </w:pPr>
      <w:rPr>
        <w:rFonts w:hint="default"/>
      </w:rPr>
    </w:lvl>
  </w:abstractNum>
  <w:abstractNum w:abstractNumId="46" w15:restartNumberingAfterBreak="0">
    <w:nsid w:val="6B502D22"/>
    <w:multiLevelType w:val="multilevel"/>
    <w:tmpl w:val="8D5698DC"/>
    <w:lvl w:ilvl="0">
      <w:start w:val="27"/>
      <w:numFmt w:val="lowerLetter"/>
      <w:pStyle w:val="doublealpha"/>
      <w:lvlText w:val="(%1)"/>
      <w:lvlJc w:val="left"/>
      <w:pPr>
        <w:tabs>
          <w:tab w:val="num" w:pos="680"/>
        </w:tabs>
        <w:ind w:left="680" w:hanging="680"/>
      </w:pPr>
      <w:rPr>
        <w:rFonts w:ascii="Arial" w:hAnsi="Arial" w:hint="default"/>
        <w:b w:val="0"/>
        <w:i w:val="0"/>
        <w:sz w:val="2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7" w15:restartNumberingAfterBreak="0">
    <w:nsid w:val="6BEA4D3C"/>
    <w:multiLevelType w:val="multilevel"/>
    <w:tmpl w:val="885A6224"/>
    <w:lvl w:ilvl="0">
      <w:start w:val="1"/>
      <w:numFmt w:val="upperLetter"/>
      <w:pStyle w:val="UCAlpha6"/>
      <w:lvlText w:val="%1."/>
      <w:lvlJc w:val="left"/>
      <w:pPr>
        <w:tabs>
          <w:tab w:val="num" w:pos="3969"/>
        </w:tabs>
        <w:ind w:left="3969" w:hanging="681"/>
      </w:pPr>
      <w:rPr>
        <w:rFonts w:ascii="Arial" w:hAnsi="Arial" w:hint="default"/>
        <w:b/>
        <w:i w:val="0"/>
        <w:sz w:val="2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8" w15:restartNumberingAfterBreak="0">
    <w:nsid w:val="6C5255B9"/>
    <w:multiLevelType w:val="singleLevel"/>
    <w:tmpl w:val="33C8FA28"/>
    <w:lvl w:ilvl="0">
      <w:start w:val="1"/>
      <w:numFmt w:val="lowerRoman"/>
      <w:pStyle w:val="roman6"/>
      <w:lvlText w:val="(%1)"/>
      <w:lvlJc w:val="left"/>
      <w:pPr>
        <w:tabs>
          <w:tab w:val="num" w:pos="3969"/>
        </w:tabs>
        <w:ind w:left="3969" w:hanging="681"/>
      </w:pPr>
      <w:rPr>
        <w:rFonts w:ascii="Arial" w:hAnsi="Arial" w:hint="default"/>
        <w:b w:val="0"/>
        <w:i w:val="0"/>
        <w:sz w:val="20"/>
      </w:rPr>
    </w:lvl>
  </w:abstractNum>
  <w:abstractNum w:abstractNumId="49" w15:restartNumberingAfterBreak="0">
    <w:nsid w:val="7169173D"/>
    <w:multiLevelType w:val="singleLevel"/>
    <w:tmpl w:val="2C04197C"/>
    <w:lvl w:ilvl="0">
      <w:start w:val="1"/>
      <w:numFmt w:val="lowerLetter"/>
      <w:pStyle w:val="alpha2"/>
      <w:lvlText w:val="(%1)"/>
      <w:lvlJc w:val="left"/>
      <w:pPr>
        <w:tabs>
          <w:tab w:val="num" w:pos="1361"/>
        </w:tabs>
        <w:ind w:left="1361" w:hanging="681"/>
      </w:pPr>
      <w:rPr>
        <w:rFonts w:ascii="Arial" w:hAnsi="Arial" w:hint="default"/>
        <w:b w:val="0"/>
        <w:i w:val="0"/>
        <w:sz w:val="20"/>
      </w:rPr>
    </w:lvl>
  </w:abstractNum>
  <w:abstractNum w:abstractNumId="50" w15:restartNumberingAfterBreak="0">
    <w:nsid w:val="73455C00"/>
    <w:multiLevelType w:val="singleLevel"/>
    <w:tmpl w:val="818C5664"/>
    <w:lvl w:ilvl="0">
      <w:start w:val="1"/>
      <w:numFmt w:val="lowerRoman"/>
      <w:pStyle w:val="roman5"/>
      <w:lvlText w:val="(%1)"/>
      <w:lvlJc w:val="left"/>
      <w:pPr>
        <w:tabs>
          <w:tab w:val="num" w:pos="3288"/>
        </w:tabs>
        <w:ind w:left="3288" w:hanging="680"/>
      </w:pPr>
      <w:rPr>
        <w:rFonts w:ascii="Arial" w:hAnsi="Arial" w:hint="default"/>
        <w:b w:val="0"/>
        <w:i w:val="0"/>
        <w:sz w:val="20"/>
      </w:rPr>
    </w:lvl>
  </w:abstractNum>
  <w:abstractNum w:abstractNumId="51" w15:restartNumberingAfterBreak="0">
    <w:nsid w:val="785A5B88"/>
    <w:multiLevelType w:val="singleLevel"/>
    <w:tmpl w:val="5964AB86"/>
    <w:lvl w:ilvl="0">
      <w:start w:val="1"/>
      <w:numFmt w:val="lowerRoman"/>
      <w:pStyle w:val="roman2"/>
      <w:lvlText w:val="(%1)"/>
      <w:lvlJc w:val="left"/>
      <w:pPr>
        <w:tabs>
          <w:tab w:val="num" w:pos="1361"/>
        </w:tabs>
        <w:ind w:left="1361" w:hanging="681"/>
      </w:pPr>
      <w:rPr>
        <w:rFonts w:ascii="Arial" w:hAnsi="Arial" w:hint="default"/>
        <w:b w:val="0"/>
        <w:i w:val="0"/>
        <w:sz w:val="20"/>
      </w:rPr>
    </w:lvl>
  </w:abstractNum>
  <w:abstractNum w:abstractNumId="52" w15:restartNumberingAfterBreak="0">
    <w:nsid w:val="7BE859CD"/>
    <w:multiLevelType w:val="multilevel"/>
    <w:tmpl w:val="5EA8E7C0"/>
    <w:lvl w:ilvl="0">
      <w:start w:val="1"/>
      <w:numFmt w:val="bullet"/>
      <w:pStyle w:val="bullet5"/>
      <w:lvlText w:val=""/>
      <w:lvlJc w:val="left"/>
      <w:pPr>
        <w:tabs>
          <w:tab w:val="num" w:pos="3288"/>
        </w:tabs>
        <w:ind w:left="3288" w:hanging="68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7DC96B44"/>
    <w:multiLevelType w:val="multilevel"/>
    <w:tmpl w:val="160AC7FC"/>
    <w:lvl w:ilvl="0">
      <w:start w:val="1"/>
      <w:numFmt w:val="lowerRoman"/>
      <w:pStyle w:val="Roman40"/>
      <w:lvlText w:val="(%1)"/>
      <w:lvlJc w:val="left"/>
      <w:pPr>
        <w:ind w:left="2977" w:hanging="709"/>
      </w:pPr>
      <w:rPr>
        <w:rFonts w:ascii="Calibri" w:hAnsi="Calibri" w:hint="default"/>
        <w:b w:val="0"/>
        <w:i w:val="0"/>
        <w:caps w:val="0"/>
        <w:strike w:val="0"/>
        <w:dstrike w:val="0"/>
        <w:snapToGrid/>
        <w:vanish w:val="0"/>
        <w:color w:val="auto"/>
        <w:sz w:val="22"/>
        <w:szCs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ind w:left="3686" w:hanging="709"/>
      </w:pPr>
      <w:rPr>
        <w:rFonts w:ascii="Calibri" w:hAnsi="Calibri"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lvlRestart w:val="0"/>
      <w:lvlText w:val=""/>
      <w:lvlJc w:val="left"/>
      <w:pPr>
        <w:ind w:left="0" w:firstLine="0"/>
      </w:pPr>
      <w:rPr>
        <w:rFonts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lvlRestart w:val="0"/>
      <w:lvlText w:val=""/>
      <w:lvlJc w:val="left"/>
      <w:pPr>
        <w:ind w:left="0" w:firstLine="0"/>
      </w:pPr>
      <w:rPr>
        <w:rFonts w:ascii="Arial" w:hAnsi="Arial" w:hint="default"/>
        <w:b w:val="0"/>
        <w:i w:val="0"/>
        <w:color w:val="auto"/>
        <w:sz w:val="20"/>
        <w:szCs w:val="20"/>
        <w:u w:val="none"/>
      </w:rPr>
    </w:lvl>
    <w:lvl w:ilvl="4">
      <w:start w:val="1"/>
      <w:numFmt w:val="none"/>
      <w:lvlRestart w:val="0"/>
      <w:lvlText w:val=""/>
      <w:lvlJc w:val="left"/>
      <w:pPr>
        <w:ind w:left="0" w:firstLine="0"/>
      </w:pPr>
      <w:rPr>
        <w:rFonts w:ascii="Arial" w:hAnsi="Arial" w:hint="default"/>
        <w:b w:val="0"/>
        <w:i w:val="0"/>
        <w:color w:val="auto"/>
        <w:sz w:val="20"/>
        <w:szCs w:val="20"/>
        <w:u w:val="none"/>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54" w15:restartNumberingAfterBreak="0">
    <w:nsid w:val="7ED04878"/>
    <w:multiLevelType w:val="multilevel"/>
    <w:tmpl w:val="BEE2940C"/>
    <w:lvl w:ilvl="0">
      <w:start w:val="1"/>
      <w:numFmt w:val="decimal"/>
      <w:pStyle w:val="ListNumbers"/>
      <w:lvlText w:val="%1."/>
      <w:lvlJc w:val="left"/>
      <w:pPr>
        <w:tabs>
          <w:tab w:val="num" w:pos="680"/>
        </w:tabs>
        <w:ind w:left="680" w:hanging="680"/>
      </w:pPr>
      <w:rPr>
        <w:rFonts w:ascii="Arial" w:hAnsi="Arial" w:hint="default"/>
        <w:b/>
        <w:i w:val="0"/>
        <w:sz w:val="2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16cid:durableId="154222085">
    <w:abstractNumId w:val="30"/>
  </w:num>
  <w:num w:numId="2" w16cid:durableId="1737698864">
    <w:abstractNumId w:val="49"/>
  </w:num>
  <w:num w:numId="3" w16cid:durableId="850994685">
    <w:abstractNumId w:val="18"/>
  </w:num>
  <w:num w:numId="4" w16cid:durableId="841971568">
    <w:abstractNumId w:val="7"/>
  </w:num>
  <w:num w:numId="5" w16cid:durableId="570702987">
    <w:abstractNumId w:val="28"/>
  </w:num>
  <w:num w:numId="6" w16cid:durableId="753362946">
    <w:abstractNumId w:val="21"/>
  </w:num>
  <w:num w:numId="7" w16cid:durableId="857276506">
    <w:abstractNumId w:val="8"/>
  </w:num>
  <w:num w:numId="8" w16cid:durableId="1389109858">
    <w:abstractNumId w:val="17"/>
  </w:num>
  <w:num w:numId="9" w16cid:durableId="1742217708">
    <w:abstractNumId w:val="13"/>
  </w:num>
  <w:num w:numId="10" w16cid:durableId="724836075">
    <w:abstractNumId w:val="36"/>
  </w:num>
  <w:num w:numId="11" w16cid:durableId="1971471056">
    <w:abstractNumId w:val="52"/>
  </w:num>
  <w:num w:numId="12" w16cid:durableId="1279681901">
    <w:abstractNumId w:val="9"/>
  </w:num>
  <w:num w:numId="13" w16cid:durableId="655573226">
    <w:abstractNumId w:val="22"/>
  </w:num>
  <w:num w:numId="14" w16cid:durableId="1044716366">
    <w:abstractNumId w:val="33"/>
  </w:num>
  <w:num w:numId="15" w16cid:durableId="1384910227">
    <w:abstractNumId w:val="25"/>
  </w:num>
  <w:num w:numId="16" w16cid:durableId="470096800">
    <w:abstractNumId w:val="32"/>
  </w:num>
  <w:num w:numId="17" w16cid:durableId="735473799">
    <w:abstractNumId w:val="31"/>
  </w:num>
  <w:num w:numId="18" w16cid:durableId="1413622617">
    <w:abstractNumId w:val="10"/>
  </w:num>
  <w:num w:numId="19" w16cid:durableId="1016734256">
    <w:abstractNumId w:val="46"/>
  </w:num>
  <w:num w:numId="20" w16cid:durableId="1962033951">
    <w:abstractNumId w:val="45"/>
  </w:num>
  <w:num w:numId="21" w16cid:durableId="1072583171">
    <w:abstractNumId w:val="54"/>
  </w:num>
  <w:num w:numId="22" w16cid:durableId="244069778">
    <w:abstractNumId w:val="3"/>
  </w:num>
  <w:num w:numId="23" w16cid:durableId="1192263154">
    <w:abstractNumId w:val="39"/>
  </w:num>
  <w:num w:numId="24" w16cid:durableId="444740459">
    <w:abstractNumId w:val="37"/>
  </w:num>
  <w:num w:numId="25" w16cid:durableId="762645798">
    <w:abstractNumId w:val="51"/>
  </w:num>
  <w:num w:numId="26" w16cid:durableId="1920286237">
    <w:abstractNumId w:val="40"/>
  </w:num>
  <w:num w:numId="27" w16cid:durableId="506214553">
    <w:abstractNumId w:val="35"/>
  </w:num>
  <w:num w:numId="28" w16cid:durableId="1897861106">
    <w:abstractNumId w:val="50"/>
  </w:num>
  <w:num w:numId="29" w16cid:durableId="1445073801">
    <w:abstractNumId w:val="48"/>
  </w:num>
  <w:num w:numId="30" w16cid:durableId="980424487">
    <w:abstractNumId w:val="20"/>
  </w:num>
  <w:num w:numId="31" w16cid:durableId="1632636836">
    <w:abstractNumId w:val="6"/>
  </w:num>
  <w:num w:numId="32" w16cid:durableId="1175345327">
    <w:abstractNumId w:val="16"/>
  </w:num>
  <w:num w:numId="33" w16cid:durableId="1373118163">
    <w:abstractNumId w:val="4"/>
  </w:num>
  <w:num w:numId="34" w16cid:durableId="1272665450">
    <w:abstractNumId w:val="43"/>
  </w:num>
  <w:num w:numId="35" w16cid:durableId="148206338">
    <w:abstractNumId w:val="1"/>
  </w:num>
  <w:num w:numId="36" w16cid:durableId="314452761">
    <w:abstractNumId w:val="19"/>
  </w:num>
  <w:num w:numId="37" w16cid:durableId="1541437696">
    <w:abstractNumId w:val="44"/>
  </w:num>
  <w:num w:numId="38" w16cid:durableId="1351951942">
    <w:abstractNumId w:val="12"/>
  </w:num>
  <w:num w:numId="39" w16cid:durableId="448623599">
    <w:abstractNumId w:val="23"/>
  </w:num>
  <w:num w:numId="40" w16cid:durableId="201787382">
    <w:abstractNumId w:val="47"/>
  </w:num>
  <w:num w:numId="41" w16cid:durableId="1940330878">
    <w:abstractNumId w:val="11"/>
  </w:num>
  <w:num w:numId="42" w16cid:durableId="1520461500">
    <w:abstractNumId w:val="34"/>
  </w:num>
  <w:num w:numId="43" w16cid:durableId="1251543295">
    <w:abstractNumId w:val="38"/>
  </w:num>
  <w:num w:numId="44" w16cid:durableId="1225143194">
    <w:abstractNumId w:val="5"/>
  </w:num>
  <w:num w:numId="45" w16cid:durableId="322591546">
    <w:abstractNumId w:val="15"/>
  </w:num>
  <w:num w:numId="46" w16cid:durableId="41752023">
    <w:abstractNumId w:val="27"/>
  </w:num>
  <w:num w:numId="47" w16cid:durableId="1086027548">
    <w:abstractNumId w:val="24"/>
  </w:num>
  <w:num w:numId="48" w16cid:durableId="1064446496">
    <w:abstractNumId w:val="42"/>
  </w:num>
  <w:num w:numId="49" w16cid:durableId="1533878147">
    <w:abstractNumId w:val="26"/>
  </w:num>
  <w:num w:numId="50" w16cid:durableId="2063864690">
    <w:abstractNumId w:val="41"/>
  </w:num>
  <w:num w:numId="51" w16cid:durableId="982462184">
    <w:abstractNumId w:val="53"/>
  </w:num>
  <w:num w:numId="52" w16cid:durableId="15497995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75728567">
    <w:abstractNumId w:val="14"/>
  </w:num>
  <w:num w:numId="54" w16cid:durableId="111480629">
    <w:abstractNumId w:val="29"/>
  </w:num>
  <w:num w:numId="55" w16cid:durableId="742725417">
    <w:abstractNumId w:val="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oNotTrackFormatting/>
  <w:defaultTabStop w:val="680"/>
  <w:hyphenationZone w:val="283"/>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PWAFVersion" w:val="5.0"/>
  </w:docVars>
  <w:rsids>
    <w:rsidRoot w:val="006D20C4"/>
    <w:rsid w:val="00003420"/>
    <w:rsid w:val="000037B0"/>
    <w:rsid w:val="00005BD4"/>
    <w:rsid w:val="00015BA5"/>
    <w:rsid w:val="000607AA"/>
    <w:rsid w:val="00060C04"/>
    <w:rsid w:val="00091260"/>
    <w:rsid w:val="000934A6"/>
    <w:rsid w:val="000A64CF"/>
    <w:rsid w:val="000B33C4"/>
    <w:rsid w:val="000B47ED"/>
    <w:rsid w:val="000C7F52"/>
    <w:rsid w:val="000E1C0B"/>
    <w:rsid w:val="000F60F4"/>
    <w:rsid w:val="00101119"/>
    <w:rsid w:val="001023FD"/>
    <w:rsid w:val="00104334"/>
    <w:rsid w:val="0013042F"/>
    <w:rsid w:val="00133D9A"/>
    <w:rsid w:val="001543FF"/>
    <w:rsid w:val="00176957"/>
    <w:rsid w:val="00181E4E"/>
    <w:rsid w:val="001937FD"/>
    <w:rsid w:val="00194D3E"/>
    <w:rsid w:val="001A1055"/>
    <w:rsid w:val="001A21A3"/>
    <w:rsid w:val="001A3E35"/>
    <w:rsid w:val="001B105D"/>
    <w:rsid w:val="001C76A2"/>
    <w:rsid w:val="001D2B46"/>
    <w:rsid w:val="00205593"/>
    <w:rsid w:val="00210902"/>
    <w:rsid w:val="00212B2A"/>
    <w:rsid w:val="0023373B"/>
    <w:rsid w:val="0026676A"/>
    <w:rsid w:val="00271EF9"/>
    <w:rsid w:val="002749BD"/>
    <w:rsid w:val="002818AB"/>
    <w:rsid w:val="002975C0"/>
    <w:rsid w:val="002A6B3F"/>
    <w:rsid w:val="002A746B"/>
    <w:rsid w:val="002C013C"/>
    <w:rsid w:val="002C0865"/>
    <w:rsid w:val="002C2EF0"/>
    <w:rsid w:val="002F7649"/>
    <w:rsid w:val="00324AB6"/>
    <w:rsid w:val="00345641"/>
    <w:rsid w:val="003467DE"/>
    <w:rsid w:val="00346E74"/>
    <w:rsid w:val="003603F8"/>
    <w:rsid w:val="00360F5C"/>
    <w:rsid w:val="003A360E"/>
    <w:rsid w:val="003A7AC8"/>
    <w:rsid w:val="003B043C"/>
    <w:rsid w:val="003B7F28"/>
    <w:rsid w:val="003C2E8F"/>
    <w:rsid w:val="00417C2B"/>
    <w:rsid w:val="00437555"/>
    <w:rsid w:val="00437E8D"/>
    <w:rsid w:val="004452E9"/>
    <w:rsid w:val="00447A92"/>
    <w:rsid w:val="004574D9"/>
    <w:rsid w:val="0046404D"/>
    <w:rsid w:val="00480E28"/>
    <w:rsid w:val="0048232C"/>
    <w:rsid w:val="0048403A"/>
    <w:rsid w:val="00486A83"/>
    <w:rsid w:val="004943CA"/>
    <w:rsid w:val="004A02C0"/>
    <w:rsid w:val="004B5A4B"/>
    <w:rsid w:val="004D4CD2"/>
    <w:rsid w:val="004E4114"/>
    <w:rsid w:val="004F2CC0"/>
    <w:rsid w:val="004F61D3"/>
    <w:rsid w:val="005241FA"/>
    <w:rsid w:val="0052545E"/>
    <w:rsid w:val="005272CB"/>
    <w:rsid w:val="005332F0"/>
    <w:rsid w:val="005603D0"/>
    <w:rsid w:val="00564331"/>
    <w:rsid w:val="005837B1"/>
    <w:rsid w:val="005A387E"/>
    <w:rsid w:val="005B7D86"/>
    <w:rsid w:val="005B7F89"/>
    <w:rsid w:val="005C215C"/>
    <w:rsid w:val="005D16CC"/>
    <w:rsid w:val="006050C3"/>
    <w:rsid w:val="00605726"/>
    <w:rsid w:val="00622F6F"/>
    <w:rsid w:val="00631998"/>
    <w:rsid w:val="00665028"/>
    <w:rsid w:val="00692AB9"/>
    <w:rsid w:val="006B2095"/>
    <w:rsid w:val="006B3392"/>
    <w:rsid w:val="006B6AB5"/>
    <w:rsid w:val="006C5A3D"/>
    <w:rsid w:val="006D0BDC"/>
    <w:rsid w:val="006D20C4"/>
    <w:rsid w:val="006F558A"/>
    <w:rsid w:val="00720497"/>
    <w:rsid w:val="00734FE2"/>
    <w:rsid w:val="007629E7"/>
    <w:rsid w:val="00784B78"/>
    <w:rsid w:val="00786BB8"/>
    <w:rsid w:val="007A2D97"/>
    <w:rsid w:val="007C0EFA"/>
    <w:rsid w:val="007D4D85"/>
    <w:rsid w:val="007E6D40"/>
    <w:rsid w:val="007E75D6"/>
    <w:rsid w:val="00803C1B"/>
    <w:rsid w:val="00804B81"/>
    <w:rsid w:val="00823921"/>
    <w:rsid w:val="0082490E"/>
    <w:rsid w:val="008276FD"/>
    <w:rsid w:val="00836249"/>
    <w:rsid w:val="0083684F"/>
    <w:rsid w:val="00841459"/>
    <w:rsid w:val="00851640"/>
    <w:rsid w:val="00857FCE"/>
    <w:rsid w:val="00885067"/>
    <w:rsid w:val="008A4FD2"/>
    <w:rsid w:val="008B3DB8"/>
    <w:rsid w:val="008C0C95"/>
    <w:rsid w:val="008D367C"/>
    <w:rsid w:val="008D479B"/>
    <w:rsid w:val="008E5416"/>
    <w:rsid w:val="008E72BC"/>
    <w:rsid w:val="008E72C8"/>
    <w:rsid w:val="0090393A"/>
    <w:rsid w:val="0091442E"/>
    <w:rsid w:val="00915C94"/>
    <w:rsid w:val="00921CCD"/>
    <w:rsid w:val="009307C9"/>
    <w:rsid w:val="009364AF"/>
    <w:rsid w:val="0094769F"/>
    <w:rsid w:val="00956DA1"/>
    <w:rsid w:val="009920E0"/>
    <w:rsid w:val="009922B9"/>
    <w:rsid w:val="0099348C"/>
    <w:rsid w:val="009F42B2"/>
    <w:rsid w:val="00A155A7"/>
    <w:rsid w:val="00A538C0"/>
    <w:rsid w:val="00A67546"/>
    <w:rsid w:val="00AA2DA8"/>
    <w:rsid w:val="00AE1C6E"/>
    <w:rsid w:val="00AE7BFD"/>
    <w:rsid w:val="00AF0A23"/>
    <w:rsid w:val="00AF0D9C"/>
    <w:rsid w:val="00B1017C"/>
    <w:rsid w:val="00B201B2"/>
    <w:rsid w:val="00B218FF"/>
    <w:rsid w:val="00B2323B"/>
    <w:rsid w:val="00B30B71"/>
    <w:rsid w:val="00B3118F"/>
    <w:rsid w:val="00B447A1"/>
    <w:rsid w:val="00B747F9"/>
    <w:rsid w:val="00B80632"/>
    <w:rsid w:val="00B8564F"/>
    <w:rsid w:val="00B95AFA"/>
    <w:rsid w:val="00BB1B12"/>
    <w:rsid w:val="00BC2878"/>
    <w:rsid w:val="00BF5914"/>
    <w:rsid w:val="00BF6D02"/>
    <w:rsid w:val="00C04DD4"/>
    <w:rsid w:val="00C07A75"/>
    <w:rsid w:val="00C3181D"/>
    <w:rsid w:val="00C447A8"/>
    <w:rsid w:val="00C624C1"/>
    <w:rsid w:val="00C8141D"/>
    <w:rsid w:val="00C93143"/>
    <w:rsid w:val="00C95385"/>
    <w:rsid w:val="00CB6F73"/>
    <w:rsid w:val="00CC22A9"/>
    <w:rsid w:val="00CD247F"/>
    <w:rsid w:val="00CD7A22"/>
    <w:rsid w:val="00CE27D1"/>
    <w:rsid w:val="00CE3263"/>
    <w:rsid w:val="00CE39F0"/>
    <w:rsid w:val="00CF0E92"/>
    <w:rsid w:val="00CF2BBF"/>
    <w:rsid w:val="00D02DF5"/>
    <w:rsid w:val="00D112A4"/>
    <w:rsid w:val="00D1765A"/>
    <w:rsid w:val="00D26CF0"/>
    <w:rsid w:val="00D27620"/>
    <w:rsid w:val="00D4155F"/>
    <w:rsid w:val="00D47B3B"/>
    <w:rsid w:val="00D51E8E"/>
    <w:rsid w:val="00D6239A"/>
    <w:rsid w:val="00D80E05"/>
    <w:rsid w:val="00D8192D"/>
    <w:rsid w:val="00D8489B"/>
    <w:rsid w:val="00DA559B"/>
    <w:rsid w:val="00DB4300"/>
    <w:rsid w:val="00DD0112"/>
    <w:rsid w:val="00DD03F3"/>
    <w:rsid w:val="00DD4867"/>
    <w:rsid w:val="00DE4D80"/>
    <w:rsid w:val="00E02CCA"/>
    <w:rsid w:val="00E0338B"/>
    <w:rsid w:val="00E119FD"/>
    <w:rsid w:val="00E15F8C"/>
    <w:rsid w:val="00E30D93"/>
    <w:rsid w:val="00E43924"/>
    <w:rsid w:val="00E53353"/>
    <w:rsid w:val="00E6347D"/>
    <w:rsid w:val="00E77A49"/>
    <w:rsid w:val="00E9652D"/>
    <w:rsid w:val="00E96B42"/>
    <w:rsid w:val="00EA2015"/>
    <w:rsid w:val="00EB76E0"/>
    <w:rsid w:val="00ED1615"/>
    <w:rsid w:val="00EE2343"/>
    <w:rsid w:val="00EF2FB3"/>
    <w:rsid w:val="00EF34D2"/>
    <w:rsid w:val="00F060B2"/>
    <w:rsid w:val="00F11083"/>
    <w:rsid w:val="00F16226"/>
    <w:rsid w:val="00F27124"/>
    <w:rsid w:val="00F4764B"/>
    <w:rsid w:val="00F6216B"/>
    <w:rsid w:val="00F63484"/>
    <w:rsid w:val="00FB0B26"/>
    <w:rsid w:val="00FC7999"/>
    <w:rsid w:val="00FD17B2"/>
    <w:rsid w:val="00FD4C05"/>
    <w:rsid w:val="00FD7733"/>
    <w:rsid w:val="00FE0603"/>
    <w:rsid w:val="00FE566D"/>
    <w:rsid w:val="00FE7356"/>
    <w:rsid w:val="00FF17D2"/>
    <w:rsid w:val="00FF23D3"/>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D8E5B8"/>
  <w15:docId w15:val="{9ECA093D-2879-4EBE-A168-7169E614E8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1"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Pr>
      <w:rFonts w:ascii="Arial" w:hAnsi="Arial"/>
      <w:szCs w:val="24"/>
      <w:lang w:eastAsia="it-IT"/>
    </w:rPr>
  </w:style>
  <w:style w:type="paragraph" w:styleId="Titolo1">
    <w:name w:val="heading 1"/>
    <w:aliases w:val="Lev 1"/>
    <w:basedOn w:val="Normale"/>
    <w:next w:val="Normale"/>
    <w:qFormat/>
    <w:pPr>
      <w:outlineLvl w:val="0"/>
    </w:pPr>
    <w:rPr>
      <w:rFonts w:cs="Arial"/>
      <w:bCs/>
      <w:szCs w:val="32"/>
    </w:rPr>
  </w:style>
  <w:style w:type="paragraph" w:styleId="Titolo2">
    <w:name w:val="heading 2"/>
    <w:aliases w:val="Lev 2,Section Heading"/>
    <w:basedOn w:val="Normale"/>
    <w:next w:val="Normale"/>
    <w:link w:val="Titolo2Carattere"/>
    <w:qFormat/>
    <w:pPr>
      <w:outlineLvl w:val="1"/>
    </w:pPr>
    <w:rPr>
      <w:rFonts w:cs="Arial"/>
      <w:bCs/>
      <w:iCs/>
      <w:szCs w:val="28"/>
    </w:rPr>
  </w:style>
  <w:style w:type="paragraph" w:styleId="Titolo3">
    <w:name w:val="heading 3"/>
    <w:aliases w:val="Lev 3"/>
    <w:basedOn w:val="Normale"/>
    <w:next w:val="Normale"/>
    <w:qFormat/>
    <w:pPr>
      <w:outlineLvl w:val="2"/>
    </w:pPr>
    <w:rPr>
      <w:rFonts w:cs="Arial"/>
      <w:bCs/>
      <w:szCs w:val="26"/>
    </w:rPr>
  </w:style>
  <w:style w:type="paragraph" w:styleId="Titolo4">
    <w:name w:val="heading 4"/>
    <w:aliases w:val="Lev 4"/>
    <w:basedOn w:val="Normale"/>
    <w:next w:val="Normale"/>
    <w:qFormat/>
    <w:pPr>
      <w:outlineLvl w:val="3"/>
    </w:pPr>
    <w:rPr>
      <w:bCs/>
      <w:szCs w:val="28"/>
    </w:rPr>
  </w:style>
  <w:style w:type="paragraph" w:styleId="Titolo5">
    <w:name w:val="heading 5"/>
    <w:aliases w:val="Lev 5"/>
    <w:basedOn w:val="Normale"/>
    <w:next w:val="Normale"/>
    <w:qFormat/>
    <w:pPr>
      <w:outlineLvl w:val="4"/>
    </w:pPr>
    <w:rPr>
      <w:bCs/>
      <w:iCs/>
      <w:szCs w:val="26"/>
    </w:rPr>
  </w:style>
  <w:style w:type="paragraph" w:styleId="Titolo6">
    <w:name w:val="heading 6"/>
    <w:aliases w:val="Lev 6"/>
    <w:basedOn w:val="Normale"/>
    <w:next w:val="Normale"/>
    <w:qFormat/>
    <w:pPr>
      <w:outlineLvl w:val="5"/>
    </w:pPr>
    <w:rPr>
      <w:bCs/>
      <w:szCs w:val="22"/>
    </w:rPr>
  </w:style>
  <w:style w:type="paragraph" w:styleId="Titolo7">
    <w:name w:val="heading 7"/>
    <w:basedOn w:val="Normale"/>
    <w:next w:val="Normale"/>
    <w:qFormat/>
    <w:pPr>
      <w:outlineLvl w:val="6"/>
    </w:pPr>
  </w:style>
  <w:style w:type="paragraph" w:styleId="Titolo8">
    <w:name w:val="heading 8"/>
    <w:basedOn w:val="Normale"/>
    <w:next w:val="Normale"/>
    <w:qFormat/>
    <w:pPr>
      <w:outlineLvl w:val="7"/>
    </w:pPr>
    <w:rPr>
      <w:iCs/>
    </w:rPr>
  </w:style>
  <w:style w:type="paragraph" w:styleId="Titolo9">
    <w:name w:val="heading 9"/>
    <w:aliases w:val="Lev 9"/>
    <w:basedOn w:val="Normale"/>
    <w:next w:val="Normale"/>
    <w:qFormat/>
    <w:pPr>
      <w:outlineLvl w:val="8"/>
    </w:pPr>
    <w:rPr>
      <w:rFonts w:cs="Arial"/>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Body">
    <w:name w:val="Body"/>
    <w:basedOn w:val="Normale"/>
    <w:pPr>
      <w:spacing w:after="140" w:line="290" w:lineRule="auto"/>
      <w:jc w:val="both"/>
    </w:pPr>
    <w:rPr>
      <w:kern w:val="20"/>
    </w:rPr>
  </w:style>
  <w:style w:type="paragraph" w:customStyle="1" w:styleId="Body1">
    <w:name w:val="Body 1"/>
    <w:basedOn w:val="Normale"/>
    <w:pPr>
      <w:spacing w:after="140" w:line="290" w:lineRule="auto"/>
      <w:ind w:left="680"/>
      <w:jc w:val="both"/>
    </w:pPr>
    <w:rPr>
      <w:kern w:val="20"/>
    </w:rPr>
  </w:style>
  <w:style w:type="paragraph" w:customStyle="1" w:styleId="Body2">
    <w:name w:val="Body 2"/>
    <w:basedOn w:val="Normale"/>
    <w:pPr>
      <w:spacing w:after="140" w:line="290" w:lineRule="auto"/>
      <w:ind w:left="680"/>
      <w:jc w:val="both"/>
    </w:pPr>
    <w:rPr>
      <w:kern w:val="20"/>
    </w:rPr>
  </w:style>
  <w:style w:type="paragraph" w:customStyle="1" w:styleId="Body3">
    <w:name w:val="Body 3"/>
    <w:basedOn w:val="Normale"/>
    <w:pPr>
      <w:spacing w:after="140" w:line="290" w:lineRule="auto"/>
      <w:ind w:left="1361"/>
      <w:jc w:val="both"/>
    </w:pPr>
    <w:rPr>
      <w:kern w:val="20"/>
    </w:rPr>
  </w:style>
  <w:style w:type="paragraph" w:customStyle="1" w:styleId="Body4">
    <w:name w:val="Body 4"/>
    <w:basedOn w:val="Normale"/>
    <w:pPr>
      <w:spacing w:after="140" w:line="290" w:lineRule="auto"/>
      <w:ind w:left="2041"/>
      <w:jc w:val="both"/>
    </w:pPr>
    <w:rPr>
      <w:kern w:val="20"/>
    </w:rPr>
  </w:style>
  <w:style w:type="paragraph" w:customStyle="1" w:styleId="Body5">
    <w:name w:val="Body 5"/>
    <w:basedOn w:val="Normale"/>
    <w:pPr>
      <w:spacing w:after="140" w:line="290" w:lineRule="auto"/>
      <w:ind w:left="2608"/>
      <w:jc w:val="both"/>
    </w:pPr>
    <w:rPr>
      <w:kern w:val="20"/>
    </w:rPr>
  </w:style>
  <w:style w:type="paragraph" w:customStyle="1" w:styleId="Body6">
    <w:name w:val="Body 6"/>
    <w:basedOn w:val="Normale"/>
    <w:pPr>
      <w:spacing w:after="140" w:line="290" w:lineRule="auto"/>
      <w:ind w:left="3288"/>
      <w:jc w:val="both"/>
    </w:pPr>
    <w:rPr>
      <w:kern w:val="20"/>
    </w:rPr>
  </w:style>
  <w:style w:type="paragraph" w:customStyle="1" w:styleId="Level1">
    <w:name w:val="Level 1"/>
    <w:basedOn w:val="Normale"/>
    <w:next w:val="Body1"/>
    <w:pPr>
      <w:keepNext/>
      <w:numPr>
        <w:numId w:val="20"/>
      </w:numPr>
      <w:tabs>
        <w:tab w:val="clear" w:pos="680"/>
      </w:tabs>
      <w:spacing w:before="280" w:after="140" w:line="290" w:lineRule="auto"/>
      <w:jc w:val="both"/>
      <w:outlineLvl w:val="0"/>
    </w:pPr>
    <w:rPr>
      <w:b/>
      <w:bCs/>
      <w:kern w:val="20"/>
      <w:sz w:val="22"/>
      <w:szCs w:val="32"/>
    </w:rPr>
  </w:style>
  <w:style w:type="paragraph" w:customStyle="1" w:styleId="Level2">
    <w:name w:val="Level 2"/>
    <w:basedOn w:val="Normale"/>
    <w:pPr>
      <w:numPr>
        <w:ilvl w:val="1"/>
        <w:numId w:val="20"/>
      </w:numPr>
      <w:tabs>
        <w:tab w:val="clear" w:pos="680"/>
      </w:tabs>
      <w:spacing w:after="140" w:line="290" w:lineRule="auto"/>
      <w:jc w:val="both"/>
      <w:outlineLvl w:val="1"/>
    </w:pPr>
    <w:rPr>
      <w:kern w:val="20"/>
      <w:szCs w:val="28"/>
    </w:rPr>
  </w:style>
  <w:style w:type="paragraph" w:customStyle="1" w:styleId="Level3">
    <w:name w:val="Level 3"/>
    <w:basedOn w:val="Normale"/>
    <w:pPr>
      <w:numPr>
        <w:ilvl w:val="2"/>
        <w:numId w:val="20"/>
      </w:numPr>
      <w:tabs>
        <w:tab w:val="clear" w:pos="1361"/>
      </w:tabs>
      <w:spacing w:after="140" w:line="290" w:lineRule="auto"/>
      <w:ind w:hanging="680"/>
      <w:jc w:val="both"/>
      <w:outlineLvl w:val="2"/>
    </w:pPr>
    <w:rPr>
      <w:kern w:val="20"/>
      <w:szCs w:val="28"/>
    </w:rPr>
  </w:style>
  <w:style w:type="paragraph" w:customStyle="1" w:styleId="Level4">
    <w:name w:val="Level 4"/>
    <w:basedOn w:val="Normale"/>
    <w:pPr>
      <w:numPr>
        <w:ilvl w:val="3"/>
        <w:numId w:val="20"/>
      </w:numPr>
      <w:tabs>
        <w:tab w:val="clear" w:pos="2041"/>
      </w:tabs>
      <w:spacing w:after="140" w:line="290" w:lineRule="auto"/>
      <w:jc w:val="both"/>
      <w:outlineLvl w:val="3"/>
    </w:pPr>
    <w:rPr>
      <w:kern w:val="20"/>
    </w:rPr>
  </w:style>
  <w:style w:type="paragraph" w:customStyle="1" w:styleId="Level5">
    <w:name w:val="Level 5"/>
    <w:basedOn w:val="Normale"/>
    <w:pPr>
      <w:numPr>
        <w:ilvl w:val="4"/>
        <w:numId w:val="20"/>
      </w:numPr>
      <w:tabs>
        <w:tab w:val="clear" w:pos="2608"/>
      </w:tabs>
      <w:spacing w:after="140" w:line="290" w:lineRule="auto"/>
      <w:jc w:val="both"/>
      <w:outlineLvl w:val="4"/>
    </w:pPr>
    <w:rPr>
      <w:kern w:val="20"/>
    </w:rPr>
  </w:style>
  <w:style w:type="paragraph" w:customStyle="1" w:styleId="Level6">
    <w:name w:val="Level 6"/>
    <w:basedOn w:val="Normale"/>
    <w:pPr>
      <w:numPr>
        <w:ilvl w:val="5"/>
        <w:numId w:val="20"/>
      </w:numPr>
      <w:tabs>
        <w:tab w:val="clear" w:pos="3288"/>
      </w:tabs>
      <w:spacing w:after="140" w:line="290" w:lineRule="auto"/>
      <w:jc w:val="both"/>
      <w:outlineLvl w:val="5"/>
    </w:pPr>
    <w:rPr>
      <w:kern w:val="20"/>
    </w:rPr>
  </w:style>
  <w:style w:type="paragraph" w:customStyle="1" w:styleId="Parties">
    <w:name w:val="Parties"/>
    <w:basedOn w:val="Normale"/>
    <w:pPr>
      <w:numPr>
        <w:numId w:val="22"/>
      </w:numPr>
      <w:spacing w:after="140" w:line="290" w:lineRule="auto"/>
      <w:jc w:val="both"/>
    </w:pPr>
    <w:rPr>
      <w:kern w:val="20"/>
    </w:rPr>
  </w:style>
  <w:style w:type="paragraph" w:customStyle="1" w:styleId="Recitals">
    <w:name w:val="Recitals"/>
    <w:basedOn w:val="Normale"/>
    <w:pPr>
      <w:numPr>
        <w:numId w:val="23"/>
      </w:numPr>
      <w:spacing w:after="140" w:line="290" w:lineRule="auto"/>
      <w:jc w:val="both"/>
    </w:pPr>
    <w:rPr>
      <w:kern w:val="20"/>
    </w:rPr>
  </w:style>
  <w:style w:type="paragraph" w:customStyle="1" w:styleId="alpha1">
    <w:name w:val="alpha 1"/>
    <w:basedOn w:val="Normale"/>
    <w:pPr>
      <w:numPr>
        <w:numId w:val="1"/>
      </w:numPr>
      <w:spacing w:after="140" w:line="290" w:lineRule="auto"/>
      <w:jc w:val="both"/>
      <w:outlineLvl w:val="0"/>
    </w:pPr>
    <w:rPr>
      <w:kern w:val="20"/>
      <w:szCs w:val="20"/>
    </w:rPr>
  </w:style>
  <w:style w:type="paragraph" w:customStyle="1" w:styleId="alpha2">
    <w:name w:val="alpha 2"/>
    <w:basedOn w:val="Normale"/>
    <w:pPr>
      <w:numPr>
        <w:numId w:val="2"/>
      </w:numPr>
      <w:spacing w:after="140" w:line="290" w:lineRule="auto"/>
      <w:jc w:val="both"/>
      <w:outlineLvl w:val="1"/>
    </w:pPr>
    <w:rPr>
      <w:kern w:val="20"/>
      <w:szCs w:val="20"/>
    </w:rPr>
  </w:style>
  <w:style w:type="paragraph" w:customStyle="1" w:styleId="alpha3">
    <w:name w:val="alpha 3"/>
    <w:basedOn w:val="Normale"/>
    <w:pPr>
      <w:numPr>
        <w:numId w:val="3"/>
      </w:numPr>
      <w:spacing w:after="140" w:line="290" w:lineRule="auto"/>
      <w:jc w:val="both"/>
      <w:outlineLvl w:val="2"/>
    </w:pPr>
    <w:rPr>
      <w:kern w:val="20"/>
      <w:szCs w:val="20"/>
    </w:rPr>
  </w:style>
  <w:style w:type="paragraph" w:customStyle="1" w:styleId="alpha4">
    <w:name w:val="alpha 4"/>
    <w:basedOn w:val="Normale"/>
    <w:pPr>
      <w:numPr>
        <w:numId w:val="4"/>
      </w:numPr>
      <w:spacing w:after="140" w:line="290" w:lineRule="auto"/>
      <w:jc w:val="both"/>
      <w:outlineLvl w:val="3"/>
    </w:pPr>
    <w:rPr>
      <w:kern w:val="20"/>
      <w:szCs w:val="20"/>
    </w:rPr>
  </w:style>
  <w:style w:type="paragraph" w:customStyle="1" w:styleId="alpha5">
    <w:name w:val="alpha 5"/>
    <w:basedOn w:val="Normale"/>
    <w:pPr>
      <w:numPr>
        <w:numId w:val="5"/>
      </w:numPr>
      <w:spacing w:after="140" w:line="290" w:lineRule="auto"/>
      <w:jc w:val="both"/>
      <w:outlineLvl w:val="4"/>
    </w:pPr>
    <w:rPr>
      <w:kern w:val="20"/>
      <w:szCs w:val="20"/>
    </w:rPr>
  </w:style>
  <w:style w:type="paragraph" w:customStyle="1" w:styleId="alpha6">
    <w:name w:val="alpha 6"/>
    <w:basedOn w:val="Normale"/>
    <w:pPr>
      <w:numPr>
        <w:numId w:val="6"/>
      </w:numPr>
      <w:spacing w:after="140" w:line="290" w:lineRule="auto"/>
      <w:jc w:val="both"/>
      <w:outlineLvl w:val="5"/>
    </w:pPr>
    <w:rPr>
      <w:kern w:val="20"/>
      <w:szCs w:val="20"/>
    </w:rPr>
  </w:style>
  <w:style w:type="paragraph" w:customStyle="1" w:styleId="bullet1">
    <w:name w:val="bullet 1"/>
    <w:basedOn w:val="Normale"/>
    <w:pPr>
      <w:numPr>
        <w:numId w:val="7"/>
      </w:numPr>
      <w:spacing w:after="140" w:line="290" w:lineRule="auto"/>
      <w:jc w:val="both"/>
      <w:outlineLvl w:val="0"/>
    </w:pPr>
    <w:rPr>
      <w:kern w:val="20"/>
    </w:rPr>
  </w:style>
  <w:style w:type="paragraph" w:customStyle="1" w:styleId="bullet2">
    <w:name w:val="bullet 2"/>
    <w:basedOn w:val="Normale"/>
    <w:pPr>
      <w:numPr>
        <w:numId w:val="8"/>
      </w:numPr>
      <w:spacing w:after="140" w:line="290" w:lineRule="auto"/>
      <w:jc w:val="both"/>
      <w:outlineLvl w:val="1"/>
    </w:pPr>
    <w:rPr>
      <w:kern w:val="20"/>
    </w:rPr>
  </w:style>
  <w:style w:type="paragraph" w:customStyle="1" w:styleId="bullet3">
    <w:name w:val="bullet 3"/>
    <w:basedOn w:val="Normale"/>
    <w:pPr>
      <w:numPr>
        <w:numId w:val="9"/>
      </w:numPr>
      <w:spacing w:after="140" w:line="290" w:lineRule="auto"/>
      <w:jc w:val="both"/>
      <w:outlineLvl w:val="2"/>
    </w:pPr>
    <w:rPr>
      <w:kern w:val="20"/>
    </w:rPr>
  </w:style>
  <w:style w:type="paragraph" w:customStyle="1" w:styleId="bullet4">
    <w:name w:val="bullet 4"/>
    <w:basedOn w:val="Normale"/>
    <w:pPr>
      <w:numPr>
        <w:numId w:val="10"/>
      </w:numPr>
      <w:spacing w:after="140" w:line="290" w:lineRule="auto"/>
      <w:jc w:val="both"/>
      <w:outlineLvl w:val="3"/>
    </w:pPr>
    <w:rPr>
      <w:kern w:val="20"/>
    </w:rPr>
  </w:style>
  <w:style w:type="paragraph" w:customStyle="1" w:styleId="bullet5">
    <w:name w:val="bullet 5"/>
    <w:basedOn w:val="Normale"/>
    <w:pPr>
      <w:numPr>
        <w:numId w:val="11"/>
      </w:numPr>
      <w:spacing w:after="140" w:line="290" w:lineRule="auto"/>
      <w:jc w:val="both"/>
      <w:outlineLvl w:val="4"/>
    </w:pPr>
    <w:rPr>
      <w:kern w:val="20"/>
    </w:rPr>
  </w:style>
  <w:style w:type="paragraph" w:customStyle="1" w:styleId="bullet6">
    <w:name w:val="bullet 6"/>
    <w:basedOn w:val="Normale"/>
    <w:pPr>
      <w:numPr>
        <w:numId w:val="12"/>
      </w:numPr>
      <w:spacing w:after="140" w:line="290" w:lineRule="auto"/>
      <w:jc w:val="both"/>
      <w:outlineLvl w:val="5"/>
    </w:pPr>
    <w:rPr>
      <w:kern w:val="20"/>
    </w:rPr>
  </w:style>
  <w:style w:type="paragraph" w:customStyle="1" w:styleId="roman1">
    <w:name w:val="roman 1"/>
    <w:basedOn w:val="Normale"/>
    <w:pPr>
      <w:numPr>
        <w:numId w:val="24"/>
      </w:numPr>
      <w:spacing w:after="140" w:line="290" w:lineRule="auto"/>
      <w:jc w:val="both"/>
      <w:outlineLvl w:val="0"/>
    </w:pPr>
    <w:rPr>
      <w:kern w:val="20"/>
      <w:szCs w:val="20"/>
    </w:rPr>
  </w:style>
  <w:style w:type="paragraph" w:customStyle="1" w:styleId="roman2">
    <w:name w:val="roman 2"/>
    <w:basedOn w:val="Normale"/>
    <w:pPr>
      <w:numPr>
        <w:numId w:val="25"/>
      </w:numPr>
      <w:spacing w:after="140" w:line="290" w:lineRule="auto"/>
      <w:jc w:val="both"/>
      <w:outlineLvl w:val="1"/>
    </w:pPr>
    <w:rPr>
      <w:kern w:val="20"/>
      <w:szCs w:val="20"/>
    </w:rPr>
  </w:style>
  <w:style w:type="paragraph" w:customStyle="1" w:styleId="roman3">
    <w:name w:val="roman 3"/>
    <w:basedOn w:val="Normale"/>
    <w:pPr>
      <w:numPr>
        <w:numId w:val="26"/>
      </w:numPr>
      <w:spacing w:after="140" w:line="290" w:lineRule="auto"/>
      <w:jc w:val="both"/>
      <w:outlineLvl w:val="2"/>
    </w:pPr>
    <w:rPr>
      <w:kern w:val="20"/>
      <w:szCs w:val="20"/>
    </w:rPr>
  </w:style>
  <w:style w:type="paragraph" w:customStyle="1" w:styleId="roman4">
    <w:name w:val="roman 4"/>
    <w:basedOn w:val="Normale"/>
    <w:pPr>
      <w:numPr>
        <w:numId w:val="27"/>
      </w:numPr>
      <w:spacing w:after="140" w:line="290" w:lineRule="auto"/>
      <w:jc w:val="both"/>
      <w:outlineLvl w:val="3"/>
    </w:pPr>
    <w:rPr>
      <w:kern w:val="20"/>
      <w:szCs w:val="20"/>
    </w:rPr>
  </w:style>
  <w:style w:type="paragraph" w:customStyle="1" w:styleId="roman5">
    <w:name w:val="roman 5"/>
    <w:basedOn w:val="Normale"/>
    <w:pPr>
      <w:numPr>
        <w:numId w:val="28"/>
      </w:numPr>
      <w:spacing w:after="140" w:line="290" w:lineRule="auto"/>
      <w:jc w:val="both"/>
      <w:outlineLvl w:val="4"/>
    </w:pPr>
    <w:rPr>
      <w:kern w:val="20"/>
      <w:szCs w:val="20"/>
    </w:rPr>
  </w:style>
  <w:style w:type="paragraph" w:customStyle="1" w:styleId="roman6">
    <w:name w:val="roman 6"/>
    <w:basedOn w:val="Normale"/>
    <w:pPr>
      <w:numPr>
        <w:numId w:val="29"/>
      </w:numPr>
      <w:spacing w:after="140" w:line="290" w:lineRule="auto"/>
      <w:jc w:val="both"/>
      <w:outlineLvl w:val="5"/>
    </w:pPr>
    <w:rPr>
      <w:kern w:val="20"/>
      <w:szCs w:val="20"/>
    </w:rPr>
  </w:style>
  <w:style w:type="paragraph" w:customStyle="1" w:styleId="CellHead">
    <w:name w:val="CellHead"/>
    <w:basedOn w:val="Normale"/>
    <w:pPr>
      <w:keepNext/>
      <w:spacing w:before="60" w:after="60" w:line="259" w:lineRule="auto"/>
    </w:pPr>
    <w:rPr>
      <w:b/>
      <w:kern w:val="20"/>
    </w:rPr>
  </w:style>
  <w:style w:type="paragraph" w:styleId="Titolo">
    <w:name w:val="Title"/>
    <w:basedOn w:val="Normale"/>
    <w:next w:val="Body"/>
    <w:uiPriority w:val="10"/>
    <w:qFormat/>
    <w:pPr>
      <w:keepNext/>
      <w:spacing w:after="240" w:line="290" w:lineRule="auto"/>
      <w:jc w:val="both"/>
      <w:outlineLvl w:val="0"/>
    </w:pPr>
    <w:rPr>
      <w:rFonts w:cs="Arial"/>
      <w:b/>
      <w:bCs/>
      <w:kern w:val="28"/>
      <w:sz w:val="25"/>
      <w:szCs w:val="32"/>
    </w:rPr>
  </w:style>
  <w:style w:type="paragraph" w:customStyle="1" w:styleId="Head1">
    <w:name w:val="Head 1"/>
    <w:basedOn w:val="Normale"/>
    <w:next w:val="Body1"/>
    <w:pPr>
      <w:keepNext/>
      <w:spacing w:before="280" w:after="140" w:line="290" w:lineRule="auto"/>
      <w:ind w:left="680"/>
      <w:jc w:val="both"/>
      <w:outlineLvl w:val="0"/>
    </w:pPr>
    <w:rPr>
      <w:b/>
      <w:kern w:val="22"/>
      <w:sz w:val="22"/>
    </w:rPr>
  </w:style>
  <w:style w:type="paragraph" w:customStyle="1" w:styleId="Head2">
    <w:name w:val="Head 2"/>
    <w:basedOn w:val="Normale"/>
    <w:next w:val="Body3"/>
    <w:pPr>
      <w:keepNext/>
      <w:spacing w:before="280" w:after="60" w:line="290" w:lineRule="auto"/>
      <w:ind w:left="1361"/>
      <w:jc w:val="both"/>
      <w:outlineLvl w:val="1"/>
    </w:pPr>
    <w:rPr>
      <w:b/>
      <w:kern w:val="21"/>
      <w:sz w:val="21"/>
    </w:rPr>
  </w:style>
  <w:style w:type="paragraph" w:customStyle="1" w:styleId="Head3">
    <w:name w:val="Head 3"/>
    <w:basedOn w:val="Normale"/>
    <w:next w:val="Body4"/>
    <w:pPr>
      <w:keepNext/>
      <w:spacing w:before="280" w:after="40" w:line="290" w:lineRule="auto"/>
      <w:ind w:left="2041"/>
      <w:jc w:val="both"/>
      <w:outlineLvl w:val="2"/>
    </w:pPr>
    <w:rPr>
      <w:b/>
      <w:kern w:val="20"/>
    </w:rPr>
  </w:style>
  <w:style w:type="paragraph" w:customStyle="1" w:styleId="SubHead">
    <w:name w:val="SubHead"/>
    <w:basedOn w:val="Normale"/>
    <w:next w:val="Body"/>
    <w:pPr>
      <w:keepNext/>
      <w:spacing w:before="120" w:after="60" w:line="290" w:lineRule="auto"/>
      <w:jc w:val="both"/>
      <w:outlineLvl w:val="0"/>
    </w:pPr>
    <w:rPr>
      <w:b/>
      <w:kern w:val="21"/>
      <w:sz w:val="21"/>
    </w:rPr>
  </w:style>
  <w:style w:type="paragraph" w:customStyle="1" w:styleId="SchedApps">
    <w:name w:val="Sched/Apps"/>
    <w:basedOn w:val="Normale"/>
    <w:next w:val="Body"/>
    <w:pPr>
      <w:keepNext/>
      <w:pageBreakBefore/>
      <w:spacing w:after="240" w:line="290" w:lineRule="auto"/>
      <w:jc w:val="center"/>
      <w:outlineLvl w:val="3"/>
    </w:pPr>
    <w:rPr>
      <w:b/>
      <w:kern w:val="23"/>
      <w:sz w:val="23"/>
    </w:rPr>
  </w:style>
  <w:style w:type="paragraph" w:customStyle="1" w:styleId="Schedule1">
    <w:name w:val="Schedule 1"/>
    <w:basedOn w:val="Normale"/>
    <w:pPr>
      <w:numPr>
        <w:numId w:val="44"/>
      </w:numPr>
      <w:spacing w:after="140" w:line="290" w:lineRule="auto"/>
      <w:jc w:val="both"/>
      <w:outlineLvl w:val="0"/>
    </w:pPr>
    <w:rPr>
      <w:kern w:val="20"/>
    </w:rPr>
  </w:style>
  <w:style w:type="paragraph" w:customStyle="1" w:styleId="Schedule2">
    <w:name w:val="Schedule 2"/>
    <w:basedOn w:val="Normale"/>
    <w:pPr>
      <w:numPr>
        <w:ilvl w:val="1"/>
        <w:numId w:val="44"/>
      </w:numPr>
      <w:spacing w:after="140" w:line="290" w:lineRule="auto"/>
      <w:jc w:val="both"/>
      <w:outlineLvl w:val="0"/>
    </w:pPr>
    <w:rPr>
      <w:kern w:val="20"/>
    </w:rPr>
  </w:style>
  <w:style w:type="paragraph" w:customStyle="1" w:styleId="Schedule3">
    <w:name w:val="Schedule 3"/>
    <w:basedOn w:val="Normale"/>
    <w:pPr>
      <w:numPr>
        <w:ilvl w:val="2"/>
        <w:numId w:val="44"/>
      </w:numPr>
      <w:spacing w:after="140" w:line="290" w:lineRule="auto"/>
      <w:jc w:val="both"/>
      <w:outlineLvl w:val="1"/>
    </w:pPr>
    <w:rPr>
      <w:kern w:val="20"/>
    </w:rPr>
  </w:style>
  <w:style w:type="paragraph" w:customStyle="1" w:styleId="Schedule4">
    <w:name w:val="Schedule 4"/>
    <w:basedOn w:val="Normale"/>
    <w:pPr>
      <w:numPr>
        <w:ilvl w:val="3"/>
        <w:numId w:val="44"/>
      </w:numPr>
      <w:spacing w:after="140" w:line="290" w:lineRule="auto"/>
      <w:jc w:val="both"/>
      <w:outlineLvl w:val="2"/>
    </w:pPr>
    <w:rPr>
      <w:kern w:val="20"/>
    </w:rPr>
  </w:style>
  <w:style w:type="paragraph" w:customStyle="1" w:styleId="Schedule5">
    <w:name w:val="Schedule 5"/>
    <w:basedOn w:val="Normale"/>
    <w:pPr>
      <w:numPr>
        <w:ilvl w:val="4"/>
        <w:numId w:val="44"/>
      </w:numPr>
      <w:spacing w:after="140" w:line="290" w:lineRule="auto"/>
      <w:jc w:val="both"/>
      <w:outlineLvl w:val="3"/>
    </w:pPr>
    <w:rPr>
      <w:kern w:val="20"/>
    </w:rPr>
  </w:style>
  <w:style w:type="paragraph" w:customStyle="1" w:styleId="Schedule6">
    <w:name w:val="Schedule 6"/>
    <w:basedOn w:val="Normale"/>
    <w:pPr>
      <w:numPr>
        <w:ilvl w:val="5"/>
        <w:numId w:val="44"/>
      </w:numPr>
      <w:spacing w:after="140" w:line="290" w:lineRule="auto"/>
      <w:jc w:val="both"/>
      <w:outlineLvl w:val="4"/>
    </w:pPr>
    <w:rPr>
      <w:kern w:val="20"/>
    </w:rPr>
  </w:style>
  <w:style w:type="paragraph" w:customStyle="1" w:styleId="TCLevel1">
    <w:name w:val="T+C Level 1"/>
    <w:basedOn w:val="Normale"/>
    <w:next w:val="TCLevel2"/>
    <w:pPr>
      <w:keepNext/>
      <w:numPr>
        <w:numId w:val="30"/>
      </w:numPr>
      <w:spacing w:before="140" w:line="290" w:lineRule="auto"/>
      <w:jc w:val="both"/>
      <w:outlineLvl w:val="0"/>
    </w:pPr>
    <w:rPr>
      <w:b/>
      <w:kern w:val="20"/>
    </w:rPr>
  </w:style>
  <w:style w:type="paragraph" w:customStyle="1" w:styleId="TCLevel2">
    <w:name w:val="T+C Level 2"/>
    <w:basedOn w:val="Normale"/>
    <w:pPr>
      <w:numPr>
        <w:ilvl w:val="1"/>
        <w:numId w:val="30"/>
      </w:numPr>
      <w:spacing w:after="140" w:line="290" w:lineRule="auto"/>
      <w:jc w:val="both"/>
      <w:outlineLvl w:val="1"/>
    </w:pPr>
    <w:rPr>
      <w:kern w:val="20"/>
    </w:rPr>
  </w:style>
  <w:style w:type="paragraph" w:customStyle="1" w:styleId="TCLevel3">
    <w:name w:val="T+C Level 3"/>
    <w:basedOn w:val="Normale"/>
    <w:pPr>
      <w:numPr>
        <w:ilvl w:val="2"/>
        <w:numId w:val="30"/>
      </w:numPr>
      <w:spacing w:after="140" w:line="290" w:lineRule="auto"/>
      <w:jc w:val="both"/>
      <w:outlineLvl w:val="2"/>
    </w:pPr>
    <w:rPr>
      <w:kern w:val="20"/>
    </w:rPr>
  </w:style>
  <w:style w:type="paragraph" w:customStyle="1" w:styleId="TCLevel4">
    <w:name w:val="T+C Level 4"/>
    <w:basedOn w:val="Normale"/>
    <w:pPr>
      <w:numPr>
        <w:ilvl w:val="3"/>
        <w:numId w:val="30"/>
      </w:numPr>
      <w:spacing w:after="140" w:line="290" w:lineRule="auto"/>
      <w:jc w:val="both"/>
      <w:outlineLvl w:val="3"/>
    </w:pPr>
    <w:rPr>
      <w:kern w:val="20"/>
    </w:rPr>
  </w:style>
  <w:style w:type="paragraph" w:styleId="Data">
    <w:name w:val="Date"/>
    <w:basedOn w:val="Normale"/>
    <w:next w:val="Normale"/>
  </w:style>
  <w:style w:type="paragraph" w:customStyle="1" w:styleId="DocExCode">
    <w:name w:val="DocExCode"/>
    <w:basedOn w:val="Normale"/>
    <w:pPr>
      <w:pBdr>
        <w:top w:val="single" w:sz="4" w:space="1" w:color="auto"/>
      </w:pBdr>
    </w:pPr>
    <w:rPr>
      <w:kern w:val="20"/>
      <w:sz w:val="16"/>
    </w:rPr>
  </w:style>
  <w:style w:type="paragraph" w:customStyle="1" w:styleId="DocExCode-NoLine">
    <w:name w:val="DocExCode - No Line"/>
    <w:basedOn w:val="DocExCode"/>
    <w:pPr>
      <w:pBdr>
        <w:top w:val="none" w:sz="0" w:space="0" w:color="auto"/>
      </w:pBdr>
    </w:pPr>
  </w:style>
  <w:style w:type="paragraph" w:customStyle="1" w:styleId="DocumentMap">
    <w:name w:val="DocumentMap"/>
    <w:basedOn w:val="Normale"/>
  </w:style>
  <w:style w:type="paragraph" w:styleId="Pidipagina">
    <w:name w:val="footer"/>
    <w:basedOn w:val="Normale"/>
    <w:pPr>
      <w:spacing w:before="120" w:after="120" w:line="290" w:lineRule="auto"/>
      <w:jc w:val="both"/>
    </w:pPr>
    <w:rPr>
      <w:kern w:val="16"/>
      <w:sz w:val="16"/>
    </w:rPr>
  </w:style>
  <w:style w:type="character" w:styleId="Rimandonotaapidipagina">
    <w:name w:val="footnote reference"/>
    <w:rPr>
      <w:rFonts w:ascii="Arial" w:hAnsi="Arial"/>
      <w:kern w:val="2"/>
      <w:vertAlign w:val="superscript"/>
    </w:rPr>
  </w:style>
  <w:style w:type="paragraph" w:styleId="Testonotaapidipagina">
    <w:name w:val="footnote text"/>
    <w:basedOn w:val="Normale"/>
    <w:pPr>
      <w:keepLines/>
      <w:tabs>
        <w:tab w:val="left" w:pos="227"/>
      </w:tabs>
      <w:spacing w:after="60" w:line="200" w:lineRule="atLeast"/>
      <w:ind w:left="227" w:hanging="227"/>
      <w:jc w:val="both"/>
    </w:pPr>
    <w:rPr>
      <w:kern w:val="20"/>
      <w:sz w:val="16"/>
      <w:szCs w:val="20"/>
    </w:rPr>
  </w:style>
  <w:style w:type="paragraph" w:styleId="Intestazione">
    <w:name w:val="header"/>
    <w:basedOn w:val="Normale"/>
    <w:link w:val="IntestazioneCarattere"/>
    <w:uiPriority w:val="99"/>
    <w:pPr>
      <w:tabs>
        <w:tab w:val="center" w:pos="4366"/>
        <w:tab w:val="right" w:pos="8732"/>
      </w:tabs>
    </w:pPr>
    <w:rPr>
      <w:kern w:val="20"/>
    </w:rPr>
  </w:style>
  <w:style w:type="paragraph" w:customStyle="1" w:styleId="Level7">
    <w:name w:val="Level 7"/>
    <w:basedOn w:val="Normale"/>
    <w:pPr>
      <w:numPr>
        <w:ilvl w:val="6"/>
        <w:numId w:val="20"/>
      </w:numPr>
      <w:spacing w:after="140" w:line="290" w:lineRule="auto"/>
      <w:jc w:val="both"/>
      <w:outlineLvl w:val="6"/>
    </w:pPr>
    <w:rPr>
      <w:kern w:val="20"/>
    </w:rPr>
  </w:style>
  <w:style w:type="paragraph" w:customStyle="1" w:styleId="Level8">
    <w:name w:val="Level 8"/>
    <w:basedOn w:val="Normale"/>
    <w:pPr>
      <w:numPr>
        <w:ilvl w:val="7"/>
        <w:numId w:val="20"/>
      </w:numPr>
      <w:spacing w:after="140" w:line="290" w:lineRule="auto"/>
      <w:jc w:val="both"/>
      <w:outlineLvl w:val="7"/>
    </w:pPr>
    <w:rPr>
      <w:kern w:val="20"/>
    </w:rPr>
  </w:style>
  <w:style w:type="paragraph" w:customStyle="1" w:styleId="Level9">
    <w:name w:val="Level 9"/>
    <w:basedOn w:val="Normale"/>
    <w:pPr>
      <w:numPr>
        <w:ilvl w:val="8"/>
        <w:numId w:val="20"/>
      </w:numPr>
      <w:spacing w:after="140" w:line="290" w:lineRule="auto"/>
      <w:jc w:val="both"/>
      <w:outlineLvl w:val="8"/>
    </w:pPr>
    <w:rPr>
      <w:kern w:val="20"/>
    </w:rPr>
  </w:style>
  <w:style w:type="character" w:styleId="Numeropagina">
    <w:name w:val="page number"/>
    <w:rPr>
      <w:rFonts w:ascii="Arial" w:hAnsi="Arial"/>
      <w:sz w:val="20"/>
    </w:rPr>
  </w:style>
  <w:style w:type="paragraph" w:customStyle="1" w:styleId="Table1">
    <w:name w:val="Table 1"/>
    <w:basedOn w:val="Normale"/>
    <w:pPr>
      <w:numPr>
        <w:numId w:val="31"/>
      </w:numPr>
      <w:spacing w:before="60" w:after="60" w:line="290" w:lineRule="auto"/>
      <w:outlineLvl w:val="0"/>
    </w:pPr>
    <w:rPr>
      <w:kern w:val="20"/>
    </w:rPr>
  </w:style>
  <w:style w:type="paragraph" w:customStyle="1" w:styleId="Table2">
    <w:name w:val="Table 2"/>
    <w:basedOn w:val="Normale"/>
    <w:pPr>
      <w:numPr>
        <w:ilvl w:val="1"/>
        <w:numId w:val="31"/>
      </w:numPr>
      <w:spacing w:before="60" w:after="60" w:line="290" w:lineRule="auto"/>
      <w:outlineLvl w:val="0"/>
    </w:pPr>
    <w:rPr>
      <w:kern w:val="20"/>
    </w:rPr>
  </w:style>
  <w:style w:type="paragraph" w:customStyle="1" w:styleId="Table3">
    <w:name w:val="Table 3"/>
    <w:basedOn w:val="Normale"/>
    <w:pPr>
      <w:numPr>
        <w:ilvl w:val="2"/>
        <w:numId w:val="31"/>
      </w:numPr>
      <w:spacing w:before="60" w:after="60" w:line="290" w:lineRule="auto"/>
      <w:outlineLvl w:val="0"/>
    </w:pPr>
    <w:rPr>
      <w:kern w:val="20"/>
    </w:rPr>
  </w:style>
  <w:style w:type="paragraph" w:customStyle="1" w:styleId="Table4">
    <w:name w:val="Table 4"/>
    <w:basedOn w:val="Normale"/>
    <w:pPr>
      <w:numPr>
        <w:ilvl w:val="3"/>
        <w:numId w:val="31"/>
      </w:numPr>
      <w:spacing w:before="60" w:after="60" w:line="290" w:lineRule="auto"/>
      <w:outlineLvl w:val="0"/>
    </w:pPr>
    <w:rPr>
      <w:kern w:val="20"/>
    </w:rPr>
  </w:style>
  <w:style w:type="paragraph" w:customStyle="1" w:styleId="Table5">
    <w:name w:val="Table 5"/>
    <w:basedOn w:val="Normale"/>
    <w:pPr>
      <w:numPr>
        <w:ilvl w:val="4"/>
        <w:numId w:val="31"/>
      </w:numPr>
      <w:spacing w:before="60" w:after="60" w:line="290" w:lineRule="auto"/>
      <w:outlineLvl w:val="0"/>
    </w:pPr>
    <w:rPr>
      <w:kern w:val="20"/>
    </w:rPr>
  </w:style>
  <w:style w:type="paragraph" w:customStyle="1" w:styleId="Table6">
    <w:name w:val="Table 6"/>
    <w:basedOn w:val="Normale"/>
    <w:pPr>
      <w:numPr>
        <w:ilvl w:val="5"/>
        <w:numId w:val="31"/>
      </w:numPr>
      <w:spacing w:before="60" w:after="60" w:line="290" w:lineRule="auto"/>
      <w:outlineLvl w:val="0"/>
    </w:pPr>
    <w:rPr>
      <w:kern w:val="20"/>
    </w:rPr>
  </w:style>
  <w:style w:type="paragraph" w:customStyle="1" w:styleId="Tablealpha">
    <w:name w:val="Table alpha"/>
    <w:basedOn w:val="CellBody"/>
    <w:pPr>
      <w:numPr>
        <w:numId w:val="32"/>
      </w:numPr>
    </w:pPr>
  </w:style>
  <w:style w:type="paragraph" w:customStyle="1" w:styleId="Tablebullet">
    <w:name w:val="Table bullet"/>
    <w:basedOn w:val="Normale"/>
    <w:pPr>
      <w:numPr>
        <w:numId w:val="33"/>
      </w:numPr>
      <w:spacing w:before="60" w:after="60" w:line="290" w:lineRule="auto"/>
    </w:pPr>
    <w:rPr>
      <w:kern w:val="20"/>
    </w:rPr>
  </w:style>
  <w:style w:type="paragraph" w:customStyle="1" w:styleId="Tableroman">
    <w:name w:val="Table roman"/>
    <w:basedOn w:val="CellBody"/>
    <w:pPr>
      <w:numPr>
        <w:numId w:val="34"/>
      </w:numPr>
    </w:pPr>
  </w:style>
  <w:style w:type="paragraph" w:customStyle="1" w:styleId="zFSand">
    <w:name w:val="zFSand"/>
    <w:basedOn w:val="Normale"/>
    <w:next w:val="zFSco-names"/>
    <w:pPr>
      <w:spacing w:line="290" w:lineRule="auto"/>
      <w:jc w:val="center"/>
    </w:pPr>
    <w:rPr>
      <w:rFonts w:eastAsia="SimSun"/>
      <w:kern w:val="20"/>
      <w:szCs w:val="20"/>
    </w:rPr>
  </w:style>
  <w:style w:type="paragraph" w:customStyle="1" w:styleId="zFSco-names">
    <w:name w:val="zFSco-names"/>
    <w:basedOn w:val="Normale"/>
    <w:next w:val="zFSand"/>
    <w:pPr>
      <w:spacing w:before="120" w:after="120" w:line="290" w:lineRule="auto"/>
      <w:jc w:val="center"/>
    </w:pPr>
    <w:rPr>
      <w:rFonts w:eastAsia="SimSun"/>
      <w:kern w:val="24"/>
      <w:sz w:val="24"/>
    </w:rPr>
  </w:style>
  <w:style w:type="paragraph" w:customStyle="1" w:styleId="zFSDate">
    <w:name w:val="zFSDate"/>
    <w:basedOn w:val="Normale"/>
    <w:pPr>
      <w:spacing w:line="290" w:lineRule="auto"/>
      <w:jc w:val="center"/>
    </w:pPr>
    <w:rPr>
      <w:kern w:val="20"/>
    </w:rPr>
  </w:style>
  <w:style w:type="character" w:styleId="Collegamentoipertestuale">
    <w:name w:val="Hyperlink"/>
    <w:rPr>
      <w:color w:val="AF005F"/>
      <w:u w:val="none"/>
    </w:rPr>
  </w:style>
  <w:style w:type="paragraph" w:customStyle="1" w:styleId="zFSFooter">
    <w:name w:val="zFSFooter"/>
    <w:basedOn w:val="Normale"/>
    <w:pPr>
      <w:tabs>
        <w:tab w:val="left" w:pos="6521"/>
      </w:tabs>
      <w:spacing w:after="40"/>
      <w:ind w:left="-108"/>
    </w:pPr>
    <w:rPr>
      <w:sz w:val="16"/>
    </w:rPr>
  </w:style>
  <w:style w:type="paragraph" w:customStyle="1" w:styleId="zFSNarrative">
    <w:name w:val="zFSNarrative"/>
    <w:basedOn w:val="Normale"/>
    <w:pPr>
      <w:spacing w:before="120" w:after="120" w:line="290" w:lineRule="auto"/>
      <w:jc w:val="center"/>
    </w:pPr>
    <w:rPr>
      <w:rFonts w:eastAsia="SimSun"/>
      <w:kern w:val="20"/>
      <w:szCs w:val="20"/>
    </w:rPr>
  </w:style>
  <w:style w:type="paragraph" w:customStyle="1" w:styleId="zFSTitle">
    <w:name w:val="zFSTitle"/>
    <w:basedOn w:val="Normale"/>
    <w:next w:val="zFSNarrative"/>
    <w:pPr>
      <w:keepNext/>
      <w:spacing w:before="240" w:after="120" w:line="290" w:lineRule="auto"/>
      <w:jc w:val="center"/>
    </w:pPr>
    <w:rPr>
      <w:rFonts w:eastAsia="SimSun"/>
      <w:sz w:val="28"/>
      <w:szCs w:val="28"/>
    </w:rPr>
  </w:style>
  <w:style w:type="character" w:styleId="Rimandonotadichiusura">
    <w:name w:val="endnote reference"/>
    <w:rPr>
      <w:rFonts w:ascii="Arial" w:hAnsi="Arial"/>
      <w:vertAlign w:val="superscript"/>
    </w:rPr>
  </w:style>
  <w:style w:type="paragraph" w:styleId="Testonotadichiusura">
    <w:name w:val="endnote text"/>
    <w:basedOn w:val="Normale"/>
    <w:pPr>
      <w:tabs>
        <w:tab w:val="left" w:pos="227"/>
      </w:tabs>
      <w:spacing w:after="60" w:line="200" w:lineRule="atLeast"/>
      <w:ind w:left="227" w:hanging="227"/>
      <w:jc w:val="both"/>
    </w:pPr>
    <w:rPr>
      <w:kern w:val="20"/>
      <w:sz w:val="16"/>
      <w:szCs w:val="20"/>
    </w:rPr>
  </w:style>
  <w:style w:type="paragraph" w:customStyle="1" w:styleId="Head">
    <w:name w:val="Head"/>
    <w:basedOn w:val="Normale"/>
    <w:next w:val="Body"/>
    <w:pPr>
      <w:keepNext/>
      <w:spacing w:before="280" w:after="140" w:line="290" w:lineRule="auto"/>
      <w:jc w:val="both"/>
      <w:outlineLvl w:val="0"/>
    </w:pPr>
    <w:rPr>
      <w:b/>
      <w:kern w:val="23"/>
      <w:sz w:val="23"/>
    </w:rPr>
  </w:style>
  <w:style w:type="paragraph" w:styleId="Indicefonti">
    <w:name w:val="table of authorities"/>
    <w:basedOn w:val="Normale"/>
    <w:next w:val="Normale"/>
    <w:pPr>
      <w:ind w:left="200" w:hanging="200"/>
    </w:pPr>
  </w:style>
  <w:style w:type="paragraph" w:customStyle="1" w:styleId="CellBody">
    <w:name w:val="CellBody"/>
    <w:basedOn w:val="Normale"/>
    <w:pPr>
      <w:spacing w:before="60" w:after="60" w:line="290" w:lineRule="auto"/>
    </w:pPr>
    <w:rPr>
      <w:kern w:val="20"/>
      <w:szCs w:val="20"/>
    </w:rPr>
  </w:style>
  <w:style w:type="paragraph" w:customStyle="1" w:styleId="zSFRef">
    <w:name w:val="zSFRef"/>
    <w:basedOn w:val="Normale"/>
    <w:rPr>
      <w:rFonts w:eastAsia="SimSun"/>
      <w:kern w:val="16"/>
      <w:sz w:val="16"/>
      <w:szCs w:val="16"/>
    </w:rPr>
  </w:style>
  <w:style w:type="paragraph" w:customStyle="1" w:styleId="UCAlpha1">
    <w:name w:val="UCAlpha 1"/>
    <w:basedOn w:val="Normale"/>
    <w:pPr>
      <w:numPr>
        <w:numId w:val="35"/>
      </w:numPr>
      <w:spacing w:after="140" w:line="290" w:lineRule="auto"/>
      <w:jc w:val="both"/>
      <w:outlineLvl w:val="0"/>
    </w:pPr>
    <w:rPr>
      <w:kern w:val="20"/>
    </w:rPr>
  </w:style>
  <w:style w:type="paragraph" w:customStyle="1" w:styleId="UCAlpha2">
    <w:name w:val="UCAlpha 2"/>
    <w:basedOn w:val="Normale"/>
    <w:pPr>
      <w:numPr>
        <w:numId w:val="36"/>
      </w:numPr>
      <w:spacing w:after="140" w:line="290" w:lineRule="auto"/>
      <w:jc w:val="both"/>
      <w:outlineLvl w:val="1"/>
    </w:pPr>
    <w:rPr>
      <w:kern w:val="20"/>
    </w:rPr>
  </w:style>
  <w:style w:type="paragraph" w:customStyle="1" w:styleId="UCAlpha3">
    <w:name w:val="UCAlpha 3"/>
    <w:basedOn w:val="Normale"/>
    <w:pPr>
      <w:numPr>
        <w:numId w:val="37"/>
      </w:numPr>
      <w:spacing w:after="140" w:line="290" w:lineRule="auto"/>
      <w:jc w:val="both"/>
      <w:outlineLvl w:val="2"/>
    </w:pPr>
    <w:rPr>
      <w:kern w:val="20"/>
    </w:rPr>
  </w:style>
  <w:style w:type="paragraph" w:customStyle="1" w:styleId="UCAlpha4">
    <w:name w:val="UCAlpha 4"/>
    <w:basedOn w:val="Normale"/>
    <w:pPr>
      <w:numPr>
        <w:numId w:val="38"/>
      </w:numPr>
      <w:spacing w:after="140" w:line="290" w:lineRule="auto"/>
      <w:jc w:val="both"/>
      <w:outlineLvl w:val="3"/>
    </w:pPr>
    <w:rPr>
      <w:kern w:val="20"/>
    </w:rPr>
  </w:style>
  <w:style w:type="paragraph" w:customStyle="1" w:styleId="UCAlpha5">
    <w:name w:val="UCAlpha 5"/>
    <w:basedOn w:val="Normale"/>
    <w:pPr>
      <w:numPr>
        <w:numId w:val="39"/>
      </w:numPr>
      <w:spacing w:after="140" w:line="290" w:lineRule="auto"/>
      <w:jc w:val="both"/>
      <w:outlineLvl w:val="4"/>
    </w:pPr>
    <w:rPr>
      <w:kern w:val="20"/>
    </w:rPr>
  </w:style>
  <w:style w:type="paragraph" w:customStyle="1" w:styleId="UCAlpha6">
    <w:name w:val="UCAlpha 6"/>
    <w:basedOn w:val="Normale"/>
    <w:pPr>
      <w:numPr>
        <w:numId w:val="40"/>
      </w:numPr>
      <w:spacing w:after="140" w:line="290" w:lineRule="auto"/>
      <w:jc w:val="both"/>
      <w:outlineLvl w:val="5"/>
    </w:pPr>
    <w:rPr>
      <w:kern w:val="20"/>
    </w:rPr>
  </w:style>
  <w:style w:type="paragraph" w:customStyle="1" w:styleId="UCRoman1">
    <w:name w:val="UCRoman 1"/>
    <w:basedOn w:val="Normale"/>
    <w:pPr>
      <w:numPr>
        <w:numId w:val="41"/>
      </w:numPr>
      <w:spacing w:after="140" w:line="290" w:lineRule="auto"/>
      <w:jc w:val="both"/>
      <w:outlineLvl w:val="0"/>
    </w:pPr>
    <w:rPr>
      <w:kern w:val="20"/>
    </w:rPr>
  </w:style>
  <w:style w:type="paragraph" w:customStyle="1" w:styleId="UCRoman2">
    <w:name w:val="UCRoman 2"/>
    <w:basedOn w:val="Normale"/>
    <w:pPr>
      <w:numPr>
        <w:numId w:val="42"/>
      </w:numPr>
      <w:spacing w:after="140" w:line="290" w:lineRule="auto"/>
      <w:jc w:val="both"/>
      <w:outlineLvl w:val="1"/>
    </w:pPr>
    <w:rPr>
      <w:kern w:val="20"/>
    </w:rPr>
  </w:style>
  <w:style w:type="paragraph" w:customStyle="1" w:styleId="doublealpha">
    <w:name w:val="double alpha"/>
    <w:basedOn w:val="Normale"/>
    <w:pPr>
      <w:numPr>
        <w:numId w:val="19"/>
      </w:numPr>
      <w:spacing w:after="140" w:line="290" w:lineRule="auto"/>
      <w:jc w:val="both"/>
    </w:pPr>
    <w:rPr>
      <w:kern w:val="20"/>
    </w:rPr>
  </w:style>
  <w:style w:type="paragraph" w:customStyle="1" w:styleId="ListNumbers">
    <w:name w:val="List Numbers"/>
    <w:basedOn w:val="Normale"/>
    <w:pPr>
      <w:numPr>
        <w:numId w:val="21"/>
      </w:numPr>
      <w:spacing w:after="140" w:line="290" w:lineRule="auto"/>
      <w:jc w:val="both"/>
      <w:outlineLvl w:val="0"/>
    </w:pPr>
    <w:rPr>
      <w:kern w:val="20"/>
    </w:rPr>
  </w:style>
  <w:style w:type="paragraph" w:customStyle="1" w:styleId="dashbullet1">
    <w:name w:val="dash bullet 1"/>
    <w:basedOn w:val="Normale"/>
    <w:pPr>
      <w:numPr>
        <w:numId w:val="13"/>
      </w:numPr>
      <w:spacing w:after="140" w:line="290" w:lineRule="auto"/>
      <w:jc w:val="both"/>
      <w:outlineLvl w:val="0"/>
    </w:pPr>
    <w:rPr>
      <w:kern w:val="20"/>
    </w:rPr>
  </w:style>
  <w:style w:type="paragraph" w:customStyle="1" w:styleId="dashbullet2">
    <w:name w:val="dash bullet 2"/>
    <w:basedOn w:val="Normale"/>
    <w:pPr>
      <w:numPr>
        <w:numId w:val="14"/>
      </w:numPr>
      <w:spacing w:after="140" w:line="290" w:lineRule="auto"/>
      <w:jc w:val="both"/>
      <w:outlineLvl w:val="1"/>
    </w:pPr>
    <w:rPr>
      <w:kern w:val="20"/>
    </w:rPr>
  </w:style>
  <w:style w:type="paragraph" w:customStyle="1" w:styleId="dashbullet3">
    <w:name w:val="dash bullet 3"/>
    <w:basedOn w:val="Normale"/>
    <w:pPr>
      <w:numPr>
        <w:numId w:val="15"/>
      </w:numPr>
      <w:spacing w:after="140" w:line="290" w:lineRule="auto"/>
      <w:jc w:val="both"/>
      <w:outlineLvl w:val="2"/>
    </w:pPr>
    <w:rPr>
      <w:kern w:val="20"/>
    </w:rPr>
  </w:style>
  <w:style w:type="paragraph" w:customStyle="1" w:styleId="dashbullet4">
    <w:name w:val="dash bullet 4"/>
    <w:basedOn w:val="Normale"/>
    <w:pPr>
      <w:numPr>
        <w:numId w:val="16"/>
      </w:numPr>
      <w:spacing w:after="140" w:line="290" w:lineRule="auto"/>
      <w:jc w:val="both"/>
      <w:outlineLvl w:val="3"/>
    </w:pPr>
    <w:rPr>
      <w:kern w:val="20"/>
    </w:rPr>
  </w:style>
  <w:style w:type="paragraph" w:customStyle="1" w:styleId="dashbullet5">
    <w:name w:val="dash bullet 5"/>
    <w:basedOn w:val="Normale"/>
    <w:pPr>
      <w:numPr>
        <w:numId w:val="17"/>
      </w:numPr>
      <w:spacing w:after="140" w:line="290" w:lineRule="auto"/>
      <w:jc w:val="both"/>
      <w:outlineLvl w:val="4"/>
    </w:pPr>
    <w:rPr>
      <w:kern w:val="20"/>
    </w:rPr>
  </w:style>
  <w:style w:type="paragraph" w:customStyle="1" w:styleId="dashbullet6">
    <w:name w:val="dash bullet 6"/>
    <w:basedOn w:val="Normale"/>
    <w:pPr>
      <w:numPr>
        <w:numId w:val="18"/>
      </w:numPr>
      <w:spacing w:after="140" w:line="290" w:lineRule="auto"/>
      <w:jc w:val="both"/>
      <w:outlineLvl w:val="5"/>
    </w:pPr>
    <w:rPr>
      <w:kern w:val="20"/>
    </w:rPr>
  </w:style>
  <w:style w:type="paragraph" w:customStyle="1" w:styleId="zFSAddress">
    <w:name w:val="zFSAddress"/>
    <w:basedOn w:val="Normale"/>
    <w:pPr>
      <w:spacing w:line="290" w:lineRule="auto"/>
    </w:pPr>
    <w:rPr>
      <w:kern w:val="16"/>
      <w:sz w:val="16"/>
    </w:rPr>
  </w:style>
  <w:style w:type="paragraph" w:customStyle="1" w:styleId="zFSDescription">
    <w:name w:val="zFSDescription"/>
    <w:basedOn w:val="zFSDate"/>
    <w:rPr>
      <w:rFonts w:eastAsia="SimSun"/>
      <w:i/>
      <w:caps/>
      <w:szCs w:val="20"/>
    </w:rPr>
  </w:style>
  <w:style w:type="paragraph" w:customStyle="1" w:styleId="zFSDraft">
    <w:name w:val="zFSDraft"/>
    <w:basedOn w:val="Normale"/>
    <w:pPr>
      <w:spacing w:line="290" w:lineRule="auto"/>
    </w:pPr>
    <w:rPr>
      <w:kern w:val="20"/>
    </w:rPr>
  </w:style>
  <w:style w:type="paragraph" w:customStyle="1" w:styleId="zFSFax">
    <w:name w:val="zFSFax"/>
    <w:basedOn w:val="Normale"/>
    <w:rPr>
      <w:kern w:val="16"/>
      <w:sz w:val="16"/>
    </w:rPr>
  </w:style>
  <w:style w:type="paragraph" w:customStyle="1" w:styleId="zFSNameofDoc">
    <w:name w:val="zFSNameofDoc"/>
    <w:basedOn w:val="Normale"/>
    <w:pPr>
      <w:spacing w:before="300" w:after="400" w:line="290" w:lineRule="auto"/>
      <w:jc w:val="center"/>
    </w:pPr>
    <w:rPr>
      <w:rFonts w:eastAsia="SimSun"/>
      <w:caps/>
      <w:szCs w:val="20"/>
    </w:rPr>
  </w:style>
  <w:style w:type="paragraph" w:customStyle="1" w:styleId="zFSTel">
    <w:name w:val="zFSTel"/>
    <w:basedOn w:val="Normale"/>
    <w:pPr>
      <w:spacing w:before="120"/>
    </w:pPr>
    <w:rPr>
      <w:kern w:val="16"/>
      <w:sz w:val="16"/>
    </w:rPr>
  </w:style>
  <w:style w:type="paragraph" w:customStyle="1" w:styleId="zFSAmount">
    <w:name w:val="zFSAmount"/>
    <w:basedOn w:val="Normale"/>
    <w:pPr>
      <w:spacing w:before="800" w:line="290" w:lineRule="auto"/>
      <w:jc w:val="center"/>
    </w:pPr>
    <w:rPr>
      <w:i/>
    </w:rPr>
  </w:style>
  <w:style w:type="character" w:styleId="Collegamentovisitato">
    <w:name w:val="FollowedHyperlink"/>
    <w:rPr>
      <w:color w:val="AF005F"/>
      <w:u w:val="none"/>
    </w:rPr>
  </w:style>
  <w:style w:type="character" w:customStyle="1" w:styleId="zTokyoLogoCaption">
    <w:name w:val="zTokyoLogoCaption"/>
    <w:rPr>
      <w:rFonts w:ascii="MS Mincho" w:eastAsia="MS Mincho"/>
      <w:noProof/>
      <w:sz w:val="13"/>
    </w:rPr>
  </w:style>
  <w:style w:type="paragraph" w:customStyle="1" w:styleId="zFSAddress2">
    <w:name w:val="zFSAddress2"/>
    <w:basedOn w:val="Normale"/>
    <w:pPr>
      <w:spacing w:line="290" w:lineRule="auto"/>
      <w:outlineLvl w:val="1"/>
    </w:pPr>
    <w:rPr>
      <w:kern w:val="16"/>
      <w:sz w:val="16"/>
    </w:rPr>
  </w:style>
  <w:style w:type="character" w:customStyle="1" w:styleId="zTokyoLogoCaption2">
    <w:name w:val="zTokyoLogoCaption2"/>
    <w:rPr>
      <w:rFonts w:ascii="MS Mincho" w:eastAsia="MS Mincho"/>
      <w:noProof/>
      <w:sz w:val="16"/>
    </w:rPr>
  </w:style>
  <w:style w:type="paragraph" w:styleId="Sommario1">
    <w:name w:val="toc 1"/>
    <w:basedOn w:val="Normale"/>
    <w:next w:val="Body"/>
    <w:pPr>
      <w:spacing w:before="280" w:after="140" w:line="290" w:lineRule="auto"/>
    </w:pPr>
    <w:rPr>
      <w:kern w:val="20"/>
    </w:rPr>
  </w:style>
  <w:style w:type="paragraph" w:styleId="Sommario2">
    <w:name w:val="toc 2"/>
    <w:basedOn w:val="Normale"/>
    <w:next w:val="Body"/>
    <w:pPr>
      <w:spacing w:before="280" w:after="140" w:line="290" w:lineRule="auto"/>
    </w:pPr>
    <w:rPr>
      <w:kern w:val="20"/>
    </w:rPr>
  </w:style>
  <w:style w:type="paragraph" w:styleId="Sommario3">
    <w:name w:val="toc 3"/>
    <w:basedOn w:val="Normale"/>
    <w:next w:val="Body"/>
    <w:pPr>
      <w:spacing w:before="280" w:after="140" w:line="290" w:lineRule="auto"/>
      <w:ind w:left="680"/>
    </w:pPr>
    <w:rPr>
      <w:kern w:val="20"/>
    </w:rPr>
  </w:style>
  <w:style w:type="paragraph" w:styleId="Sommario4">
    <w:name w:val="toc 4"/>
    <w:basedOn w:val="Normale"/>
    <w:next w:val="Body"/>
    <w:pPr>
      <w:spacing w:before="280" w:after="140" w:line="290" w:lineRule="auto"/>
      <w:ind w:left="680"/>
    </w:pPr>
    <w:rPr>
      <w:kern w:val="20"/>
    </w:rPr>
  </w:style>
  <w:style w:type="paragraph" w:styleId="Sommario5">
    <w:name w:val="toc 5"/>
    <w:basedOn w:val="Normale"/>
    <w:next w:val="Body"/>
  </w:style>
  <w:style w:type="paragraph" w:styleId="Sommario6">
    <w:name w:val="toc 6"/>
    <w:basedOn w:val="Normale"/>
    <w:next w:val="Body"/>
  </w:style>
  <w:style w:type="paragraph" w:styleId="Sommario7">
    <w:name w:val="toc 7"/>
    <w:basedOn w:val="Normale"/>
    <w:next w:val="Body"/>
  </w:style>
  <w:style w:type="paragraph" w:styleId="Sommario8">
    <w:name w:val="toc 8"/>
    <w:basedOn w:val="Normale"/>
    <w:next w:val="Body"/>
  </w:style>
  <w:style w:type="paragraph" w:styleId="Sommario9">
    <w:name w:val="toc 9"/>
    <w:basedOn w:val="Normale"/>
    <w:next w:val="Body"/>
  </w:style>
  <w:style w:type="paragraph" w:customStyle="1" w:styleId="ScheduleHeading">
    <w:name w:val="Schedule Heading"/>
    <w:basedOn w:val="Body"/>
    <w:next w:val="Body"/>
    <w:pPr>
      <w:keepNext/>
      <w:pageBreakBefore/>
      <w:numPr>
        <w:numId w:val="43"/>
      </w:numPr>
      <w:spacing w:after="240"/>
      <w:jc w:val="center"/>
      <w:outlineLvl w:val="3"/>
    </w:pPr>
    <w:rPr>
      <w:b/>
      <w:kern w:val="23"/>
      <w:sz w:val="23"/>
      <w:szCs w:val="23"/>
      <w:lang w:eastAsia="en-US"/>
    </w:rPr>
  </w:style>
  <w:style w:type="numbering" w:customStyle="1" w:styleId="engage">
    <w:name w:val="engage"/>
    <w:uiPriority w:val="99"/>
    <w:pPr>
      <w:numPr>
        <w:numId w:val="45"/>
      </w:numPr>
    </w:pPr>
  </w:style>
  <w:style w:type="paragraph" w:customStyle="1" w:styleId="engageBody">
    <w:name w:val="engage_Body"/>
    <w:basedOn w:val="Normale"/>
    <w:qFormat/>
    <w:pPr>
      <w:spacing w:after="140" w:line="290" w:lineRule="auto"/>
      <w:jc w:val="both"/>
    </w:pPr>
    <w:rPr>
      <w:sz w:val="13"/>
      <w:szCs w:val="13"/>
      <w:lang w:eastAsia="en-US"/>
    </w:rPr>
  </w:style>
  <w:style w:type="paragraph" w:customStyle="1" w:styleId="engageL1">
    <w:name w:val="engage_L1"/>
    <w:basedOn w:val="Normale"/>
    <w:pPr>
      <w:keepNext/>
      <w:numPr>
        <w:numId w:val="46"/>
      </w:numPr>
      <w:spacing w:after="140" w:line="290" w:lineRule="auto"/>
    </w:pPr>
    <w:rPr>
      <w:b/>
      <w:bCs/>
      <w:sz w:val="13"/>
      <w:szCs w:val="13"/>
      <w:lang w:eastAsia="en-US"/>
    </w:rPr>
  </w:style>
  <w:style w:type="paragraph" w:customStyle="1" w:styleId="engageL2">
    <w:name w:val="engage_L2"/>
    <w:basedOn w:val="Normale"/>
    <w:qFormat/>
    <w:pPr>
      <w:numPr>
        <w:ilvl w:val="1"/>
        <w:numId w:val="46"/>
      </w:numPr>
      <w:spacing w:after="140" w:line="290" w:lineRule="auto"/>
      <w:jc w:val="both"/>
    </w:pPr>
    <w:rPr>
      <w:sz w:val="13"/>
      <w:lang w:eastAsia="en-US"/>
    </w:rPr>
  </w:style>
  <w:style w:type="paragraph" w:customStyle="1" w:styleId="engageTitle">
    <w:name w:val="engage_Title"/>
    <w:basedOn w:val="Normale"/>
    <w:next w:val="engageBody"/>
    <w:pPr>
      <w:spacing w:after="240"/>
      <w:jc w:val="center"/>
    </w:pPr>
    <w:rPr>
      <w:b/>
      <w:szCs w:val="20"/>
      <w:lang w:eastAsia="en-US"/>
    </w:rPr>
  </w:style>
  <w:style w:type="paragraph" w:styleId="Elenco">
    <w:name w:val="List"/>
    <w:basedOn w:val="Normale"/>
    <w:pPr>
      <w:autoSpaceDE w:val="0"/>
      <w:autoSpaceDN w:val="0"/>
      <w:adjustRightInd w:val="0"/>
      <w:spacing w:before="120" w:after="120"/>
      <w:ind w:left="283" w:hanging="283"/>
      <w:jc w:val="both"/>
    </w:pPr>
    <w:rPr>
      <w:rFonts w:ascii="Times New Roman" w:hAnsi="Times New Roman"/>
      <w:sz w:val="24"/>
      <w:szCs w:val="20"/>
      <w:lang w:eastAsia="en-GB"/>
    </w:rPr>
  </w:style>
  <w:style w:type="character" w:customStyle="1" w:styleId="Titolo2Carattere">
    <w:name w:val="Titolo 2 Carattere"/>
    <w:aliases w:val="Lev 2 Carattere,Section Heading Carattere"/>
    <w:basedOn w:val="Carpredefinitoparagrafo"/>
    <w:link w:val="Titolo2"/>
    <w:uiPriority w:val="99"/>
    <w:rPr>
      <w:rFonts w:ascii="Arial" w:hAnsi="Arial" w:cs="Arial"/>
      <w:bCs/>
      <w:iCs/>
      <w:szCs w:val="28"/>
    </w:rPr>
  </w:style>
  <w:style w:type="paragraph" w:customStyle="1" w:styleId="Runningtext">
    <w:name w:val="Running text"/>
    <w:basedOn w:val="Normale"/>
    <w:uiPriority w:val="99"/>
    <w:pPr>
      <w:spacing w:after="80"/>
    </w:pPr>
    <w:rPr>
      <w:rFonts w:cs="Arial"/>
      <w:sz w:val="22"/>
      <w:szCs w:val="22"/>
      <w:lang w:eastAsia="de-DE"/>
    </w:rPr>
  </w:style>
  <w:style w:type="paragraph" w:styleId="Corpotesto">
    <w:name w:val="Body Text"/>
    <w:basedOn w:val="Normale"/>
    <w:link w:val="CorpotestoCarattere"/>
    <w:uiPriority w:val="99"/>
    <w:pPr>
      <w:autoSpaceDE w:val="0"/>
      <w:autoSpaceDN w:val="0"/>
      <w:adjustRightInd w:val="0"/>
      <w:spacing w:after="240"/>
      <w:jc w:val="both"/>
    </w:pPr>
    <w:rPr>
      <w:rFonts w:ascii="Times New Roman" w:hAnsi="Times New Roman"/>
      <w:sz w:val="24"/>
      <w:lang w:eastAsia="en-US"/>
    </w:rPr>
  </w:style>
  <w:style w:type="character" w:customStyle="1" w:styleId="CorpotestoCarattere">
    <w:name w:val="Corpo testo Carattere"/>
    <w:basedOn w:val="Carpredefinitoparagrafo"/>
    <w:link w:val="Corpotesto"/>
    <w:uiPriority w:val="99"/>
    <w:rPr>
      <w:sz w:val="24"/>
      <w:szCs w:val="24"/>
      <w:lang w:val="en" w:eastAsia="en-US"/>
    </w:rPr>
  </w:style>
  <w:style w:type="paragraph" w:customStyle="1" w:styleId="a">
    <w:name w:val="(a)"/>
    <w:basedOn w:val="Corpotesto"/>
    <w:uiPriority w:val="99"/>
    <w:pPr>
      <w:ind w:left="720" w:hanging="720"/>
    </w:pPr>
  </w:style>
  <w:style w:type="paragraph" w:customStyle="1" w:styleId="i">
    <w:name w:val="(i)"/>
    <w:basedOn w:val="Corpotesto"/>
    <w:uiPriority w:val="99"/>
    <w:pPr>
      <w:tabs>
        <w:tab w:val="right" w:pos="1296"/>
      </w:tabs>
      <w:ind w:left="1440" w:hanging="1440"/>
    </w:pPr>
  </w:style>
  <w:style w:type="paragraph" w:styleId="Paragrafoelenco">
    <w:name w:val="List Paragraph"/>
    <w:basedOn w:val="Normale"/>
    <w:uiPriority w:val="1"/>
    <w:qFormat/>
    <w:pPr>
      <w:ind w:left="720"/>
      <w:contextualSpacing/>
    </w:pPr>
    <w:rPr>
      <w:rFonts w:cs="Arial"/>
      <w:sz w:val="22"/>
      <w:szCs w:val="22"/>
      <w:lang w:eastAsia="de-DE"/>
    </w:rPr>
  </w:style>
  <w:style w:type="table" w:styleId="Grigliatabella">
    <w:name w:val="Table Grid"/>
    <w:basedOn w:val="Tabellanormale"/>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pPr>
      <w:autoSpaceDE w:val="0"/>
      <w:autoSpaceDN w:val="0"/>
      <w:adjustRightInd w:val="0"/>
    </w:pPr>
    <w:rPr>
      <w:rFonts w:ascii="Arial" w:hAnsi="Arial" w:cs="Arial"/>
      <w:color w:val="000000"/>
      <w:sz w:val="24"/>
      <w:szCs w:val="24"/>
    </w:rPr>
  </w:style>
  <w:style w:type="paragraph" w:styleId="Testofumetto">
    <w:name w:val="Balloon Text"/>
    <w:basedOn w:val="Normale"/>
    <w:link w:val="TestofumettoCarattere"/>
    <w:semiHidden/>
    <w:unhideWhenUsed/>
    <w:rPr>
      <w:rFonts w:ascii="Tahoma" w:hAnsi="Tahoma" w:cs="Tahoma"/>
      <w:sz w:val="16"/>
      <w:szCs w:val="16"/>
    </w:rPr>
  </w:style>
  <w:style w:type="character" w:customStyle="1" w:styleId="TestofumettoCarattere">
    <w:name w:val="Testo fumetto Carattere"/>
    <w:basedOn w:val="Carpredefinitoparagrafo"/>
    <w:link w:val="Testofumetto"/>
    <w:semiHidden/>
    <w:rPr>
      <w:rFonts w:ascii="Tahoma" w:hAnsi="Tahoma" w:cs="Tahoma"/>
      <w:sz w:val="16"/>
      <w:szCs w:val="16"/>
      <w:lang w:val="en" w:eastAsia="it-IT"/>
    </w:rPr>
  </w:style>
  <w:style w:type="character" w:customStyle="1" w:styleId="DeltaViewInsertion">
    <w:name w:val="DeltaView Insertion"/>
    <w:uiPriority w:val="99"/>
    <w:rsid w:val="00D02DF5"/>
    <w:rPr>
      <w:color w:val="0000FF"/>
      <w:u w:val="double"/>
    </w:rPr>
  </w:style>
  <w:style w:type="character" w:customStyle="1" w:styleId="UnresolvedMention1">
    <w:name w:val="Unresolved Mention1"/>
    <w:basedOn w:val="Carpredefinitoparagrafo"/>
    <w:rsid w:val="00060C04"/>
    <w:rPr>
      <w:color w:val="605E5C"/>
      <w:shd w:val="clear" w:color="auto" w:fill="E1DFDD"/>
    </w:rPr>
  </w:style>
  <w:style w:type="character" w:styleId="Rimandocommento">
    <w:name w:val="annotation reference"/>
    <w:basedOn w:val="Carpredefinitoparagrafo"/>
    <w:semiHidden/>
    <w:unhideWhenUsed/>
    <w:rsid w:val="006B2095"/>
    <w:rPr>
      <w:sz w:val="16"/>
      <w:szCs w:val="16"/>
    </w:rPr>
  </w:style>
  <w:style w:type="paragraph" w:styleId="Testocommento">
    <w:name w:val="annotation text"/>
    <w:basedOn w:val="Normale"/>
    <w:link w:val="TestocommentoCarattere"/>
    <w:semiHidden/>
    <w:unhideWhenUsed/>
    <w:rsid w:val="006B2095"/>
    <w:rPr>
      <w:szCs w:val="20"/>
    </w:rPr>
  </w:style>
  <w:style w:type="character" w:customStyle="1" w:styleId="TestocommentoCarattere">
    <w:name w:val="Testo commento Carattere"/>
    <w:basedOn w:val="Carpredefinitoparagrafo"/>
    <w:link w:val="Testocommento"/>
    <w:semiHidden/>
    <w:rsid w:val="006B2095"/>
    <w:rPr>
      <w:rFonts w:ascii="Arial" w:hAnsi="Arial"/>
      <w:lang w:val="en" w:eastAsia="it-IT"/>
    </w:rPr>
  </w:style>
  <w:style w:type="paragraph" w:styleId="Soggettocommento">
    <w:name w:val="annotation subject"/>
    <w:basedOn w:val="Testocommento"/>
    <w:next w:val="Testocommento"/>
    <w:link w:val="SoggettocommentoCarattere"/>
    <w:semiHidden/>
    <w:unhideWhenUsed/>
    <w:rsid w:val="006B2095"/>
    <w:rPr>
      <w:b/>
      <w:bCs/>
    </w:rPr>
  </w:style>
  <w:style w:type="character" w:customStyle="1" w:styleId="SoggettocommentoCarattere">
    <w:name w:val="Soggetto commento Carattere"/>
    <w:basedOn w:val="TestocommentoCarattere"/>
    <w:link w:val="Soggettocommento"/>
    <w:semiHidden/>
    <w:rsid w:val="006B2095"/>
    <w:rPr>
      <w:rFonts w:ascii="Arial" w:hAnsi="Arial"/>
      <w:b/>
      <w:bCs/>
      <w:lang w:val="en" w:eastAsia="it-IT"/>
    </w:rPr>
  </w:style>
  <w:style w:type="character" w:styleId="Menzionenonrisolta">
    <w:name w:val="Unresolved Mention"/>
    <w:basedOn w:val="Carpredefinitoparagrafo"/>
    <w:uiPriority w:val="99"/>
    <w:semiHidden/>
    <w:unhideWhenUsed/>
    <w:rsid w:val="00FD17B2"/>
    <w:rPr>
      <w:color w:val="605E5C"/>
      <w:shd w:val="clear" w:color="auto" w:fill="E1DFDD"/>
    </w:rPr>
  </w:style>
  <w:style w:type="character" w:customStyle="1" w:styleId="IntestazioneCarattere">
    <w:name w:val="Intestazione Carattere"/>
    <w:basedOn w:val="Carpredefinitoparagrafo"/>
    <w:link w:val="Intestazione"/>
    <w:uiPriority w:val="99"/>
    <w:rsid w:val="00B8564F"/>
    <w:rPr>
      <w:rFonts w:ascii="Arial" w:hAnsi="Arial"/>
      <w:kern w:val="20"/>
      <w:szCs w:val="24"/>
      <w:lang w:val="en" w:eastAsia="it-IT"/>
    </w:rPr>
  </w:style>
  <w:style w:type="paragraph" w:customStyle="1" w:styleId="margie1">
    <w:name w:val="margie 1"/>
    <w:basedOn w:val="Normale"/>
    <w:uiPriority w:val="99"/>
    <w:rsid w:val="008A4FD2"/>
    <w:pPr>
      <w:keepLines/>
      <w:overflowPunct w:val="0"/>
      <w:autoSpaceDE w:val="0"/>
      <w:autoSpaceDN w:val="0"/>
      <w:adjustRightInd w:val="0"/>
      <w:spacing w:after="120" w:line="280" w:lineRule="exact"/>
      <w:ind w:left="340" w:hanging="340"/>
      <w:jc w:val="both"/>
      <w:textAlignment w:val="baseline"/>
    </w:pPr>
    <w:rPr>
      <w:rFonts w:ascii="Times New Roman" w:hAnsi="Times New Roman"/>
      <w:sz w:val="22"/>
      <w:szCs w:val="20"/>
      <w:lang w:eastAsia="en-US"/>
    </w:rPr>
  </w:style>
  <w:style w:type="paragraph" w:customStyle="1" w:styleId="ListAlpha1">
    <w:name w:val="List Alpha 1"/>
    <w:basedOn w:val="Normale"/>
    <w:next w:val="Corpotesto"/>
    <w:rsid w:val="00C8141D"/>
    <w:pPr>
      <w:numPr>
        <w:numId w:val="49"/>
      </w:numPr>
      <w:tabs>
        <w:tab w:val="left" w:pos="22"/>
      </w:tabs>
      <w:spacing w:after="200" w:line="288" w:lineRule="auto"/>
      <w:jc w:val="both"/>
    </w:pPr>
    <w:rPr>
      <w:rFonts w:ascii="CG Times" w:hAnsi="CG Times"/>
      <w:sz w:val="22"/>
      <w:szCs w:val="20"/>
      <w:lang w:eastAsia="en-US"/>
    </w:rPr>
  </w:style>
  <w:style w:type="paragraph" w:customStyle="1" w:styleId="ListAlpha2">
    <w:name w:val="List Alpha 2"/>
    <w:basedOn w:val="Normale"/>
    <w:next w:val="Corpodeltesto2"/>
    <w:rsid w:val="00C8141D"/>
    <w:pPr>
      <w:numPr>
        <w:ilvl w:val="1"/>
        <w:numId w:val="49"/>
      </w:numPr>
      <w:tabs>
        <w:tab w:val="left" w:pos="50"/>
      </w:tabs>
      <w:spacing w:after="200" w:line="288" w:lineRule="auto"/>
      <w:jc w:val="both"/>
    </w:pPr>
    <w:rPr>
      <w:rFonts w:ascii="CG Times" w:hAnsi="CG Times"/>
      <w:sz w:val="22"/>
      <w:szCs w:val="20"/>
      <w:lang w:eastAsia="en-US"/>
    </w:rPr>
  </w:style>
  <w:style w:type="paragraph" w:customStyle="1" w:styleId="ListAlpha3">
    <w:name w:val="List Alpha 3"/>
    <w:basedOn w:val="Normale"/>
    <w:next w:val="Corpodeltesto3"/>
    <w:rsid w:val="00C8141D"/>
    <w:pPr>
      <w:numPr>
        <w:ilvl w:val="2"/>
        <w:numId w:val="49"/>
      </w:numPr>
      <w:tabs>
        <w:tab w:val="left" w:pos="68"/>
      </w:tabs>
      <w:spacing w:after="200" w:line="288" w:lineRule="auto"/>
      <w:jc w:val="both"/>
    </w:pPr>
    <w:rPr>
      <w:rFonts w:ascii="CG Times" w:hAnsi="CG Times"/>
      <w:sz w:val="22"/>
      <w:szCs w:val="20"/>
      <w:lang w:eastAsia="en-US"/>
    </w:rPr>
  </w:style>
  <w:style w:type="paragraph" w:customStyle="1" w:styleId="ListArabic4">
    <w:name w:val="List Arabic 4"/>
    <w:basedOn w:val="Normale"/>
    <w:next w:val="Normale"/>
    <w:rsid w:val="00C8141D"/>
    <w:pPr>
      <w:numPr>
        <w:ilvl w:val="3"/>
        <w:numId w:val="47"/>
      </w:numPr>
      <w:tabs>
        <w:tab w:val="left" w:pos="86"/>
      </w:tabs>
      <w:spacing w:after="200" w:line="288" w:lineRule="auto"/>
      <w:jc w:val="both"/>
    </w:pPr>
    <w:rPr>
      <w:rFonts w:ascii="CG Times" w:hAnsi="CG Times"/>
      <w:sz w:val="22"/>
      <w:szCs w:val="20"/>
      <w:lang w:eastAsia="en-US"/>
    </w:rPr>
  </w:style>
  <w:style w:type="paragraph" w:customStyle="1" w:styleId="ListLegal1">
    <w:name w:val="List Legal 1"/>
    <w:basedOn w:val="Normale"/>
    <w:next w:val="Corpotesto"/>
    <w:rsid w:val="00C8141D"/>
    <w:pPr>
      <w:numPr>
        <w:numId w:val="47"/>
      </w:numPr>
      <w:tabs>
        <w:tab w:val="left" w:pos="22"/>
      </w:tabs>
      <w:spacing w:after="200" w:line="288" w:lineRule="auto"/>
      <w:jc w:val="both"/>
    </w:pPr>
    <w:rPr>
      <w:rFonts w:ascii="CG Times" w:hAnsi="CG Times"/>
      <w:sz w:val="22"/>
      <w:szCs w:val="20"/>
      <w:lang w:eastAsia="en-US"/>
    </w:rPr>
  </w:style>
  <w:style w:type="paragraph" w:customStyle="1" w:styleId="ListLegal2">
    <w:name w:val="List Legal 2"/>
    <w:basedOn w:val="Normale"/>
    <w:next w:val="Corpotesto"/>
    <w:rsid w:val="00C8141D"/>
    <w:pPr>
      <w:numPr>
        <w:ilvl w:val="1"/>
        <w:numId w:val="47"/>
      </w:numPr>
      <w:tabs>
        <w:tab w:val="left" w:pos="22"/>
      </w:tabs>
      <w:spacing w:after="200" w:line="288" w:lineRule="auto"/>
      <w:jc w:val="both"/>
    </w:pPr>
    <w:rPr>
      <w:rFonts w:ascii="CG Times" w:hAnsi="CG Times"/>
      <w:sz w:val="22"/>
      <w:szCs w:val="20"/>
      <w:lang w:eastAsia="en-US"/>
    </w:rPr>
  </w:style>
  <w:style w:type="paragraph" w:customStyle="1" w:styleId="ListLegal3">
    <w:name w:val="List Legal 3"/>
    <w:basedOn w:val="Normale"/>
    <w:next w:val="Corpodeltesto2"/>
    <w:rsid w:val="00C8141D"/>
    <w:pPr>
      <w:numPr>
        <w:ilvl w:val="2"/>
        <w:numId w:val="47"/>
      </w:numPr>
      <w:tabs>
        <w:tab w:val="left" w:pos="50"/>
      </w:tabs>
      <w:spacing w:after="200" w:line="288" w:lineRule="auto"/>
      <w:jc w:val="both"/>
    </w:pPr>
    <w:rPr>
      <w:rFonts w:ascii="CG Times" w:hAnsi="CG Times"/>
      <w:sz w:val="22"/>
      <w:szCs w:val="20"/>
      <w:lang w:eastAsia="en-US"/>
    </w:rPr>
  </w:style>
  <w:style w:type="paragraph" w:customStyle="1" w:styleId="PartHeadings">
    <w:name w:val="Part Headings"/>
    <w:basedOn w:val="Normale"/>
    <w:next w:val="Normale"/>
    <w:rsid w:val="00C8141D"/>
    <w:pPr>
      <w:numPr>
        <w:numId w:val="48"/>
      </w:numPr>
      <w:tabs>
        <w:tab w:val="clear" w:pos="1083"/>
      </w:tabs>
      <w:suppressAutoHyphens/>
      <w:spacing w:after="300" w:line="312" w:lineRule="auto"/>
      <w:ind w:left="0" w:firstLine="0"/>
      <w:jc w:val="center"/>
      <w:outlineLvl w:val="2"/>
    </w:pPr>
    <w:rPr>
      <w:rFonts w:ascii="CG Times" w:hAnsi="CG Times"/>
      <w:b/>
      <w:sz w:val="21"/>
      <w:szCs w:val="20"/>
      <w:lang w:eastAsia="en-US"/>
    </w:rPr>
  </w:style>
  <w:style w:type="character" w:customStyle="1" w:styleId="longtext">
    <w:name w:val="long_text"/>
    <w:basedOn w:val="Carpredefinitoparagrafo"/>
    <w:rsid w:val="00C8141D"/>
  </w:style>
  <w:style w:type="character" w:customStyle="1" w:styleId="hps">
    <w:name w:val="hps"/>
    <w:basedOn w:val="Carpredefinitoparagrafo"/>
    <w:rsid w:val="00C8141D"/>
  </w:style>
  <w:style w:type="paragraph" w:styleId="Corpodeltesto2">
    <w:name w:val="Body Text 2"/>
    <w:basedOn w:val="Normale"/>
    <w:link w:val="Corpodeltesto2Carattere"/>
    <w:semiHidden/>
    <w:unhideWhenUsed/>
    <w:rsid w:val="00C8141D"/>
    <w:pPr>
      <w:spacing w:after="120" w:line="480" w:lineRule="auto"/>
    </w:pPr>
  </w:style>
  <w:style w:type="character" w:customStyle="1" w:styleId="Corpodeltesto2Carattere">
    <w:name w:val="Corpo del testo 2 Carattere"/>
    <w:basedOn w:val="Carpredefinitoparagrafo"/>
    <w:link w:val="Corpodeltesto2"/>
    <w:semiHidden/>
    <w:rsid w:val="00C8141D"/>
    <w:rPr>
      <w:rFonts w:ascii="Arial" w:hAnsi="Arial"/>
      <w:szCs w:val="24"/>
      <w:lang w:val="en" w:eastAsia="it-IT"/>
    </w:rPr>
  </w:style>
  <w:style w:type="paragraph" w:styleId="Corpodeltesto3">
    <w:name w:val="Body Text 3"/>
    <w:basedOn w:val="Normale"/>
    <w:link w:val="Corpodeltesto3Carattere"/>
    <w:semiHidden/>
    <w:unhideWhenUsed/>
    <w:rsid w:val="00C8141D"/>
    <w:pPr>
      <w:spacing w:after="120"/>
    </w:pPr>
    <w:rPr>
      <w:sz w:val="16"/>
      <w:szCs w:val="16"/>
    </w:rPr>
  </w:style>
  <w:style w:type="character" w:customStyle="1" w:styleId="Corpodeltesto3Carattere">
    <w:name w:val="Corpo del testo 3 Carattere"/>
    <w:basedOn w:val="Carpredefinitoparagrafo"/>
    <w:link w:val="Corpodeltesto3"/>
    <w:semiHidden/>
    <w:rsid w:val="00C8141D"/>
    <w:rPr>
      <w:rFonts w:ascii="Arial" w:hAnsi="Arial"/>
      <w:sz w:val="16"/>
      <w:szCs w:val="16"/>
      <w:lang w:val="en" w:eastAsia="it-IT"/>
    </w:rPr>
  </w:style>
  <w:style w:type="paragraph" w:customStyle="1" w:styleId="Roman30">
    <w:name w:val="Roman3"/>
    <w:basedOn w:val="Normale"/>
    <w:uiPriority w:val="3"/>
    <w:rsid w:val="00E119FD"/>
    <w:pPr>
      <w:widowControl w:val="0"/>
      <w:numPr>
        <w:numId w:val="50"/>
      </w:numPr>
      <w:spacing w:after="240"/>
      <w:ind w:left="2127" w:hanging="709"/>
      <w:jc w:val="both"/>
    </w:pPr>
    <w:rPr>
      <w:rFonts w:ascii="Calibri" w:eastAsiaTheme="minorHAnsi" w:hAnsi="Calibri"/>
      <w:snapToGrid w:val="0"/>
      <w:sz w:val="22"/>
      <w:szCs w:val="20"/>
    </w:rPr>
  </w:style>
  <w:style w:type="paragraph" w:customStyle="1" w:styleId="Roman40">
    <w:name w:val="Roman4"/>
    <w:basedOn w:val="Normale"/>
    <w:uiPriority w:val="3"/>
    <w:rsid w:val="00E119FD"/>
    <w:pPr>
      <w:widowControl w:val="0"/>
      <w:numPr>
        <w:numId w:val="51"/>
      </w:numPr>
      <w:spacing w:after="240"/>
      <w:jc w:val="both"/>
    </w:pPr>
    <w:rPr>
      <w:rFonts w:ascii="Calibri" w:eastAsiaTheme="minorHAnsi" w:hAnsi="Calibri"/>
      <w:snapToGrid w:val="0"/>
      <w:sz w:val="22"/>
      <w:szCs w:val="20"/>
    </w:rPr>
  </w:style>
  <w:style w:type="paragraph" w:customStyle="1" w:styleId="TitleClause">
    <w:name w:val="Title Clause"/>
    <w:basedOn w:val="Normale"/>
    <w:rsid w:val="00E119FD"/>
    <w:pPr>
      <w:keepNext/>
      <w:widowControl w:val="0"/>
      <w:numPr>
        <w:numId w:val="52"/>
      </w:numPr>
      <w:spacing w:before="240" w:after="240" w:line="300" w:lineRule="atLeast"/>
      <w:jc w:val="both"/>
      <w:outlineLvl w:val="0"/>
    </w:pPr>
    <w:rPr>
      <w:rFonts w:eastAsia="Arial Unicode MS" w:cs="Arial"/>
      <w:b/>
      <w:color w:val="000000"/>
      <w:kern w:val="28"/>
      <w:sz w:val="22"/>
      <w:szCs w:val="20"/>
      <w:lang w:eastAsia="en-US"/>
    </w:rPr>
  </w:style>
  <w:style w:type="paragraph" w:customStyle="1" w:styleId="DescriptiveHeading">
    <w:name w:val="DescriptiveHeading"/>
    <w:next w:val="Paragraph"/>
    <w:link w:val="DescriptiveHeadingChar"/>
    <w:rsid w:val="00E119FD"/>
    <w:pPr>
      <w:spacing w:before="360" w:after="360"/>
      <w:outlineLvl w:val="0"/>
    </w:pPr>
    <w:rPr>
      <w:rFonts w:ascii="Arial" w:eastAsia="Arial Unicode MS" w:hAnsi="Arial" w:cs="Arial"/>
      <w:b/>
      <w:color w:val="000000"/>
      <w:sz w:val="22"/>
      <w:szCs w:val="22"/>
      <w:lang w:eastAsia="en-US"/>
    </w:rPr>
  </w:style>
  <w:style w:type="character" w:customStyle="1" w:styleId="DescriptiveHeadingChar">
    <w:name w:val="DescriptiveHeading Char"/>
    <w:link w:val="DescriptiveHeading"/>
    <w:rsid w:val="00E119FD"/>
    <w:rPr>
      <w:rFonts w:ascii="Arial" w:eastAsia="Arial Unicode MS" w:hAnsi="Arial" w:cs="Arial"/>
      <w:b/>
      <w:color w:val="000000"/>
      <w:sz w:val="22"/>
      <w:szCs w:val="22"/>
      <w:lang w:val="en" w:eastAsia="en-US"/>
    </w:rPr>
  </w:style>
  <w:style w:type="paragraph" w:customStyle="1" w:styleId="Untitledsubclause1">
    <w:name w:val="Untitled subclause 1"/>
    <w:basedOn w:val="Normale"/>
    <w:rsid w:val="00E119FD"/>
    <w:pPr>
      <w:widowControl w:val="0"/>
      <w:numPr>
        <w:ilvl w:val="1"/>
        <w:numId w:val="52"/>
      </w:numPr>
      <w:spacing w:before="280" w:after="120" w:line="300" w:lineRule="atLeast"/>
      <w:jc w:val="both"/>
      <w:outlineLvl w:val="1"/>
    </w:pPr>
    <w:rPr>
      <w:rFonts w:eastAsia="Arial Unicode MS" w:cs="Arial"/>
      <w:color w:val="000000"/>
      <w:sz w:val="22"/>
      <w:szCs w:val="20"/>
      <w:lang w:eastAsia="en-US"/>
    </w:rPr>
  </w:style>
  <w:style w:type="paragraph" w:customStyle="1" w:styleId="Untitledsubclause2">
    <w:name w:val="Untitled subclause 2"/>
    <w:basedOn w:val="Normale"/>
    <w:rsid w:val="00E119FD"/>
    <w:pPr>
      <w:widowControl w:val="0"/>
      <w:numPr>
        <w:ilvl w:val="2"/>
        <w:numId w:val="52"/>
      </w:numPr>
      <w:spacing w:after="120" w:line="300" w:lineRule="atLeast"/>
      <w:jc w:val="both"/>
      <w:outlineLvl w:val="2"/>
    </w:pPr>
    <w:rPr>
      <w:rFonts w:eastAsia="Arial Unicode MS" w:cs="Arial"/>
      <w:color w:val="000000"/>
      <w:sz w:val="22"/>
      <w:szCs w:val="20"/>
      <w:lang w:eastAsia="en-US"/>
    </w:rPr>
  </w:style>
  <w:style w:type="paragraph" w:customStyle="1" w:styleId="Untitledsubclause3">
    <w:name w:val="Untitled subclause 3"/>
    <w:basedOn w:val="Normale"/>
    <w:rsid w:val="00E119FD"/>
    <w:pPr>
      <w:widowControl w:val="0"/>
      <w:numPr>
        <w:ilvl w:val="3"/>
        <w:numId w:val="52"/>
      </w:numPr>
      <w:tabs>
        <w:tab w:val="left" w:pos="2261"/>
      </w:tabs>
      <w:spacing w:after="120" w:line="300" w:lineRule="atLeast"/>
      <w:jc w:val="both"/>
      <w:outlineLvl w:val="3"/>
    </w:pPr>
    <w:rPr>
      <w:rFonts w:eastAsia="Arial Unicode MS" w:cs="Arial"/>
      <w:color w:val="000000"/>
      <w:sz w:val="22"/>
      <w:szCs w:val="20"/>
      <w:lang w:eastAsia="en-US"/>
    </w:rPr>
  </w:style>
  <w:style w:type="paragraph" w:customStyle="1" w:styleId="Untitledsubclause4">
    <w:name w:val="Untitled subclause 4"/>
    <w:basedOn w:val="Normale"/>
    <w:rsid w:val="00E119FD"/>
    <w:pPr>
      <w:widowControl w:val="0"/>
      <w:numPr>
        <w:ilvl w:val="4"/>
        <w:numId w:val="52"/>
      </w:numPr>
      <w:spacing w:after="120" w:line="300" w:lineRule="atLeast"/>
      <w:jc w:val="both"/>
      <w:outlineLvl w:val="4"/>
    </w:pPr>
    <w:rPr>
      <w:rFonts w:eastAsia="Arial Unicode MS" w:cs="Arial"/>
      <w:color w:val="000000"/>
      <w:sz w:val="22"/>
      <w:szCs w:val="20"/>
      <w:lang w:eastAsia="en-US"/>
    </w:rPr>
  </w:style>
  <w:style w:type="paragraph" w:customStyle="1" w:styleId="Paragraph">
    <w:name w:val="Paragraph"/>
    <w:basedOn w:val="Normale"/>
    <w:link w:val="ParagraphChar"/>
    <w:qFormat/>
    <w:rsid w:val="00E119FD"/>
    <w:pPr>
      <w:widowControl w:val="0"/>
      <w:spacing w:after="120" w:line="300" w:lineRule="atLeast"/>
      <w:jc w:val="both"/>
    </w:pPr>
    <w:rPr>
      <w:rFonts w:eastAsia="Arial Unicode MS" w:cs="Arial"/>
      <w:color w:val="000000"/>
      <w:sz w:val="22"/>
      <w:szCs w:val="20"/>
      <w:lang w:eastAsia="en-US"/>
    </w:rPr>
  </w:style>
  <w:style w:type="paragraph" w:customStyle="1" w:styleId="SalutationPara">
    <w:name w:val="Salutation Para"/>
    <w:basedOn w:val="Paragraph"/>
    <w:next w:val="Paragraph"/>
    <w:qFormat/>
    <w:rsid w:val="00E119FD"/>
    <w:pPr>
      <w:spacing w:before="240"/>
    </w:pPr>
  </w:style>
  <w:style w:type="paragraph" w:customStyle="1" w:styleId="LetterTitle">
    <w:name w:val="Letter Title"/>
    <w:basedOn w:val="Paragraph"/>
    <w:qFormat/>
    <w:rsid w:val="00E119FD"/>
    <w:rPr>
      <w:b/>
    </w:rPr>
  </w:style>
  <w:style w:type="character" w:customStyle="1" w:styleId="ParagraphChar">
    <w:name w:val="Paragraph Char"/>
    <w:basedOn w:val="Carpredefinitoparagrafo"/>
    <w:link w:val="Paragraph"/>
    <w:rsid w:val="00E119FD"/>
    <w:rPr>
      <w:rFonts w:ascii="Arial" w:eastAsia="Arial Unicode MS" w:hAnsi="Arial" w:cs="Arial"/>
      <w:color w:val="000000"/>
      <w:sz w:val="22"/>
      <w:lang w:val="en" w:eastAsia="en-US"/>
    </w:rPr>
  </w:style>
  <w:style w:type="paragraph" w:customStyle="1" w:styleId="ParaClause">
    <w:name w:val="Para Clause"/>
    <w:basedOn w:val="Normale"/>
    <w:rsid w:val="00E119FD"/>
    <w:pPr>
      <w:spacing w:before="120" w:after="120" w:line="300" w:lineRule="atLeast"/>
      <w:ind w:left="720"/>
      <w:jc w:val="both"/>
    </w:pPr>
    <w:rPr>
      <w:rFonts w:eastAsia="Arial Unicode MS" w:cs="Arial"/>
      <w:color w:val="000000"/>
      <w:sz w:val="22"/>
      <w:szCs w:val="20"/>
      <w:lang w:eastAsia="en-US"/>
    </w:rPr>
  </w:style>
  <w:style w:type="paragraph" w:customStyle="1" w:styleId="StandardWording">
    <w:name w:val="StandardWording"/>
    <w:basedOn w:val="Normale"/>
    <w:rsid w:val="00E119FD"/>
    <w:pPr>
      <w:spacing w:after="240" w:line="260" w:lineRule="atLeast"/>
      <w:ind w:right="4978"/>
      <w:jc w:val="both"/>
    </w:pPr>
    <w:rPr>
      <w:bCs/>
      <w:sz w:val="22"/>
      <w:lang w:eastAsia="en-US"/>
    </w:rPr>
  </w:style>
  <w:style w:type="paragraph" w:styleId="Revisione">
    <w:name w:val="Revision"/>
    <w:hidden/>
    <w:semiHidden/>
    <w:rsid w:val="00E53353"/>
    <w:rPr>
      <w:rFonts w:ascii="Arial" w:hAnsi="Arial"/>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8943882">
      <w:bodyDiv w:val="1"/>
      <w:marLeft w:val="0"/>
      <w:marRight w:val="0"/>
      <w:marTop w:val="0"/>
      <w:marBottom w:val="0"/>
      <w:divBdr>
        <w:top w:val="none" w:sz="0" w:space="0" w:color="auto"/>
        <w:left w:val="none" w:sz="0" w:space="0" w:color="auto"/>
        <w:bottom w:val="none" w:sz="0" w:space="0" w:color="auto"/>
        <w:right w:val="none" w:sz="0" w:space="0" w:color="auto"/>
      </w:divBdr>
    </w:div>
    <w:div w:id="783885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Tatatu@pecimprese.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L HS">
  <a:themeElements>
    <a:clrScheme name="LL HS">
      <a:dk1>
        <a:srgbClr val="000000"/>
      </a:dk1>
      <a:lt1>
        <a:srgbClr val="FFFFFF"/>
      </a:lt1>
      <a:dk2>
        <a:srgbClr val="AF005F"/>
      </a:dk2>
      <a:lt2>
        <a:srgbClr val="969696"/>
      </a:lt2>
      <a:accent1>
        <a:srgbClr val="AF005F"/>
      </a:accent1>
      <a:accent2>
        <a:srgbClr val="BF337F"/>
      </a:accent2>
      <a:accent3>
        <a:srgbClr val="CC5C99"/>
      </a:accent3>
      <a:accent4>
        <a:srgbClr val="808080"/>
      </a:accent4>
      <a:accent5>
        <a:srgbClr val="969696"/>
      </a:accent5>
      <a:accent6>
        <a:srgbClr val="C3C3C3"/>
      </a:accent6>
      <a:hlink>
        <a:srgbClr val="D985B2"/>
      </a:hlink>
      <a:folHlink>
        <a:srgbClr val="ECC4DA"/>
      </a:folHlink>
    </a:clrScheme>
    <a:fontScheme name="LL HS">
      <a:majorFont>
        <a:latin typeface="Arial"/>
        <a:ea typeface=""/>
        <a:cs typeface="Arial"/>
      </a:majorFont>
      <a:minorFont>
        <a:latin typeface="Arial"/>
        <a:ea typeface=""/>
        <a:cs typeface="Arial"/>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roperties xmlns="http://www.imanage.com/work/xmlschema">
  <documentid>ITGROUPS!9209589.1</documentid>
  <senderid>MONTALBS</senderid>
  <senderemail>STEFANO.MONTALBETTI@DLAPIPER.COM</senderemail>
  <lastmodified>2024-11-04T19:40:00.0000000+01:00</lastmodified>
  <database>ITGROUPS</database>
</properties>
</file>

<file path=customXml/itemProps1.xml><?xml version="1.0" encoding="utf-8"?>
<ds:datastoreItem xmlns:ds="http://schemas.openxmlformats.org/officeDocument/2006/customXml" ds:itemID="{FBF731FC-8011-4AEE-97B7-23A4E67AB114}">
  <ds:schemaRefs>
    <ds:schemaRef ds:uri="http://schemas.openxmlformats.org/officeDocument/2006/bibliography"/>
  </ds:schemaRefs>
</ds:datastoreItem>
</file>

<file path=customXml/itemProps2.xml><?xml version="1.0" encoding="utf-8"?>
<ds:datastoreItem xmlns:ds="http://schemas.openxmlformats.org/officeDocument/2006/customXml" ds:itemID="{650C2B71-0B71-4823-B332-9F7370A2E1EE}">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484</Words>
  <Characters>2763</Characters>
  <Application>Microsoft Office Word</Application>
  <DocSecurity>0</DocSecurity>
  <Lines>23</Lines>
  <Paragraphs>6</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Giorgio Paglioni</dc:creator>
  <cp:keywords>Classification=Confidential</cp:keywords>
  <cp:lastModifiedBy>Giorgio Paglioni</cp:lastModifiedBy>
  <cp:revision>3</cp:revision>
  <dcterms:created xsi:type="dcterms:W3CDTF">2024-11-06T15:42:00Z</dcterms:created>
  <dcterms:modified xsi:type="dcterms:W3CDTF">2024-11-06T15:52:00Z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Confidential</vt:lpwstr>
  </property>
  <property fmtid="{D5CDD505-2E9C-101B-9397-08002B2CF9AE}" pid="3" name="Client Code">
    <vt:lpwstr>10018956</vt:lpwstr>
  </property>
  <property fmtid="{D5CDD505-2E9C-101B-9397-08002B2CF9AE}" pid="4" name="DEDocumentLocation">
    <vt:lpwstr>C:\Users\mtabelli\AppData\Local\Linklaters\DocExplorer\Attachments\Project Lavaredo _NDA with Target.docx</vt:lpwstr>
  </property>
  <property fmtid="{D5CDD505-2E9C-101B-9397-08002B2CF9AE}" pid="5" name="Document Number">
    <vt:lpwstr>A34039135</vt:lpwstr>
  </property>
  <property fmtid="{D5CDD505-2E9C-101B-9397-08002B2CF9AE}" pid="6" name="Last Modified">
    <vt:lpwstr>12 May 2017</vt:lpwstr>
  </property>
  <property fmtid="{D5CDD505-2E9C-101B-9397-08002B2CF9AE}" pid="7" name="Matter Number">
    <vt:lpwstr>L-258169</vt:lpwstr>
  </property>
  <property fmtid="{D5CDD505-2E9C-101B-9397-08002B2CF9AE}" pid="8" name="Mode">
    <vt:lpwstr>SendAs</vt:lpwstr>
  </property>
  <property fmtid="{D5CDD505-2E9C-101B-9397-08002B2CF9AE}" pid="9" name="ObjectID">
    <vt:lpwstr>09001dc8908ac43f</vt:lpwstr>
  </property>
  <property fmtid="{D5CDD505-2E9C-101B-9397-08002B2CF9AE}" pid="10" name="Plato EditorId">
    <vt:lpwstr>6956e4a5-8fca-4cbe-aac6-3ef2507bb301</vt:lpwstr>
  </property>
  <property fmtid="{D5CDD505-2E9C-101B-9397-08002B2CF9AE}" pid="11" name="Version">
    <vt:lpwstr>1.0</vt:lpwstr>
  </property>
  <property fmtid="{D5CDD505-2E9C-101B-9397-08002B2CF9AE}" pid="12" name="_MarkAsFinal">
    <vt:bool>false</vt:bool>
  </property>
  <property fmtid="{D5CDD505-2E9C-101B-9397-08002B2CF9AE}" pid="13" name="_NewReviewCycle">
    <vt:lpwstr/>
  </property>
  <property fmtid="{D5CDD505-2E9C-101B-9397-08002B2CF9AE}" pid="14" name="TitusGUID">
    <vt:lpwstr>0daa09fe-4db4-4466-8828-4dbb2621fdc1</vt:lpwstr>
  </property>
  <property fmtid="{D5CDD505-2E9C-101B-9397-08002B2CF9AE}" pid="15" name="PIIGDPR">
    <vt:lpwstr>NotSpecified</vt:lpwstr>
  </property>
  <property fmtid="{D5CDD505-2E9C-101B-9397-08002B2CF9AE}" pid="16" name="ApplyVisualMarking">
    <vt:lpwstr>None</vt:lpwstr>
  </property>
  <property fmtid="{D5CDD505-2E9C-101B-9397-08002B2CF9AE}" pid="17" name="MSIP_Label_2ef92fbf-70ae-4343-8294-e5172915ddda_Enabled">
    <vt:lpwstr>true</vt:lpwstr>
  </property>
  <property fmtid="{D5CDD505-2E9C-101B-9397-08002B2CF9AE}" pid="18" name="MSIP_Label_2ef92fbf-70ae-4343-8294-e5172915ddda_SetDate">
    <vt:lpwstr>2021-07-02T14:46:41Z</vt:lpwstr>
  </property>
  <property fmtid="{D5CDD505-2E9C-101B-9397-08002B2CF9AE}" pid="19" name="MSIP_Label_2ef92fbf-70ae-4343-8294-e5172915ddda_Method">
    <vt:lpwstr>Standard</vt:lpwstr>
  </property>
  <property fmtid="{D5CDD505-2E9C-101B-9397-08002B2CF9AE}" pid="20" name="MSIP_Label_2ef92fbf-70ae-4343-8294-e5172915ddda_Name">
    <vt:lpwstr>Confidential - Standard</vt:lpwstr>
  </property>
  <property fmtid="{D5CDD505-2E9C-101B-9397-08002B2CF9AE}" pid="21" name="MSIP_Label_2ef92fbf-70ae-4343-8294-e5172915ddda_SiteId">
    <vt:lpwstr>614f9c25-bffa-42c7-86d8-964101f55fa2</vt:lpwstr>
  </property>
  <property fmtid="{D5CDD505-2E9C-101B-9397-08002B2CF9AE}" pid="22" name="MSIP_Label_2ef92fbf-70ae-4343-8294-e5172915ddda_ActionId">
    <vt:lpwstr>c9cc2515-7d4e-41a5-9e1d-0fe6ed9afc52</vt:lpwstr>
  </property>
  <property fmtid="{D5CDD505-2E9C-101B-9397-08002B2CF9AE}" pid="23" name="MSIP_Label_2ef92fbf-70ae-4343-8294-e5172915ddda_ContentBits">
    <vt:lpwstr>2</vt:lpwstr>
  </property>
</Properties>
</file>